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E8035" w14:textId="2106ABEA" w:rsidR="0029234C" w:rsidRPr="005175A7" w:rsidRDefault="0029234C" w:rsidP="0029234C">
      <w:pPr>
        <w:spacing w:after="120"/>
        <w:jc w:val="center"/>
        <w:rPr>
          <w:b/>
          <w:bCs/>
          <w:caps/>
        </w:rPr>
      </w:pPr>
      <w:r w:rsidRPr="005175A7">
        <w:rPr>
          <w:b/>
          <w:bCs/>
          <w:caps/>
        </w:rPr>
        <w:t>NO-RISE Certificate</w:t>
      </w:r>
      <w:r w:rsidR="00A1206F">
        <w:rPr>
          <w:b/>
          <w:bCs/>
          <w:caps/>
        </w:rPr>
        <w:t xml:space="preserve"> INSTRUCTIONS</w:t>
      </w:r>
    </w:p>
    <w:p w14:paraId="6A595D13" w14:textId="4FEC1580" w:rsidR="00DA3ADD" w:rsidRDefault="00DC7DC3" w:rsidP="005175A7">
      <w:pPr>
        <w:spacing w:after="120"/>
        <w:jc w:val="both"/>
      </w:pPr>
      <w:r>
        <w:t>This form is used when a development propose</w:t>
      </w:r>
      <w:r w:rsidR="0098701A">
        <w:t>s</w:t>
      </w:r>
      <w:r>
        <w:t xml:space="preserve"> fill or changes in </w:t>
      </w:r>
      <w:r w:rsidR="0029234C">
        <w:t xml:space="preserve">100-year water surface elevation in </w:t>
      </w:r>
      <w:r>
        <w:t xml:space="preserve">an area identified by FEMA or Henrico County as </w:t>
      </w:r>
      <w:r w:rsidR="0098701A">
        <w:t xml:space="preserve">a </w:t>
      </w:r>
      <w:r>
        <w:t xml:space="preserve">Special Flood Hazard Area (SFHA). </w:t>
      </w:r>
      <w:r w:rsidR="005175A7">
        <w:t xml:space="preserve">Chapter </w:t>
      </w:r>
      <w:r w:rsidR="00A1206F">
        <w:t>2</w:t>
      </w:r>
      <w:r w:rsidR="005175A7">
        <w:t>4, Section 24-106.1(d)(1)</w:t>
      </w:r>
      <w:r w:rsidR="00DA3ADD">
        <w:t xml:space="preserve"> </w:t>
      </w:r>
      <w:r w:rsidR="005175A7">
        <w:t xml:space="preserve">of the Henrico County Code requires that development in the special flood hazard area will not </w:t>
      </w:r>
      <w:r w:rsidR="00A1206F" w:rsidRPr="00A1206F">
        <w:t>cause a rise in the base flood elevation or reduce the flood</w:t>
      </w:r>
      <w:r w:rsidR="00A1206F">
        <w:t xml:space="preserve"> </w:t>
      </w:r>
      <w:r w:rsidR="00A1206F" w:rsidRPr="00A1206F">
        <w:t>carrying capacity of any watercourse, drainage ditch, or other drainage facility or system</w:t>
      </w:r>
      <w:r w:rsidR="005175A7">
        <w:t>.</w:t>
      </w:r>
    </w:p>
    <w:p w14:paraId="01548A6E" w14:textId="072AAB0B" w:rsidR="0029234C" w:rsidRPr="00C729C8" w:rsidRDefault="0029234C" w:rsidP="00A1206F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The no-rise justification can be </w:t>
      </w:r>
      <w:r w:rsidR="00A1206F">
        <w:rPr>
          <w:rFonts w:cs="Calibri"/>
        </w:rPr>
        <w:t>s</w:t>
      </w:r>
      <w:r w:rsidR="00A1206F" w:rsidRPr="00A1206F">
        <w:rPr>
          <w:rFonts w:cs="Calibri"/>
        </w:rPr>
        <w:t>atisfied by the developer's providing compensating channels, provided the</w:t>
      </w:r>
      <w:r w:rsidR="00A1206F">
        <w:rPr>
          <w:rFonts w:cs="Calibri"/>
        </w:rPr>
        <w:t xml:space="preserve"> </w:t>
      </w:r>
      <w:r w:rsidR="00A1206F" w:rsidRPr="00A1206F">
        <w:rPr>
          <w:rFonts w:cs="Calibri"/>
        </w:rPr>
        <w:t xml:space="preserve">plans for each such compensating area are first approved by the </w:t>
      </w:r>
      <w:r w:rsidR="00A1206F">
        <w:rPr>
          <w:rFonts w:cs="Calibri"/>
        </w:rPr>
        <w:t>C</w:t>
      </w:r>
      <w:r w:rsidR="00A1206F" w:rsidRPr="00A1206F">
        <w:rPr>
          <w:rFonts w:cs="Calibri"/>
        </w:rPr>
        <w:t xml:space="preserve">ounty </w:t>
      </w:r>
      <w:r w:rsidR="00A1206F">
        <w:rPr>
          <w:rFonts w:cs="Calibri"/>
        </w:rPr>
        <w:t>E</w:t>
      </w:r>
      <w:r w:rsidR="00A1206F" w:rsidRPr="00A1206F">
        <w:rPr>
          <w:rFonts w:cs="Calibri"/>
        </w:rPr>
        <w:t>ngineer</w:t>
      </w:r>
      <w:r>
        <w:rPr>
          <w:rFonts w:cs="Calibri"/>
        </w:rPr>
        <w:t xml:space="preserve">.  </w:t>
      </w:r>
    </w:p>
    <w:p w14:paraId="234F6059" w14:textId="7C7017A4" w:rsidR="00DA3ADD" w:rsidRDefault="00DC7DC3" w:rsidP="005175A7">
      <w:pPr>
        <w:spacing w:after="120"/>
        <w:jc w:val="both"/>
      </w:pPr>
      <w:r>
        <w:t xml:space="preserve">The </w:t>
      </w:r>
      <w:r w:rsidR="00DA3ADD">
        <w:t>"no-rise" certificate must be signed and sealed by the developer's professional engineer</w:t>
      </w:r>
      <w:r w:rsidR="00A1206F">
        <w:t>, licensed in the Commonwealth of Virginia</w:t>
      </w:r>
      <w:r w:rsidR="00DA3ADD">
        <w:t>.  The text of the "no-rise" certificate follows</w:t>
      </w:r>
      <w:r w:rsidR="0029234C">
        <w:t xml:space="preserve"> (change </w:t>
      </w:r>
      <w:r w:rsidR="0029234C" w:rsidRPr="00A1206F">
        <w:rPr>
          <w:b/>
          <w:bCs/>
          <w:i/>
          <w:iCs/>
        </w:rPr>
        <w:t>Bold Italics</w:t>
      </w:r>
      <w:r w:rsidR="0029234C">
        <w:t xml:space="preserve"> text to match project name &amp; location)</w:t>
      </w:r>
      <w:r w:rsidR="00DA3ADD">
        <w:t xml:space="preserve">: </w:t>
      </w:r>
    </w:p>
    <w:p w14:paraId="37300DA0" w14:textId="77777777" w:rsidR="0029234C" w:rsidRDefault="0029234C" w:rsidP="00DA3ADD">
      <w:pPr>
        <w:spacing w:after="120"/>
      </w:pPr>
    </w:p>
    <w:p w14:paraId="4987898E" w14:textId="5F154DC0" w:rsidR="0029234C" w:rsidRDefault="00A1206F" w:rsidP="00DA3ADD">
      <w:pPr>
        <w:spacing w:after="120"/>
        <w:rPr>
          <w:b/>
          <w:bCs/>
        </w:rPr>
      </w:pPr>
      <w:r>
        <w:rPr>
          <w:b/>
          <w:bCs/>
        </w:rPr>
        <w:pict w14:anchorId="255F964A">
          <v:rect id="_x0000_i1025" style="width:0;height:1.5pt" o:hralign="center" o:hrstd="t" o:hr="t" fillcolor="#a0a0a0" stroked="f"/>
        </w:pict>
      </w:r>
    </w:p>
    <w:p w14:paraId="4F54B9C8" w14:textId="77777777" w:rsidR="00A1206F" w:rsidRPr="005175A7" w:rsidRDefault="00A1206F" w:rsidP="00DA3ADD">
      <w:pPr>
        <w:spacing w:after="120"/>
        <w:rPr>
          <w:b/>
          <w:bCs/>
        </w:rPr>
      </w:pPr>
    </w:p>
    <w:p w14:paraId="6FB4E73F" w14:textId="77777777" w:rsidR="00DA3ADD" w:rsidRPr="005175A7" w:rsidRDefault="00DA3ADD" w:rsidP="00DA3ADD">
      <w:pPr>
        <w:spacing w:after="120"/>
        <w:jc w:val="center"/>
        <w:rPr>
          <w:b/>
          <w:bCs/>
          <w:caps/>
        </w:rPr>
      </w:pPr>
      <w:r w:rsidRPr="005175A7">
        <w:rPr>
          <w:b/>
          <w:bCs/>
          <w:caps/>
        </w:rPr>
        <w:t>No-rise certificate</w:t>
      </w:r>
    </w:p>
    <w:p w14:paraId="0A1853DA" w14:textId="681D6833" w:rsidR="00DA3ADD" w:rsidRDefault="00DA3ADD" w:rsidP="00DA3ADD">
      <w:pPr>
        <w:spacing w:after="120"/>
      </w:pPr>
      <w:r>
        <w:t xml:space="preserve">This is to certify that I am a duly qualified registered professional engineer licensed to practice in the </w:t>
      </w:r>
      <w:r w:rsidR="00A1206F">
        <w:t>Commonwealth</w:t>
      </w:r>
      <w:r>
        <w:t xml:space="preserve"> of Virginia.  </w:t>
      </w:r>
    </w:p>
    <w:p w14:paraId="351FF377" w14:textId="77777777" w:rsidR="005175A7" w:rsidRDefault="005175A7" w:rsidP="00DA3ADD">
      <w:pPr>
        <w:spacing w:after="120"/>
      </w:pPr>
    </w:p>
    <w:p w14:paraId="62557E54" w14:textId="46E68E5E" w:rsidR="00DA3ADD" w:rsidRDefault="00DA3ADD" w:rsidP="005175A7">
      <w:pPr>
        <w:spacing w:after="120"/>
        <w:jc w:val="both"/>
      </w:pPr>
      <w:r>
        <w:t xml:space="preserve">It is to further certify that the attached technical data supports the fact that </w:t>
      </w:r>
      <w:r w:rsidRPr="0029234C">
        <w:rPr>
          <w:b/>
          <w:i/>
          <w:caps/>
        </w:rPr>
        <w:t>proposed Development</w:t>
      </w:r>
      <w:r>
        <w:t xml:space="preserve"> will not impact the 100-year flood elevations, floodway elevation or floodway widths on </w:t>
      </w:r>
      <w:r w:rsidRPr="0029234C">
        <w:rPr>
          <w:b/>
          <w:i/>
        </w:rPr>
        <w:t>NAME OF STREAM</w:t>
      </w:r>
      <w:r>
        <w:t xml:space="preserve"> at published sections in the Flood Insurance Study for Henrico County dated </w:t>
      </w:r>
      <w:r w:rsidR="00DC7DC3">
        <w:t>December 18, 2007</w:t>
      </w:r>
      <w:r>
        <w:t xml:space="preserve"> and will not impact the 100-year flood elevation, floodway elevations or floodway widths at unpublished cross-sections in the vicinity of the proposed development.</w:t>
      </w:r>
    </w:p>
    <w:p w14:paraId="15F07595" w14:textId="77777777" w:rsidR="005175A7" w:rsidRDefault="005175A7" w:rsidP="005175A7">
      <w:pPr>
        <w:spacing w:after="120"/>
        <w:jc w:val="both"/>
      </w:pPr>
    </w:p>
    <w:p w14:paraId="04DC35D6" w14:textId="77777777" w:rsidR="00DA3ADD" w:rsidRPr="00C729C8" w:rsidRDefault="00DA3ADD" w:rsidP="005175A7">
      <w:pPr>
        <w:spacing w:after="120"/>
        <w:jc w:val="both"/>
        <w:rPr>
          <w:rFonts w:cs="Calibri"/>
        </w:rPr>
      </w:pPr>
      <w:r>
        <w:t>Attached are</w:t>
      </w:r>
      <w:r w:rsidRPr="00C729C8">
        <w:rPr>
          <w:rFonts w:cs="Calibri"/>
        </w:rPr>
        <w:t xml:space="preserve"> the following documents that support my findings:</w:t>
      </w:r>
    </w:p>
    <w:p w14:paraId="12EAEE86" w14:textId="143AFCD4" w:rsidR="005175A7" w:rsidRDefault="005175A7" w:rsidP="00DA3ADD">
      <w:pPr>
        <w:spacing w:after="120"/>
        <w:rPr>
          <w:rFonts w:cs="Calibri"/>
          <w:u w:val="single"/>
        </w:rPr>
      </w:pP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</w:p>
    <w:p w14:paraId="17EE3926" w14:textId="77777777" w:rsidR="005175A7" w:rsidRDefault="005175A7" w:rsidP="005175A7">
      <w:pPr>
        <w:spacing w:after="120"/>
        <w:rPr>
          <w:rFonts w:cs="Calibri"/>
          <w:u w:val="single"/>
        </w:rPr>
      </w:pP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</w:p>
    <w:p w14:paraId="29131257" w14:textId="77777777" w:rsidR="005175A7" w:rsidRDefault="005175A7" w:rsidP="005175A7">
      <w:pPr>
        <w:spacing w:after="120"/>
        <w:rPr>
          <w:rFonts w:cs="Calibri"/>
          <w:u w:val="single"/>
        </w:rPr>
      </w:pP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</w:p>
    <w:p w14:paraId="36021C3F" w14:textId="77777777" w:rsidR="005175A7" w:rsidRPr="005175A7" w:rsidRDefault="005175A7" w:rsidP="00DA3ADD">
      <w:pPr>
        <w:spacing w:after="120"/>
        <w:rPr>
          <w:rFonts w:cs="Calibri"/>
          <w:u w:val="single"/>
        </w:rPr>
      </w:pPr>
    </w:p>
    <w:p w14:paraId="320CF3BF" w14:textId="77777777" w:rsidR="005175A7" w:rsidRDefault="005175A7" w:rsidP="00DA3ADD">
      <w:pPr>
        <w:spacing w:after="120"/>
        <w:rPr>
          <w:rFonts w:cs="Calibri"/>
        </w:rPr>
      </w:pPr>
    </w:p>
    <w:p w14:paraId="72DC31F5" w14:textId="59CD3F94" w:rsidR="00DA3ADD" w:rsidRPr="005175A7" w:rsidRDefault="00DA3ADD" w:rsidP="00DA3ADD">
      <w:pPr>
        <w:spacing w:after="120"/>
        <w:rPr>
          <w:rFonts w:cs="Calibri"/>
          <w:u w:val="single"/>
        </w:rPr>
      </w:pPr>
      <w:r w:rsidRPr="00C729C8">
        <w:rPr>
          <w:rFonts w:cs="Calibri"/>
        </w:rPr>
        <w:t>Date:</w:t>
      </w:r>
      <w:r w:rsidR="005175A7">
        <w:rPr>
          <w:rFonts w:cs="Calibri"/>
        </w:rPr>
        <w:t xml:space="preserve"> </w:t>
      </w:r>
      <w:r w:rsidR="005175A7">
        <w:rPr>
          <w:rFonts w:cs="Calibri"/>
          <w:u w:val="single"/>
        </w:rPr>
        <w:tab/>
      </w:r>
      <w:r w:rsidR="005175A7">
        <w:rPr>
          <w:rFonts w:cs="Calibri"/>
          <w:u w:val="single"/>
        </w:rPr>
        <w:tab/>
      </w:r>
      <w:r w:rsidR="005175A7">
        <w:rPr>
          <w:rFonts w:cs="Calibri"/>
          <w:u w:val="single"/>
        </w:rPr>
        <w:tab/>
      </w:r>
      <w:r w:rsidR="005175A7">
        <w:rPr>
          <w:rFonts w:cs="Calibri"/>
          <w:u w:val="single"/>
        </w:rPr>
        <w:tab/>
      </w:r>
      <w:r w:rsidR="005175A7">
        <w:rPr>
          <w:rFonts w:cs="Calibri"/>
          <w:u w:val="single"/>
        </w:rPr>
        <w:tab/>
      </w:r>
      <w:r w:rsidR="005175A7">
        <w:rPr>
          <w:rFonts w:cs="Calibri"/>
          <w:u w:val="single"/>
        </w:rPr>
        <w:tab/>
      </w:r>
    </w:p>
    <w:p w14:paraId="04756869" w14:textId="377796EC" w:rsidR="00DA3ADD" w:rsidRPr="005175A7" w:rsidRDefault="00DA3ADD" w:rsidP="00DA3ADD">
      <w:pPr>
        <w:spacing w:after="120"/>
        <w:rPr>
          <w:rFonts w:cs="Calibri"/>
          <w:u w:val="single"/>
        </w:rPr>
      </w:pPr>
      <w:r w:rsidRPr="00C729C8">
        <w:rPr>
          <w:rFonts w:cs="Calibri"/>
        </w:rPr>
        <w:t>Signature:</w:t>
      </w:r>
      <w:r w:rsidR="005175A7">
        <w:rPr>
          <w:rFonts w:cs="Calibri"/>
        </w:rPr>
        <w:t xml:space="preserve"> </w:t>
      </w:r>
      <w:r w:rsidR="005175A7">
        <w:rPr>
          <w:rFonts w:cs="Calibri"/>
          <w:u w:val="single"/>
        </w:rPr>
        <w:tab/>
      </w:r>
      <w:r w:rsidR="005175A7">
        <w:rPr>
          <w:rFonts w:cs="Calibri"/>
          <w:u w:val="single"/>
        </w:rPr>
        <w:tab/>
      </w:r>
      <w:r w:rsidR="005175A7">
        <w:rPr>
          <w:rFonts w:cs="Calibri"/>
          <w:u w:val="single"/>
        </w:rPr>
        <w:tab/>
      </w:r>
      <w:r w:rsidR="005175A7">
        <w:rPr>
          <w:rFonts w:cs="Calibri"/>
          <w:u w:val="single"/>
        </w:rPr>
        <w:tab/>
      </w:r>
      <w:r w:rsidR="005175A7">
        <w:rPr>
          <w:rFonts w:cs="Calibri"/>
          <w:u w:val="single"/>
        </w:rPr>
        <w:tab/>
      </w:r>
    </w:p>
    <w:p w14:paraId="273346E8" w14:textId="7CB0877B" w:rsidR="00DA3ADD" w:rsidRPr="005175A7" w:rsidRDefault="00DA3ADD" w:rsidP="00DA3ADD">
      <w:pPr>
        <w:spacing w:after="120"/>
        <w:rPr>
          <w:rFonts w:cs="Calibri"/>
          <w:u w:val="single"/>
        </w:rPr>
      </w:pPr>
      <w:r w:rsidRPr="00C729C8">
        <w:rPr>
          <w:rFonts w:cs="Calibri"/>
        </w:rPr>
        <w:t>Title:</w:t>
      </w:r>
      <w:r w:rsidR="005175A7">
        <w:rPr>
          <w:rFonts w:cs="Calibri"/>
        </w:rPr>
        <w:t xml:space="preserve"> </w:t>
      </w:r>
      <w:r w:rsidR="005175A7">
        <w:rPr>
          <w:rFonts w:cs="Calibri"/>
          <w:u w:val="single"/>
        </w:rPr>
        <w:tab/>
      </w:r>
      <w:r w:rsidR="005175A7">
        <w:rPr>
          <w:rFonts w:cs="Calibri"/>
          <w:u w:val="single"/>
        </w:rPr>
        <w:tab/>
      </w:r>
      <w:r w:rsidR="005175A7">
        <w:rPr>
          <w:rFonts w:cs="Calibri"/>
          <w:u w:val="single"/>
        </w:rPr>
        <w:tab/>
      </w:r>
      <w:r w:rsidR="005175A7">
        <w:rPr>
          <w:rFonts w:cs="Calibri"/>
          <w:u w:val="single"/>
        </w:rPr>
        <w:tab/>
      </w:r>
      <w:r w:rsidR="005175A7">
        <w:rPr>
          <w:rFonts w:cs="Calibri"/>
          <w:u w:val="single"/>
        </w:rPr>
        <w:tab/>
      </w:r>
      <w:r w:rsidR="005175A7">
        <w:rPr>
          <w:rFonts w:cs="Calibri"/>
          <w:u w:val="single"/>
        </w:rPr>
        <w:tab/>
      </w:r>
    </w:p>
    <w:p w14:paraId="0ACB7F00" w14:textId="77777777" w:rsidR="005175A7" w:rsidRDefault="005175A7" w:rsidP="00DA3ADD">
      <w:pPr>
        <w:spacing w:after="120"/>
        <w:rPr>
          <w:rFonts w:cs="Calibri"/>
          <w:b/>
          <w:bCs/>
          <w:i/>
          <w:iCs/>
        </w:rPr>
      </w:pPr>
    </w:p>
    <w:p w14:paraId="0A7E7326" w14:textId="3BD3C984" w:rsidR="003C02ED" w:rsidRPr="005175A7" w:rsidRDefault="00DA3ADD" w:rsidP="005175A7">
      <w:pPr>
        <w:spacing w:after="120"/>
        <w:rPr>
          <w:rFonts w:cs="Calibri"/>
          <w:b/>
          <w:bCs/>
          <w:i/>
          <w:iCs/>
        </w:rPr>
      </w:pPr>
      <w:r w:rsidRPr="005175A7">
        <w:rPr>
          <w:rFonts w:cs="Calibri"/>
          <w:b/>
          <w:bCs/>
          <w:i/>
          <w:iCs/>
        </w:rPr>
        <w:t>{SEAL}</w:t>
      </w:r>
    </w:p>
    <w:sectPr w:rsidR="003C02ED" w:rsidRPr="005175A7" w:rsidSect="003C0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ADD"/>
    <w:rsid w:val="00013D13"/>
    <w:rsid w:val="00076A64"/>
    <w:rsid w:val="000A5F8E"/>
    <w:rsid w:val="000B2FDA"/>
    <w:rsid w:val="000D4D9C"/>
    <w:rsid w:val="001B2A11"/>
    <w:rsid w:val="001E5251"/>
    <w:rsid w:val="0021152F"/>
    <w:rsid w:val="0029234C"/>
    <w:rsid w:val="002C731E"/>
    <w:rsid w:val="003811BF"/>
    <w:rsid w:val="003C02ED"/>
    <w:rsid w:val="003D0098"/>
    <w:rsid w:val="003E66A4"/>
    <w:rsid w:val="00414FF6"/>
    <w:rsid w:val="004317D1"/>
    <w:rsid w:val="00455C9E"/>
    <w:rsid w:val="0047394A"/>
    <w:rsid w:val="00486CEB"/>
    <w:rsid w:val="004B57B9"/>
    <w:rsid w:val="005175A7"/>
    <w:rsid w:val="00591E0C"/>
    <w:rsid w:val="005E600C"/>
    <w:rsid w:val="005F2FF6"/>
    <w:rsid w:val="006372ED"/>
    <w:rsid w:val="006639E1"/>
    <w:rsid w:val="0068218E"/>
    <w:rsid w:val="006B38BB"/>
    <w:rsid w:val="006D3AF5"/>
    <w:rsid w:val="00702D2D"/>
    <w:rsid w:val="00715765"/>
    <w:rsid w:val="00786FB0"/>
    <w:rsid w:val="00807E03"/>
    <w:rsid w:val="00834868"/>
    <w:rsid w:val="00836107"/>
    <w:rsid w:val="00874A65"/>
    <w:rsid w:val="008820A1"/>
    <w:rsid w:val="009215BB"/>
    <w:rsid w:val="00923A83"/>
    <w:rsid w:val="0098701A"/>
    <w:rsid w:val="009B3D24"/>
    <w:rsid w:val="009B44D4"/>
    <w:rsid w:val="009E57BC"/>
    <w:rsid w:val="00A1206F"/>
    <w:rsid w:val="00A33FEA"/>
    <w:rsid w:val="00A42C1B"/>
    <w:rsid w:val="00A819BF"/>
    <w:rsid w:val="00AD081E"/>
    <w:rsid w:val="00AE43E9"/>
    <w:rsid w:val="00AF6E94"/>
    <w:rsid w:val="00B20F1D"/>
    <w:rsid w:val="00B42082"/>
    <w:rsid w:val="00B72F24"/>
    <w:rsid w:val="00B863D1"/>
    <w:rsid w:val="00BE5A88"/>
    <w:rsid w:val="00C60B19"/>
    <w:rsid w:val="00CD2984"/>
    <w:rsid w:val="00D238F7"/>
    <w:rsid w:val="00D41D27"/>
    <w:rsid w:val="00D46699"/>
    <w:rsid w:val="00D85797"/>
    <w:rsid w:val="00D923CC"/>
    <w:rsid w:val="00DA3ADD"/>
    <w:rsid w:val="00DC2D53"/>
    <w:rsid w:val="00DC7DC3"/>
    <w:rsid w:val="00DD4238"/>
    <w:rsid w:val="00E35B22"/>
    <w:rsid w:val="00E90BB3"/>
    <w:rsid w:val="00F01800"/>
    <w:rsid w:val="00F62456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F203"/>
  <w15:chartTrackingRefBased/>
  <w15:docId w15:val="{4339DE81-6641-48F3-96A5-3BF0E5E4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A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4E45-1299-4E73-ADB3-EB4F80F4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Gunn, David</dc:creator>
  <cp:keywords/>
  <cp:lastModifiedBy>Owen, Kristin</cp:lastModifiedBy>
  <cp:revision>3</cp:revision>
  <dcterms:created xsi:type="dcterms:W3CDTF">2021-02-17T20:38:00Z</dcterms:created>
  <dcterms:modified xsi:type="dcterms:W3CDTF">2021-02-25T14:07:00Z</dcterms:modified>
</cp:coreProperties>
</file>