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9" w:rsidRPr="00911C83" w:rsidRDefault="00E64525" w:rsidP="00EA3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noProof/>
          <w:sz w:val="22"/>
        </w:rPr>
        <mc:AlternateContent>
          <mc:Choice Requires="wps">
            <w:drawing>
              <wp:anchor distT="0" distB="0" distL="114300" distR="114300" simplePos="0" relativeHeight="251657728" behindDoc="0" locked="0" layoutInCell="0" allowOverlap="1" wp14:anchorId="1DC5B8B0" wp14:editId="454AEE09">
                <wp:simplePos x="0" y="0"/>
                <wp:positionH relativeFrom="column">
                  <wp:posOffset>1962150</wp:posOffset>
                </wp:positionH>
                <wp:positionV relativeFrom="paragraph">
                  <wp:posOffset>-504825</wp:posOffset>
                </wp:positionV>
                <wp:extent cx="2733675" cy="571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570" w:rsidRDefault="00B20570" w:rsidP="00EA3B3F">
                            <w:pPr>
                              <w:jc w:val="center"/>
                              <w:rPr>
                                <w:rFonts w:ascii="Arial" w:hAnsi="Arial"/>
                                <w:sz w:val="20"/>
                              </w:rPr>
                            </w:pPr>
                            <w:smartTag w:uri="urn:schemas-microsoft-com:office:smarttags" w:element="place">
                              <w:smartTag w:uri="urn:schemas-microsoft-com:office:smarttags" w:element="PlaceType">
                                <w:r>
                                  <w:rPr>
                                    <w:rFonts w:ascii="Arial" w:hAnsi="Arial"/>
                                    <w:sz w:val="20"/>
                                  </w:rPr>
                                  <w:t>COMMONWEALTH</w:t>
                                </w:r>
                              </w:smartTag>
                              <w:r>
                                <w:rPr>
                                  <w:rFonts w:ascii="Arial" w:hAnsi="Arial"/>
                                  <w:sz w:val="20"/>
                                </w:rPr>
                                <w:t xml:space="preserve"> OF </w:t>
                              </w:r>
                              <w:smartTag w:uri="urn:schemas-microsoft-com:office:smarttags" w:element="PlaceName">
                                <w:r>
                                  <w:rPr>
                                    <w:rFonts w:ascii="Arial" w:hAnsi="Arial"/>
                                    <w:sz w:val="20"/>
                                  </w:rPr>
                                  <w:t>VIRGINIA</w:t>
                                </w:r>
                              </w:smartTag>
                            </w:smartTag>
                          </w:p>
                          <w:p w:rsidR="00B20570" w:rsidRDefault="00B20570" w:rsidP="00EA3B3F">
                            <w:pPr>
                              <w:pStyle w:val="Heading6"/>
                            </w:pPr>
                            <w:smartTag w:uri="urn:schemas-microsoft-com:office:smarttags" w:element="place">
                              <w:smartTag w:uri="urn:schemas-microsoft-com:office:smarttags" w:element="PlaceType">
                                <w:r>
                                  <w:rPr>
                                    <w:sz w:val="40"/>
                                  </w:rPr>
                                  <w:t>C</w:t>
                                </w:r>
                                <w:r>
                                  <w:t>OUNTY</w:t>
                                </w:r>
                              </w:smartTag>
                              <w:r>
                                <w:t xml:space="preserve"> OF </w:t>
                              </w:r>
                              <w:smartTag w:uri="urn:schemas-microsoft-com:office:smarttags" w:element="PlaceName">
                                <w:r>
                                  <w:rPr>
                                    <w:sz w:val="40"/>
                                  </w:rPr>
                                  <w:t>H</w:t>
                                </w:r>
                                <w: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4.5pt;margin-top:-39.75pt;width:215.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KZhAIAAA8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" o:allowincell="f" stroked="f">
                <v:textbox>
                  <w:txbxContent>
                    <w:p w:rsidR="00B20570" w:rsidRDefault="00B20570" w:rsidP="00EA3B3F">
                      <w:pPr>
                        <w:jc w:val="center"/>
                        <w:rPr>
                          <w:rFonts w:ascii="Arial" w:hAnsi="Arial"/>
                          <w:sz w:val="20"/>
                        </w:rPr>
                      </w:pPr>
                      <w:smartTag w:uri="urn:schemas-microsoft-com:office:smarttags" w:element="place">
                        <w:smartTag w:uri="urn:schemas-microsoft-com:office:smarttags" w:element="PlaceType">
                          <w:r>
                            <w:rPr>
                              <w:rFonts w:ascii="Arial" w:hAnsi="Arial"/>
                              <w:sz w:val="20"/>
                            </w:rPr>
                            <w:t>COMMONWEALTH</w:t>
                          </w:r>
                        </w:smartTag>
                        <w:r>
                          <w:rPr>
                            <w:rFonts w:ascii="Arial" w:hAnsi="Arial"/>
                            <w:sz w:val="20"/>
                          </w:rPr>
                          <w:t xml:space="preserve"> OF </w:t>
                        </w:r>
                        <w:smartTag w:uri="urn:schemas-microsoft-com:office:smarttags" w:element="PlaceName">
                          <w:r>
                            <w:rPr>
                              <w:rFonts w:ascii="Arial" w:hAnsi="Arial"/>
                              <w:sz w:val="20"/>
                            </w:rPr>
                            <w:t>VIRGINIA</w:t>
                          </w:r>
                        </w:smartTag>
                      </w:smartTag>
                    </w:p>
                    <w:p w:rsidR="00B20570" w:rsidRDefault="00B20570" w:rsidP="00EA3B3F">
                      <w:pPr>
                        <w:pStyle w:val="Heading6"/>
                      </w:pPr>
                      <w:smartTag w:uri="urn:schemas-microsoft-com:office:smarttags" w:element="place">
                        <w:smartTag w:uri="urn:schemas-microsoft-com:office:smarttags" w:element="PlaceType">
                          <w:r>
                            <w:rPr>
                              <w:sz w:val="40"/>
                            </w:rPr>
                            <w:t>C</w:t>
                          </w:r>
                          <w:r>
                            <w:t>OUNTY</w:t>
                          </w:r>
                        </w:smartTag>
                        <w:r>
                          <w:t xml:space="preserve"> OF </w:t>
                        </w:r>
                        <w:smartTag w:uri="urn:schemas-microsoft-com:office:smarttags" w:element="PlaceName">
                          <w:r>
                            <w:rPr>
                              <w:sz w:val="40"/>
                            </w:rPr>
                            <w:t>H</w:t>
                          </w:r>
                          <w:r>
                            <w:t>ENRICO</w:t>
                          </w:r>
                        </w:smartTag>
                      </w:smartTag>
                    </w:p>
                  </w:txbxContent>
                </v:textbox>
              </v:shape>
            </w:pict>
          </mc:Fallback>
        </mc:AlternateContent>
      </w:r>
      <w:r>
        <w:rPr>
          <w:rFonts w:ascii="Arial" w:hAnsi="Arial"/>
          <w:noProof/>
          <w:sz w:val="22"/>
        </w:rPr>
        <mc:AlternateContent>
          <mc:Choice Requires="wps">
            <w:drawing>
              <wp:anchor distT="0" distB="0" distL="114300" distR="114300" simplePos="0" relativeHeight="251656704" behindDoc="0" locked="0" layoutInCell="0" allowOverlap="1" wp14:anchorId="669AAEA7" wp14:editId="572B1F46">
                <wp:simplePos x="0" y="0"/>
                <wp:positionH relativeFrom="column">
                  <wp:posOffset>263525</wp:posOffset>
                </wp:positionH>
                <wp:positionV relativeFrom="paragraph">
                  <wp:posOffset>-396875</wp:posOffset>
                </wp:positionV>
                <wp:extent cx="913130" cy="772160"/>
                <wp:effectExtent l="0" t="317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570" w:rsidRDefault="00B20570" w:rsidP="00EA3B3F">
                            <w:r>
                              <w:rPr>
                                <w:noProof/>
                                <w:spacing w:val="-3"/>
                              </w:rPr>
                              <w:drawing>
                                <wp:inline distT="0" distB="0" distL="0" distR="0" wp14:anchorId="7D2E6864" wp14:editId="7867B04C">
                                  <wp:extent cx="723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71.9pt;height:6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92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EGW&#10;/3aEAgAAFQUAAA4AAAAAAAAAAAAAAAAALgIAAGRycy9lMm9Eb2MueG1sUEsBAi0AFAAGAAgAAAAh&#10;AKJ/3HneAAAACQEAAA8AAAAAAAAAAAAAAAAA3gQAAGRycy9kb3ducmV2LnhtbFBLBQYAAAAABAAE&#10;APMAAADpBQAAAAA=&#10;" o:allowincell="f" stroked="f">
                <v:textbox>
                  <w:txbxContent>
                    <w:p w:rsidR="00B20570" w:rsidRDefault="00B20570" w:rsidP="00EA3B3F">
                      <w:r>
                        <w:rPr>
                          <w:noProof/>
                          <w:spacing w:val="-3"/>
                        </w:rPr>
                        <w:drawing>
                          <wp:inline distT="0" distB="0" distL="0" distR="0" wp14:anchorId="7D2E6864" wp14:editId="7867B04C">
                            <wp:extent cx="723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v:textbox>
              </v:shape>
            </w:pict>
          </mc:Fallback>
        </mc:AlternateContent>
      </w:r>
    </w:p>
    <w:p w:rsidR="007C7539" w:rsidRPr="00911C83" w:rsidRDefault="007C7539" w:rsidP="00EA3B3F">
      <w:pPr>
        <w:pStyle w:val="Heading7"/>
        <w:rPr>
          <w:sz w:val="20"/>
        </w:rPr>
      </w:pPr>
    </w:p>
    <w:p w:rsidR="007C7539" w:rsidRPr="00911C83" w:rsidRDefault="00E64525" w:rsidP="00EA3B3F">
      <w:pPr>
        <w:pStyle w:val="Heading7"/>
        <w:tabs>
          <w:tab w:val="clear" w:pos="6480"/>
          <w:tab w:val="clear" w:pos="7200"/>
        </w:tabs>
        <w:ind w:left="5760"/>
        <w:rPr>
          <w:szCs w:val="24"/>
        </w:rPr>
      </w:pPr>
      <w:r>
        <w:rPr>
          <w:noProof/>
          <w:snapToGrid/>
          <w:szCs w:val="24"/>
        </w:rPr>
        <mc:AlternateContent>
          <mc:Choice Requires="wps">
            <w:drawing>
              <wp:anchor distT="0" distB="0" distL="114300" distR="114300" simplePos="0" relativeHeight="251658752" behindDoc="0" locked="0" layoutInCell="0" allowOverlap="1" wp14:anchorId="2C5B9BC5" wp14:editId="51739827">
                <wp:simplePos x="0" y="0"/>
                <wp:positionH relativeFrom="column">
                  <wp:posOffset>-298450</wp:posOffset>
                </wp:positionH>
                <wp:positionV relativeFrom="paragraph">
                  <wp:posOffset>157480</wp:posOffset>
                </wp:positionV>
                <wp:extent cx="1981200" cy="6731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570" w:rsidRDefault="00B20570" w:rsidP="00EA3B3F">
                            <w:pPr>
                              <w:jc w:val="center"/>
                              <w:rPr>
                                <w:rFonts w:ascii="Arial Narrow" w:hAnsi="Arial Narrow"/>
                                <w:sz w:val="16"/>
                              </w:rPr>
                            </w:pPr>
                            <w:r>
                              <w:rPr>
                                <w:rFonts w:ascii="Arial Narrow" w:hAnsi="Arial Narrow"/>
                                <w:sz w:val="16"/>
                              </w:rPr>
                              <w:t>DEPARTMENT OF FINANCE</w:t>
                            </w:r>
                          </w:p>
                          <w:p w:rsidR="00B20570" w:rsidRDefault="00B20570" w:rsidP="00EA3B3F">
                            <w:pPr>
                              <w:jc w:val="center"/>
                              <w:rPr>
                                <w:rFonts w:ascii="Arial Narrow" w:hAnsi="Arial Narrow"/>
                                <w:sz w:val="16"/>
                              </w:rPr>
                            </w:pPr>
                          </w:p>
                          <w:p w:rsidR="00B20570" w:rsidRDefault="00B20570" w:rsidP="00EA3B3F">
                            <w:pPr>
                              <w:jc w:val="center"/>
                              <w:rPr>
                                <w:rFonts w:ascii="Arial Narrow" w:hAnsi="Arial Narrow"/>
                                <w:sz w:val="18"/>
                                <w:szCs w:val="18"/>
                              </w:rPr>
                            </w:pPr>
                            <w:r>
                              <w:rPr>
                                <w:rFonts w:ascii="Arial Narrow" w:hAnsi="Arial Narrow"/>
                                <w:sz w:val="18"/>
                                <w:szCs w:val="18"/>
                              </w:rPr>
                              <w:t>CECELIA H. STOWE, CPPO, C.P.M.</w:t>
                            </w:r>
                          </w:p>
                          <w:p w:rsidR="00B20570" w:rsidRDefault="00B20570" w:rsidP="00EA3B3F">
                            <w:pPr>
                              <w:jc w:val="center"/>
                              <w:rPr>
                                <w:rFonts w:ascii="Arial" w:hAnsi="Arial"/>
                                <w:sz w:val="16"/>
                              </w:rPr>
                            </w:pPr>
                            <w:r>
                              <w:rPr>
                                <w:rFonts w:ascii="Arial Narrow" w:hAnsi="Arial Narrow"/>
                                <w:sz w:val="18"/>
                                <w:szCs w:val="18"/>
                              </w:rPr>
                              <w:t>PURCHASING DIRECTOR</w:t>
                            </w:r>
                          </w:p>
                          <w:p w:rsidR="00B20570" w:rsidRDefault="00B20570" w:rsidP="00EA3B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5pt;margin-top:12.4pt;width:156pt;height: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xOgA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" o:allowincell="f" stroked="f">
                <v:textbox>
                  <w:txbxContent>
                    <w:p w:rsidR="00B20570" w:rsidRDefault="00B20570" w:rsidP="00EA3B3F">
                      <w:pPr>
                        <w:jc w:val="center"/>
                        <w:rPr>
                          <w:rFonts w:ascii="Arial Narrow" w:hAnsi="Arial Narrow"/>
                          <w:sz w:val="16"/>
                        </w:rPr>
                      </w:pPr>
                      <w:r>
                        <w:rPr>
                          <w:rFonts w:ascii="Arial Narrow" w:hAnsi="Arial Narrow"/>
                          <w:sz w:val="16"/>
                        </w:rPr>
                        <w:t>DEPARTMENT OF FINANCE</w:t>
                      </w:r>
                    </w:p>
                    <w:p w:rsidR="00B20570" w:rsidRDefault="00B20570" w:rsidP="00EA3B3F">
                      <w:pPr>
                        <w:jc w:val="center"/>
                        <w:rPr>
                          <w:rFonts w:ascii="Arial Narrow" w:hAnsi="Arial Narrow"/>
                          <w:sz w:val="16"/>
                        </w:rPr>
                      </w:pPr>
                    </w:p>
                    <w:p w:rsidR="00B20570" w:rsidRDefault="00B20570" w:rsidP="00EA3B3F">
                      <w:pPr>
                        <w:jc w:val="center"/>
                        <w:rPr>
                          <w:rFonts w:ascii="Arial Narrow" w:hAnsi="Arial Narrow"/>
                          <w:sz w:val="18"/>
                          <w:szCs w:val="18"/>
                        </w:rPr>
                      </w:pPr>
                      <w:r>
                        <w:rPr>
                          <w:rFonts w:ascii="Arial Narrow" w:hAnsi="Arial Narrow"/>
                          <w:sz w:val="18"/>
                          <w:szCs w:val="18"/>
                        </w:rPr>
                        <w:t>CECELIA H. STOWE, CPPO, C.P.M.</w:t>
                      </w:r>
                    </w:p>
                    <w:p w:rsidR="00B20570" w:rsidRDefault="00B20570" w:rsidP="00EA3B3F">
                      <w:pPr>
                        <w:jc w:val="center"/>
                        <w:rPr>
                          <w:rFonts w:ascii="Arial" w:hAnsi="Arial"/>
                          <w:sz w:val="16"/>
                        </w:rPr>
                      </w:pPr>
                      <w:r>
                        <w:rPr>
                          <w:rFonts w:ascii="Arial Narrow" w:hAnsi="Arial Narrow"/>
                          <w:sz w:val="18"/>
                          <w:szCs w:val="18"/>
                        </w:rPr>
                        <w:t>PURCHASING DIRECTOR</w:t>
                      </w:r>
                    </w:p>
                    <w:p w:rsidR="00B20570" w:rsidRDefault="00B20570" w:rsidP="00EA3B3F">
                      <w:pPr>
                        <w:jc w:val="center"/>
                      </w:pPr>
                    </w:p>
                  </w:txbxContent>
                </v:textbox>
              </v:shape>
            </w:pict>
          </mc:Fallback>
        </mc:AlternateContent>
      </w:r>
      <w:r w:rsidR="007146C1">
        <w:rPr>
          <w:szCs w:val="24"/>
        </w:rPr>
        <w:t>IFB</w:t>
      </w:r>
      <w:r w:rsidR="007C7539" w:rsidRPr="00911C83">
        <w:rPr>
          <w:szCs w:val="24"/>
        </w:rPr>
        <w:t xml:space="preserve"> #</w:t>
      </w:r>
      <w:r w:rsidR="003A2066" w:rsidRPr="00911C83">
        <w:rPr>
          <w:szCs w:val="24"/>
        </w:rPr>
        <w:t>1</w:t>
      </w:r>
      <w:r w:rsidR="0082589E">
        <w:rPr>
          <w:szCs w:val="24"/>
        </w:rPr>
        <w:t>5</w:t>
      </w:r>
      <w:r w:rsidR="007C7539" w:rsidRPr="00911C83">
        <w:rPr>
          <w:szCs w:val="24"/>
        </w:rPr>
        <w:t>-</w:t>
      </w:r>
      <w:r w:rsidR="0082589E">
        <w:rPr>
          <w:szCs w:val="24"/>
        </w:rPr>
        <w:t>9755</w:t>
      </w:r>
      <w:r w:rsidR="002045D8">
        <w:rPr>
          <w:szCs w:val="24"/>
        </w:rPr>
        <w:t>-</w:t>
      </w:r>
      <w:r w:rsidR="0082589E">
        <w:rPr>
          <w:szCs w:val="24"/>
        </w:rPr>
        <w:t>3</w:t>
      </w:r>
      <w:r w:rsidR="007146C1">
        <w:rPr>
          <w:szCs w:val="24"/>
        </w:rPr>
        <w:t>JC</w:t>
      </w:r>
    </w:p>
    <w:p w:rsidR="007C7539" w:rsidRPr="00911C83" w:rsidRDefault="007C7539" w:rsidP="00EA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20"/>
        </w:rPr>
      </w:pPr>
    </w:p>
    <w:p w:rsidR="007C7539" w:rsidRPr="00911C83" w:rsidRDefault="007C7539" w:rsidP="00EA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0"/>
        </w:rPr>
      </w:pPr>
    </w:p>
    <w:p w:rsidR="007C7539" w:rsidRPr="006667A1" w:rsidRDefault="0082589E" w:rsidP="00EA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March</w:t>
      </w:r>
      <w:r w:rsidR="0056599F">
        <w:rPr>
          <w:rFonts w:ascii="Arial" w:hAnsi="Arial"/>
          <w:b/>
          <w:sz w:val="22"/>
          <w:szCs w:val="22"/>
        </w:rPr>
        <w:t xml:space="preserve"> </w:t>
      </w:r>
      <w:r>
        <w:rPr>
          <w:rFonts w:ascii="Arial" w:hAnsi="Arial"/>
          <w:b/>
          <w:sz w:val="22"/>
          <w:szCs w:val="22"/>
        </w:rPr>
        <w:t>24</w:t>
      </w:r>
      <w:r w:rsidR="007146C1" w:rsidRPr="006667A1">
        <w:rPr>
          <w:rFonts w:ascii="Arial" w:hAnsi="Arial"/>
          <w:b/>
          <w:sz w:val="22"/>
          <w:szCs w:val="22"/>
        </w:rPr>
        <w:t>, 201</w:t>
      </w:r>
      <w:r>
        <w:rPr>
          <w:rFonts w:ascii="Arial" w:hAnsi="Arial"/>
          <w:b/>
          <w:sz w:val="22"/>
          <w:szCs w:val="22"/>
        </w:rPr>
        <w:t>5</w:t>
      </w:r>
    </w:p>
    <w:p w:rsidR="007C7539" w:rsidRPr="006667A1" w:rsidRDefault="007C7539" w:rsidP="00EA3B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2045D8" w:rsidRDefault="007C7539" w:rsidP="002045D8">
      <w:pPr>
        <w:pStyle w:val="Heading1"/>
        <w:rPr>
          <w:sz w:val="22"/>
          <w:szCs w:val="22"/>
        </w:rPr>
      </w:pPr>
      <w:proofErr w:type="gramStart"/>
      <w:r w:rsidRPr="006667A1">
        <w:rPr>
          <w:sz w:val="22"/>
          <w:szCs w:val="22"/>
        </w:rPr>
        <w:t>ADDENDUM NO.</w:t>
      </w:r>
      <w:proofErr w:type="gramEnd"/>
      <w:r w:rsidRPr="006667A1">
        <w:rPr>
          <w:sz w:val="22"/>
          <w:szCs w:val="22"/>
        </w:rPr>
        <w:t xml:space="preserve"> </w:t>
      </w:r>
      <w:r w:rsidR="002045D8">
        <w:rPr>
          <w:sz w:val="22"/>
          <w:szCs w:val="22"/>
        </w:rPr>
        <w:t>1</w:t>
      </w:r>
    </w:p>
    <w:p w:rsidR="002045D8" w:rsidRPr="004148E4" w:rsidRDefault="002045D8" w:rsidP="002045D8">
      <w:pPr>
        <w:pStyle w:val="Heading1"/>
        <w:jc w:val="left"/>
        <w:rPr>
          <w:sz w:val="22"/>
          <w:szCs w:val="22"/>
        </w:rPr>
      </w:pPr>
    </w:p>
    <w:p w:rsidR="002045D8" w:rsidRPr="004148E4" w:rsidRDefault="007146C1" w:rsidP="002045D8">
      <w:pPr>
        <w:pStyle w:val="Heading1"/>
        <w:jc w:val="left"/>
        <w:rPr>
          <w:sz w:val="22"/>
          <w:szCs w:val="22"/>
        </w:rPr>
      </w:pPr>
      <w:r w:rsidRPr="004148E4">
        <w:rPr>
          <w:sz w:val="22"/>
          <w:szCs w:val="22"/>
        </w:rPr>
        <w:t>Invitation for Bid</w:t>
      </w:r>
      <w:r w:rsidR="007C7539" w:rsidRPr="004148E4">
        <w:rPr>
          <w:sz w:val="22"/>
          <w:szCs w:val="22"/>
        </w:rPr>
        <w:t>:</w:t>
      </w:r>
      <w:r w:rsidR="002045D8" w:rsidRPr="004148E4">
        <w:rPr>
          <w:sz w:val="22"/>
          <w:szCs w:val="22"/>
        </w:rPr>
        <w:t xml:space="preserve"> </w:t>
      </w:r>
      <w:r w:rsidR="004148E4" w:rsidRPr="004148E4">
        <w:rPr>
          <w:sz w:val="22"/>
          <w:szCs w:val="22"/>
        </w:rPr>
        <w:t>I</w:t>
      </w:r>
      <w:r w:rsidR="00055204">
        <w:rPr>
          <w:sz w:val="22"/>
          <w:szCs w:val="22"/>
        </w:rPr>
        <w:t>FB #</w:t>
      </w:r>
      <w:r w:rsidR="0082589E" w:rsidRPr="00911C83">
        <w:rPr>
          <w:szCs w:val="24"/>
        </w:rPr>
        <w:t>1</w:t>
      </w:r>
      <w:r w:rsidR="0082589E">
        <w:rPr>
          <w:szCs w:val="24"/>
        </w:rPr>
        <w:t>5</w:t>
      </w:r>
      <w:r w:rsidR="0082589E" w:rsidRPr="00911C83">
        <w:rPr>
          <w:szCs w:val="24"/>
        </w:rPr>
        <w:t>-</w:t>
      </w:r>
      <w:r w:rsidR="0082589E">
        <w:rPr>
          <w:szCs w:val="24"/>
        </w:rPr>
        <w:t>9755-3JC</w:t>
      </w:r>
    </w:p>
    <w:p w:rsidR="004148E4" w:rsidRDefault="004148E4" w:rsidP="004148E4">
      <w:pPr>
        <w:tabs>
          <w:tab w:val="left" w:pos="-720"/>
        </w:tabs>
        <w:suppressAutoHyphens/>
        <w:ind w:left="900" w:right="-331" w:hanging="810"/>
        <w:jc w:val="both"/>
        <w:rPr>
          <w:rFonts w:ascii="Arial" w:hAnsi="Arial" w:cs="Arial"/>
          <w:bCs/>
          <w:snapToGrid w:val="0"/>
          <w:sz w:val="20"/>
          <w:szCs w:val="20"/>
        </w:rPr>
      </w:pPr>
    </w:p>
    <w:p w:rsidR="00055204" w:rsidRPr="00055204" w:rsidRDefault="00055204" w:rsidP="00055204">
      <w:pPr>
        <w:tabs>
          <w:tab w:val="center" w:pos="5400"/>
        </w:tabs>
        <w:suppressAutoHyphens/>
        <w:jc w:val="center"/>
        <w:rPr>
          <w:rFonts w:ascii="Arial" w:hAnsi="Arial" w:cs="Arial"/>
          <w:b/>
          <w:bCs/>
          <w:spacing w:val="-3"/>
          <w:sz w:val="20"/>
          <w:szCs w:val="20"/>
        </w:rPr>
      </w:pPr>
    </w:p>
    <w:p w:rsidR="004D46E0" w:rsidRPr="004D46E0" w:rsidRDefault="00055204" w:rsidP="004D46E0">
      <w:pPr>
        <w:tabs>
          <w:tab w:val="center" w:pos="5400"/>
        </w:tabs>
        <w:suppressAutoHyphens/>
        <w:rPr>
          <w:b/>
          <w:snapToGrid w:val="0"/>
          <w:sz w:val="22"/>
          <w:szCs w:val="22"/>
        </w:rPr>
      </w:pPr>
      <w:r w:rsidRPr="004D46E0">
        <w:rPr>
          <w:rFonts w:ascii="Arial" w:hAnsi="Arial" w:cs="Arial"/>
          <w:b/>
          <w:spacing w:val="-3"/>
          <w:sz w:val="22"/>
          <w:szCs w:val="22"/>
        </w:rPr>
        <w:t>Subject:</w:t>
      </w:r>
      <w:r w:rsidRPr="007E15E0">
        <w:rPr>
          <w:rFonts w:ascii="Arial" w:hAnsi="Arial" w:cs="Arial"/>
          <w:spacing w:val="-3"/>
          <w:sz w:val="22"/>
          <w:szCs w:val="22"/>
        </w:rPr>
        <w:t xml:space="preserve"> </w:t>
      </w:r>
      <w:r w:rsidR="0082589E">
        <w:rPr>
          <w:b/>
          <w:snapToGrid w:val="0"/>
          <w:sz w:val="22"/>
          <w:szCs w:val="22"/>
        </w:rPr>
        <w:t>Lawn Maintenance</w:t>
      </w:r>
      <w:r w:rsidR="0056599F">
        <w:rPr>
          <w:b/>
          <w:snapToGrid w:val="0"/>
          <w:sz w:val="22"/>
          <w:szCs w:val="22"/>
        </w:rPr>
        <w:t xml:space="preserve"> Services</w:t>
      </w:r>
    </w:p>
    <w:p w:rsidR="00055204" w:rsidRPr="007E15E0" w:rsidRDefault="00055204" w:rsidP="00055204">
      <w:pPr>
        <w:tabs>
          <w:tab w:val="left" w:pos="-720"/>
        </w:tabs>
        <w:suppressAutoHyphens/>
        <w:ind w:left="1260" w:right="-324" w:hanging="1260"/>
        <w:jc w:val="both"/>
        <w:rPr>
          <w:rFonts w:ascii="Arial" w:hAnsi="Arial" w:cs="Arial"/>
          <w:spacing w:val="-3"/>
          <w:sz w:val="22"/>
          <w:szCs w:val="22"/>
        </w:rPr>
      </w:pPr>
    </w:p>
    <w:p w:rsidR="007C7539" w:rsidRPr="007E15E0" w:rsidRDefault="007C7539" w:rsidP="003C598A">
      <w:pPr>
        <w:jc w:val="both"/>
        <w:rPr>
          <w:rFonts w:ascii="Arial" w:hAnsi="Arial" w:cs="Arial"/>
          <w:sz w:val="22"/>
          <w:szCs w:val="22"/>
        </w:rPr>
      </w:pPr>
      <w:r w:rsidRPr="007E15E0">
        <w:rPr>
          <w:rFonts w:ascii="Arial" w:hAnsi="Arial" w:cs="Arial"/>
          <w:sz w:val="22"/>
          <w:szCs w:val="22"/>
        </w:rPr>
        <w:t>Gentlemen/Ladies:</w:t>
      </w:r>
    </w:p>
    <w:p w:rsidR="007C7539" w:rsidRPr="007E15E0" w:rsidRDefault="007C7539" w:rsidP="003C598A">
      <w:pPr>
        <w:jc w:val="both"/>
        <w:rPr>
          <w:rFonts w:ascii="Arial" w:hAnsi="Arial" w:cs="Arial"/>
          <w:sz w:val="22"/>
          <w:szCs w:val="22"/>
        </w:rPr>
      </w:pPr>
    </w:p>
    <w:p w:rsidR="007C7539" w:rsidRPr="007E15E0" w:rsidRDefault="007C7539" w:rsidP="003C598A">
      <w:pPr>
        <w:jc w:val="both"/>
        <w:rPr>
          <w:rFonts w:ascii="Arial" w:hAnsi="Arial" w:cs="Arial"/>
          <w:sz w:val="22"/>
          <w:szCs w:val="22"/>
        </w:rPr>
      </w:pPr>
      <w:r w:rsidRPr="007E15E0">
        <w:rPr>
          <w:rFonts w:ascii="Arial" w:hAnsi="Arial" w:cs="Arial"/>
          <w:sz w:val="22"/>
          <w:szCs w:val="22"/>
        </w:rPr>
        <w:t xml:space="preserve">Please make the following changes, corrections, additions or deletions to the above referenced </w:t>
      </w:r>
      <w:r w:rsidR="007146C1" w:rsidRPr="007E15E0">
        <w:rPr>
          <w:rFonts w:ascii="Arial" w:hAnsi="Arial" w:cs="Arial"/>
          <w:sz w:val="22"/>
          <w:szCs w:val="22"/>
        </w:rPr>
        <w:t>Invitation for Bid</w:t>
      </w:r>
      <w:r w:rsidRPr="007E15E0">
        <w:rPr>
          <w:rFonts w:ascii="Arial" w:hAnsi="Arial" w:cs="Arial"/>
          <w:sz w:val="22"/>
          <w:szCs w:val="22"/>
        </w:rPr>
        <w:t>:</w:t>
      </w:r>
    </w:p>
    <w:p w:rsidR="006667A1" w:rsidRPr="009B626A" w:rsidRDefault="00F86BDF" w:rsidP="006667A1">
      <w:pPr>
        <w:tabs>
          <w:tab w:val="left" w:pos="3600"/>
        </w:tabs>
        <w:ind w:hanging="720"/>
        <w:rPr>
          <w:rFonts w:ascii="Arial" w:hAnsi="Arial" w:cs="Arial"/>
          <w:b/>
          <w:sz w:val="20"/>
          <w:szCs w:val="20"/>
        </w:rPr>
      </w:pPr>
      <w:r w:rsidRPr="009B626A">
        <w:rPr>
          <w:rFonts w:ascii="Arial" w:hAnsi="Arial" w:cs="Arial"/>
          <w:b/>
          <w:sz w:val="20"/>
          <w:szCs w:val="20"/>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939A2" w:rsidRPr="009B626A" w:rsidTr="0082589E">
        <w:trPr>
          <w:trHeight w:val="353"/>
        </w:trPr>
        <w:tc>
          <w:tcPr>
            <w:tcW w:w="9828" w:type="dxa"/>
          </w:tcPr>
          <w:p w:rsidR="0082589E" w:rsidRPr="00A57883" w:rsidRDefault="0082589E" w:rsidP="0082589E">
            <w:pPr>
              <w:pBdr>
                <w:top w:val="single" w:sz="4" w:space="2"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pacing w:val="-3"/>
                <w:sz w:val="22"/>
              </w:rPr>
            </w:pPr>
            <w:r w:rsidRPr="00A57883">
              <w:rPr>
                <w:rFonts w:ascii="Arial" w:hAnsi="Arial" w:cs="Arial"/>
                <w:b/>
                <w:bCs/>
                <w:sz w:val="16"/>
              </w:rPr>
              <w:t xml:space="preserve">This IFB and any addenda are available on the County of Henrico website </w:t>
            </w:r>
            <w:proofErr w:type="spellStart"/>
            <w:r w:rsidRPr="00A57883">
              <w:rPr>
                <w:rFonts w:ascii="Arial" w:hAnsi="Arial" w:cs="Arial"/>
                <w:b/>
                <w:bCs/>
                <w:sz w:val="16"/>
              </w:rPr>
              <w:t>at</w:t>
            </w:r>
            <w:proofErr w:type="gramStart"/>
            <w:r w:rsidRPr="00A57883">
              <w:rPr>
                <w:rFonts w:ascii="Arial" w:hAnsi="Arial" w:cs="Arial"/>
                <w:b/>
                <w:bCs/>
                <w:sz w:val="16"/>
              </w:rPr>
              <w:t>:</w:t>
            </w:r>
            <w:r>
              <w:rPr>
                <w:rFonts w:ascii="Arial" w:hAnsi="Arial" w:cs="Arial"/>
                <w:b/>
                <w:bCs/>
                <w:sz w:val="16"/>
              </w:rPr>
              <w:t>henrico.us</w:t>
            </w:r>
            <w:proofErr w:type="spellEnd"/>
            <w:proofErr w:type="gramEnd"/>
            <w:r>
              <w:rPr>
                <w:rFonts w:ascii="Arial" w:hAnsi="Arial" w:cs="Arial"/>
                <w:b/>
                <w:bCs/>
                <w:sz w:val="16"/>
              </w:rPr>
              <w:t>/purchasing</w:t>
            </w:r>
            <w:r w:rsidRPr="00A57883">
              <w:rPr>
                <w:rFonts w:ascii="Arial" w:hAnsi="Arial" w:cs="Arial"/>
                <w:sz w:val="16"/>
              </w:rPr>
              <w:t xml:space="preserve"> To download the IFB, click the link and save the document to your hard drive. To receive an email copy of this document please contact com005@henrico.us</w:t>
            </w:r>
          </w:p>
          <w:p w:rsidR="00A90124" w:rsidRPr="007E15E0" w:rsidRDefault="00A90124" w:rsidP="00A90124">
            <w:pPr>
              <w:ind w:left="270"/>
              <w:rPr>
                <w:rFonts w:ascii="Arial" w:hAnsi="Arial" w:cs="Arial"/>
                <w:sz w:val="16"/>
                <w:szCs w:val="16"/>
              </w:rPr>
            </w:pPr>
          </w:p>
        </w:tc>
      </w:tr>
    </w:tbl>
    <w:p w:rsidR="009B626A" w:rsidRDefault="00E44B54" w:rsidP="00A90124">
      <w:pPr>
        <w:tabs>
          <w:tab w:val="left" w:pos="3600"/>
        </w:tabs>
        <w:ind w:hanging="720"/>
        <w:rPr>
          <w:rFonts w:ascii="Arial" w:hAnsi="Arial" w:cs="Arial"/>
          <w:sz w:val="20"/>
          <w:szCs w:val="20"/>
        </w:rPr>
      </w:pPr>
      <w:r w:rsidRPr="009B626A">
        <w:rPr>
          <w:rFonts w:ascii="Arial" w:hAnsi="Arial" w:cs="Arial"/>
          <w:sz w:val="20"/>
          <w:szCs w:val="20"/>
        </w:rPr>
        <w:tab/>
      </w:r>
    </w:p>
    <w:p w:rsidR="005A1C2D" w:rsidRPr="005A1C2D" w:rsidRDefault="005A1C2D" w:rsidP="005A1C2D">
      <w:pPr>
        <w:tabs>
          <w:tab w:val="left" w:pos="3600"/>
        </w:tabs>
        <w:ind w:hanging="180"/>
        <w:rPr>
          <w:rFonts w:ascii="Arial" w:hAnsi="Arial" w:cs="Arial"/>
          <w:b/>
          <w:sz w:val="22"/>
          <w:szCs w:val="22"/>
        </w:rPr>
      </w:pPr>
      <w:proofErr w:type="gramStart"/>
      <w:r w:rsidRPr="005A1C2D">
        <w:rPr>
          <w:rFonts w:ascii="Arial" w:hAnsi="Arial" w:cs="Arial"/>
          <w:b/>
          <w:sz w:val="22"/>
          <w:szCs w:val="22"/>
        </w:rPr>
        <w:t xml:space="preserve">Page </w:t>
      </w:r>
      <w:r w:rsidR="00971284">
        <w:rPr>
          <w:rFonts w:ascii="Arial" w:hAnsi="Arial" w:cs="Arial"/>
          <w:b/>
          <w:sz w:val="22"/>
          <w:szCs w:val="22"/>
        </w:rPr>
        <w:t>2</w:t>
      </w:r>
      <w:r w:rsidRPr="005A1C2D">
        <w:rPr>
          <w:rFonts w:ascii="Arial" w:hAnsi="Arial" w:cs="Arial"/>
          <w:b/>
          <w:sz w:val="22"/>
          <w:szCs w:val="22"/>
        </w:rPr>
        <w:t>.</w:t>
      </w:r>
      <w:proofErr w:type="gramEnd"/>
      <w:r w:rsidRPr="005A1C2D">
        <w:rPr>
          <w:rFonts w:ascii="Arial" w:hAnsi="Arial" w:cs="Arial"/>
          <w:b/>
          <w:sz w:val="22"/>
          <w:szCs w:val="22"/>
        </w:rPr>
        <w:t xml:space="preserve"> Section I. Scope of Work/Services: the </w:t>
      </w:r>
      <w:r w:rsidR="00971284">
        <w:rPr>
          <w:rFonts w:ascii="Arial" w:hAnsi="Arial" w:cs="Arial"/>
          <w:b/>
          <w:sz w:val="22"/>
          <w:szCs w:val="22"/>
        </w:rPr>
        <w:t>2</w:t>
      </w:r>
      <w:r w:rsidR="00971284" w:rsidRPr="00971284">
        <w:rPr>
          <w:rFonts w:ascii="Arial" w:hAnsi="Arial" w:cs="Arial"/>
          <w:b/>
          <w:sz w:val="22"/>
          <w:szCs w:val="22"/>
          <w:vertAlign w:val="superscript"/>
        </w:rPr>
        <w:t>ND</w:t>
      </w:r>
      <w:r w:rsidRPr="005A1C2D">
        <w:rPr>
          <w:rFonts w:ascii="Arial" w:hAnsi="Arial" w:cs="Arial"/>
          <w:b/>
          <w:sz w:val="22"/>
          <w:szCs w:val="22"/>
        </w:rPr>
        <w:t xml:space="preserve"> paragraph reads: </w:t>
      </w:r>
    </w:p>
    <w:p w:rsidR="005A1C2D" w:rsidRPr="005A1C2D" w:rsidRDefault="005A1C2D" w:rsidP="005A1C2D">
      <w:pPr>
        <w:adjustRightInd w:val="0"/>
        <w:ind w:left="2894" w:hanging="907"/>
        <w:jc w:val="both"/>
        <w:rPr>
          <w:rFonts w:ascii="Arial" w:hAnsi="Arial" w:cs="Arial"/>
          <w:snapToGrid w:val="0"/>
          <w:color w:val="000000"/>
          <w:sz w:val="22"/>
          <w:szCs w:val="22"/>
        </w:rPr>
      </w:pPr>
    </w:p>
    <w:p w:rsidR="00971284" w:rsidRPr="00971284" w:rsidRDefault="00971284" w:rsidP="00971284">
      <w:pPr>
        <w:ind w:left="720"/>
        <w:jc w:val="both"/>
        <w:rPr>
          <w:rFonts w:ascii="Arial" w:hAnsi="Arial" w:cs="Arial"/>
          <w:sz w:val="20"/>
          <w:szCs w:val="20"/>
        </w:rPr>
      </w:pPr>
      <w:r w:rsidRPr="00971284">
        <w:rPr>
          <w:rFonts w:ascii="Arial" w:hAnsi="Arial" w:cs="Arial"/>
          <w:sz w:val="20"/>
          <w:szCs w:val="20"/>
        </w:rPr>
        <w:t>This service has been provided internally by Recreation and Parks for the past several years. No information is currently available on expenditures for this service. For the fiscal year ending June 30, 201</w:t>
      </w:r>
      <w:proofErr w:type="gramStart"/>
      <w:r w:rsidRPr="00971284">
        <w:rPr>
          <w:rFonts w:ascii="Arial" w:hAnsi="Arial" w:cs="Arial"/>
          <w:sz w:val="20"/>
          <w:szCs w:val="20"/>
        </w:rPr>
        <w:t>?,</w:t>
      </w:r>
      <w:proofErr w:type="gramEnd"/>
      <w:r w:rsidRPr="00971284">
        <w:rPr>
          <w:rFonts w:ascii="Arial" w:hAnsi="Arial" w:cs="Arial"/>
          <w:sz w:val="20"/>
          <w:szCs w:val="20"/>
        </w:rPr>
        <w:t xml:space="preserve"> the County spent approximately $78,000.00. </w:t>
      </w:r>
      <w:proofErr w:type="gramStart"/>
      <w:r w:rsidRPr="00971284">
        <w:rPr>
          <w:rFonts w:ascii="Arial" w:hAnsi="Arial" w:cs="Arial"/>
          <w:sz w:val="20"/>
          <w:szCs w:val="20"/>
        </w:rPr>
        <w:t>For the fiscal year ending June 30, 201?</w:t>
      </w:r>
      <w:proofErr w:type="gramEnd"/>
      <w:r w:rsidRPr="00971284">
        <w:rPr>
          <w:rFonts w:ascii="Arial" w:hAnsi="Arial" w:cs="Arial"/>
          <w:sz w:val="20"/>
          <w:szCs w:val="20"/>
        </w:rPr>
        <w:t xml:space="preserve"> </w:t>
      </w:r>
      <w:proofErr w:type="gramStart"/>
      <w:r w:rsidRPr="00971284">
        <w:rPr>
          <w:rFonts w:ascii="Arial" w:hAnsi="Arial" w:cs="Arial"/>
          <w:sz w:val="20"/>
          <w:szCs w:val="20"/>
        </w:rPr>
        <w:t>the</w:t>
      </w:r>
      <w:proofErr w:type="gramEnd"/>
      <w:r w:rsidRPr="00971284">
        <w:rPr>
          <w:rFonts w:ascii="Arial" w:hAnsi="Arial" w:cs="Arial"/>
          <w:sz w:val="20"/>
          <w:szCs w:val="20"/>
        </w:rPr>
        <w:t xml:space="preserve"> County spent approximately $40,000.00.  This data provided is for informational purposes only and does not bind the County to purchase any specified amount.</w:t>
      </w:r>
    </w:p>
    <w:p w:rsidR="005A1C2D" w:rsidRPr="00971284" w:rsidRDefault="005A1C2D" w:rsidP="005A1C2D">
      <w:pPr>
        <w:adjustRightInd w:val="0"/>
        <w:ind w:left="2894" w:hanging="907"/>
        <w:jc w:val="both"/>
        <w:rPr>
          <w:rFonts w:ascii="Arial" w:hAnsi="Arial" w:cs="Arial"/>
          <w:snapToGrid w:val="0"/>
          <w:sz w:val="22"/>
          <w:szCs w:val="22"/>
        </w:rPr>
      </w:pPr>
    </w:p>
    <w:p w:rsidR="005A1C2D" w:rsidRPr="00971284" w:rsidRDefault="005A1C2D" w:rsidP="005A1C2D">
      <w:pPr>
        <w:adjustRightInd w:val="0"/>
        <w:ind w:left="2894" w:hanging="3074"/>
        <w:jc w:val="both"/>
        <w:rPr>
          <w:rFonts w:ascii="Arial" w:hAnsi="Arial" w:cs="Arial"/>
          <w:b/>
          <w:snapToGrid w:val="0"/>
          <w:sz w:val="22"/>
          <w:szCs w:val="22"/>
        </w:rPr>
      </w:pPr>
      <w:r w:rsidRPr="00971284">
        <w:rPr>
          <w:rFonts w:ascii="Arial" w:hAnsi="Arial" w:cs="Arial"/>
          <w:b/>
          <w:snapToGrid w:val="0"/>
          <w:sz w:val="22"/>
          <w:szCs w:val="22"/>
        </w:rPr>
        <w:t xml:space="preserve">Shall be changed to read: </w:t>
      </w:r>
    </w:p>
    <w:p w:rsidR="005A1C2D" w:rsidRPr="00971284" w:rsidRDefault="005A1C2D" w:rsidP="005A1C2D">
      <w:pPr>
        <w:adjustRightInd w:val="0"/>
        <w:ind w:left="2894" w:hanging="3074"/>
        <w:jc w:val="both"/>
        <w:rPr>
          <w:rFonts w:ascii="Arial" w:hAnsi="Arial" w:cs="Arial"/>
          <w:b/>
          <w:snapToGrid w:val="0"/>
          <w:sz w:val="22"/>
          <w:szCs w:val="22"/>
        </w:rPr>
      </w:pPr>
    </w:p>
    <w:p w:rsidR="00971284" w:rsidRDefault="00971284" w:rsidP="00971284">
      <w:pPr>
        <w:ind w:left="720"/>
        <w:jc w:val="both"/>
        <w:rPr>
          <w:rFonts w:ascii="Arial" w:hAnsi="Arial" w:cs="Arial"/>
          <w:sz w:val="20"/>
          <w:szCs w:val="20"/>
        </w:rPr>
      </w:pPr>
      <w:r w:rsidRPr="00971284">
        <w:rPr>
          <w:rFonts w:ascii="Arial" w:hAnsi="Arial" w:cs="Arial"/>
          <w:sz w:val="20"/>
          <w:szCs w:val="20"/>
        </w:rPr>
        <w:t>This service has been provided internally by Recreation and Parks for the past several years. No information is currently available on expenditures for this service</w:t>
      </w:r>
      <w:r>
        <w:rPr>
          <w:rFonts w:ascii="Arial" w:hAnsi="Arial" w:cs="Arial"/>
          <w:sz w:val="20"/>
          <w:szCs w:val="20"/>
        </w:rPr>
        <w:t>.</w:t>
      </w:r>
    </w:p>
    <w:p w:rsidR="00752FD1" w:rsidRDefault="00752FD1" w:rsidP="00971284">
      <w:pPr>
        <w:ind w:left="720"/>
        <w:jc w:val="both"/>
        <w:rPr>
          <w:rFonts w:ascii="Arial" w:hAnsi="Arial" w:cs="Arial"/>
          <w:sz w:val="20"/>
          <w:szCs w:val="20"/>
        </w:rPr>
      </w:pPr>
    </w:p>
    <w:p w:rsidR="00752FD1" w:rsidRDefault="00752FD1" w:rsidP="00752FD1">
      <w:pPr>
        <w:ind w:left="-180"/>
        <w:jc w:val="both"/>
        <w:rPr>
          <w:rFonts w:ascii="Arial" w:hAnsi="Arial" w:cs="Arial"/>
          <w:b/>
          <w:sz w:val="22"/>
          <w:szCs w:val="22"/>
        </w:rPr>
      </w:pPr>
      <w:r w:rsidRPr="00752FD1">
        <w:rPr>
          <w:rFonts w:ascii="Arial" w:hAnsi="Arial" w:cs="Arial"/>
          <w:b/>
          <w:sz w:val="22"/>
          <w:szCs w:val="22"/>
        </w:rPr>
        <w:t>Attachment C, Page 25</w:t>
      </w:r>
      <w:r>
        <w:rPr>
          <w:rFonts w:ascii="Arial" w:hAnsi="Arial" w:cs="Arial"/>
          <w:b/>
          <w:sz w:val="22"/>
          <w:szCs w:val="22"/>
        </w:rPr>
        <w:t xml:space="preserve">, Insurance Requirements: </w:t>
      </w:r>
    </w:p>
    <w:p w:rsidR="00752FD1" w:rsidRPr="00752FD1" w:rsidRDefault="00752FD1" w:rsidP="00752FD1">
      <w:pPr>
        <w:ind w:left="-180"/>
        <w:jc w:val="both"/>
        <w:rPr>
          <w:rFonts w:ascii="Arial" w:hAnsi="Arial" w:cs="Arial"/>
          <w:sz w:val="20"/>
          <w:szCs w:val="20"/>
        </w:rPr>
      </w:pPr>
      <w:proofErr w:type="gramStart"/>
      <w:r w:rsidRPr="00752FD1">
        <w:rPr>
          <w:rFonts w:ascii="Arial" w:hAnsi="Arial" w:cs="Arial"/>
          <w:sz w:val="20"/>
          <w:szCs w:val="20"/>
        </w:rPr>
        <w:t>Replaced by attached revised Insurance Requirements.</w:t>
      </w:r>
      <w:proofErr w:type="gramEnd"/>
      <w:r w:rsidRPr="00752FD1">
        <w:rPr>
          <w:rFonts w:ascii="Arial" w:hAnsi="Arial" w:cs="Arial"/>
          <w:sz w:val="20"/>
          <w:szCs w:val="20"/>
        </w:rPr>
        <w:t xml:space="preserve"> </w:t>
      </w:r>
    </w:p>
    <w:p w:rsidR="004F3648" w:rsidRPr="00971284" w:rsidRDefault="004F3648" w:rsidP="00971284">
      <w:pPr>
        <w:ind w:left="720"/>
        <w:jc w:val="both"/>
        <w:rPr>
          <w:rFonts w:ascii="Arial" w:hAnsi="Arial" w:cs="Arial"/>
          <w:sz w:val="20"/>
          <w:szCs w:val="20"/>
        </w:rPr>
      </w:pPr>
    </w:p>
    <w:p w:rsidR="004F3648" w:rsidRDefault="004F3648" w:rsidP="004F3648">
      <w:pPr>
        <w:adjustRightInd w:val="0"/>
        <w:ind w:left="-180" w:hanging="14"/>
        <w:jc w:val="both"/>
        <w:rPr>
          <w:rFonts w:ascii="Arial" w:hAnsi="Arial" w:cs="Arial"/>
          <w:b/>
          <w:snapToGrid w:val="0"/>
          <w:color w:val="000000"/>
          <w:sz w:val="22"/>
          <w:szCs w:val="22"/>
        </w:rPr>
      </w:pPr>
      <w:r>
        <w:rPr>
          <w:rFonts w:ascii="Arial" w:hAnsi="Arial" w:cs="Arial"/>
          <w:b/>
          <w:snapToGrid w:val="0"/>
          <w:color w:val="000000"/>
          <w:sz w:val="22"/>
          <w:szCs w:val="22"/>
        </w:rPr>
        <w:t xml:space="preserve">Attachment D, Page 27, </w:t>
      </w:r>
      <w:proofErr w:type="spellStart"/>
      <w:r>
        <w:rPr>
          <w:rFonts w:ascii="Arial" w:hAnsi="Arial" w:cs="Arial"/>
          <w:b/>
          <w:snapToGrid w:val="0"/>
          <w:color w:val="000000"/>
          <w:sz w:val="22"/>
          <w:szCs w:val="22"/>
        </w:rPr>
        <w:t>Dickendale</w:t>
      </w:r>
      <w:proofErr w:type="spellEnd"/>
      <w:r>
        <w:rPr>
          <w:rFonts w:ascii="Arial" w:hAnsi="Arial" w:cs="Arial"/>
          <w:b/>
          <w:snapToGrid w:val="0"/>
          <w:color w:val="000000"/>
          <w:sz w:val="22"/>
          <w:szCs w:val="22"/>
        </w:rPr>
        <w:t xml:space="preserve"> Property: </w:t>
      </w:r>
    </w:p>
    <w:p w:rsidR="004F3648" w:rsidRPr="00752FD1" w:rsidRDefault="004F3648" w:rsidP="004F3648">
      <w:pPr>
        <w:adjustRightInd w:val="0"/>
        <w:ind w:left="-180" w:hanging="14"/>
        <w:jc w:val="both"/>
        <w:rPr>
          <w:rFonts w:ascii="Arial" w:hAnsi="Arial" w:cs="Arial"/>
          <w:snapToGrid w:val="0"/>
          <w:color w:val="000000"/>
          <w:sz w:val="20"/>
          <w:szCs w:val="20"/>
        </w:rPr>
      </w:pPr>
      <w:r w:rsidRPr="00752FD1">
        <w:rPr>
          <w:rFonts w:ascii="Arial" w:hAnsi="Arial" w:cs="Arial"/>
          <w:snapToGrid w:val="0"/>
          <w:color w:val="000000"/>
          <w:sz w:val="20"/>
          <w:szCs w:val="20"/>
        </w:rPr>
        <w:t xml:space="preserve">The small highlighted triangle to the right of the page shall be excluded from the bid. </w:t>
      </w:r>
    </w:p>
    <w:p w:rsidR="004F3648" w:rsidRPr="00752FD1" w:rsidRDefault="004F3648" w:rsidP="004F3648">
      <w:pPr>
        <w:adjustRightInd w:val="0"/>
        <w:ind w:left="-180" w:hanging="14"/>
        <w:jc w:val="both"/>
        <w:rPr>
          <w:rFonts w:ascii="Arial" w:hAnsi="Arial" w:cs="Arial"/>
          <w:snapToGrid w:val="0"/>
          <w:color w:val="000000"/>
          <w:sz w:val="20"/>
          <w:szCs w:val="20"/>
        </w:rPr>
      </w:pPr>
    </w:p>
    <w:p w:rsidR="004F3648" w:rsidRDefault="004F3648" w:rsidP="004F3648">
      <w:pPr>
        <w:adjustRightInd w:val="0"/>
        <w:ind w:left="-180" w:hanging="14"/>
        <w:jc w:val="both"/>
        <w:rPr>
          <w:rFonts w:ascii="Arial" w:hAnsi="Arial" w:cs="Arial"/>
          <w:b/>
          <w:snapToGrid w:val="0"/>
          <w:color w:val="000000"/>
          <w:sz w:val="22"/>
          <w:szCs w:val="22"/>
        </w:rPr>
      </w:pPr>
      <w:r w:rsidRPr="00046480">
        <w:rPr>
          <w:rFonts w:ascii="Arial" w:hAnsi="Arial" w:cs="Arial"/>
          <w:b/>
          <w:snapToGrid w:val="0"/>
          <w:color w:val="000000"/>
          <w:sz w:val="22"/>
          <w:szCs w:val="22"/>
        </w:rPr>
        <w:t>Attachment D, Page 28</w:t>
      </w:r>
      <w:r>
        <w:rPr>
          <w:rFonts w:ascii="Arial" w:hAnsi="Arial" w:cs="Arial"/>
          <w:snapToGrid w:val="0"/>
          <w:color w:val="000000"/>
          <w:sz w:val="22"/>
          <w:szCs w:val="22"/>
        </w:rPr>
        <w:t xml:space="preserve">, </w:t>
      </w:r>
      <w:r w:rsidRPr="00046480">
        <w:rPr>
          <w:rFonts w:ascii="Arial" w:hAnsi="Arial" w:cs="Arial"/>
          <w:b/>
          <w:snapToGrid w:val="0"/>
          <w:color w:val="000000"/>
          <w:sz w:val="22"/>
          <w:szCs w:val="22"/>
        </w:rPr>
        <w:t>Twin Hickory Park</w:t>
      </w:r>
      <w:r>
        <w:rPr>
          <w:rFonts w:ascii="Arial" w:hAnsi="Arial" w:cs="Arial"/>
          <w:b/>
          <w:snapToGrid w:val="0"/>
          <w:color w:val="000000"/>
          <w:sz w:val="22"/>
          <w:szCs w:val="22"/>
        </w:rPr>
        <w:t xml:space="preserve">: </w:t>
      </w:r>
    </w:p>
    <w:p w:rsidR="004F3648" w:rsidRPr="00752FD1" w:rsidRDefault="004F3648" w:rsidP="004F3648">
      <w:pPr>
        <w:adjustRightInd w:val="0"/>
        <w:ind w:left="-180" w:hanging="14"/>
        <w:jc w:val="both"/>
        <w:rPr>
          <w:rFonts w:ascii="Arial" w:hAnsi="Arial" w:cs="Arial"/>
          <w:snapToGrid w:val="0"/>
          <w:color w:val="000000"/>
          <w:sz w:val="20"/>
          <w:szCs w:val="20"/>
        </w:rPr>
      </w:pPr>
      <w:r w:rsidRPr="00752FD1">
        <w:rPr>
          <w:rFonts w:ascii="Arial" w:hAnsi="Arial" w:cs="Arial"/>
          <w:snapToGrid w:val="0"/>
          <w:color w:val="000000"/>
          <w:sz w:val="20"/>
          <w:szCs w:val="20"/>
        </w:rPr>
        <w:t xml:space="preserve">All paved walking trails shall be maintained to a width of (4) four feet on both sides of the trail. </w:t>
      </w:r>
    </w:p>
    <w:p w:rsidR="00FC7E64" w:rsidRPr="00752FD1" w:rsidRDefault="00FC7E64" w:rsidP="005A1C2D">
      <w:pPr>
        <w:adjustRightInd w:val="0"/>
        <w:ind w:left="2894" w:hanging="14"/>
        <w:jc w:val="both"/>
        <w:rPr>
          <w:rFonts w:ascii="Arial" w:hAnsi="Arial" w:cs="Arial"/>
          <w:snapToGrid w:val="0"/>
          <w:color w:val="000000"/>
          <w:sz w:val="20"/>
          <w:szCs w:val="20"/>
        </w:rPr>
      </w:pPr>
    </w:p>
    <w:p w:rsidR="00046480" w:rsidRDefault="00971284" w:rsidP="00971284">
      <w:pPr>
        <w:adjustRightInd w:val="0"/>
        <w:ind w:left="-180" w:hanging="14"/>
        <w:jc w:val="both"/>
        <w:rPr>
          <w:rFonts w:ascii="Arial" w:hAnsi="Arial" w:cs="Arial"/>
          <w:b/>
          <w:snapToGrid w:val="0"/>
          <w:color w:val="000000"/>
          <w:sz w:val="22"/>
          <w:szCs w:val="22"/>
        </w:rPr>
      </w:pPr>
      <w:r w:rsidRPr="00971284">
        <w:rPr>
          <w:rFonts w:ascii="Arial" w:hAnsi="Arial" w:cs="Arial"/>
          <w:b/>
          <w:snapToGrid w:val="0"/>
          <w:color w:val="000000"/>
          <w:sz w:val="22"/>
          <w:szCs w:val="22"/>
        </w:rPr>
        <w:t>Attachment D, page 29</w:t>
      </w:r>
      <w:r>
        <w:rPr>
          <w:rFonts w:ascii="Arial" w:hAnsi="Arial" w:cs="Arial"/>
          <w:snapToGrid w:val="0"/>
          <w:color w:val="000000"/>
          <w:sz w:val="22"/>
          <w:szCs w:val="22"/>
        </w:rPr>
        <w:t xml:space="preserve">, </w:t>
      </w:r>
      <w:r w:rsidRPr="00046480">
        <w:rPr>
          <w:rFonts w:ascii="Arial" w:hAnsi="Arial" w:cs="Arial"/>
          <w:b/>
          <w:snapToGrid w:val="0"/>
          <w:color w:val="000000"/>
          <w:sz w:val="22"/>
          <w:szCs w:val="22"/>
        </w:rPr>
        <w:t>map of Twin Hickory Recreation Center</w:t>
      </w:r>
      <w:r w:rsidR="00046480">
        <w:rPr>
          <w:rFonts w:ascii="Arial" w:hAnsi="Arial" w:cs="Arial"/>
          <w:b/>
          <w:snapToGrid w:val="0"/>
          <w:color w:val="000000"/>
          <w:sz w:val="22"/>
          <w:szCs w:val="22"/>
        </w:rPr>
        <w:t xml:space="preserve">: </w:t>
      </w:r>
    </w:p>
    <w:p w:rsidR="00971284" w:rsidRPr="00752FD1" w:rsidRDefault="00971284" w:rsidP="00971284">
      <w:pPr>
        <w:adjustRightInd w:val="0"/>
        <w:ind w:left="-180" w:hanging="14"/>
        <w:jc w:val="both"/>
        <w:rPr>
          <w:rFonts w:ascii="Arial" w:hAnsi="Arial" w:cs="Arial"/>
          <w:snapToGrid w:val="0"/>
          <w:color w:val="000000"/>
          <w:sz w:val="20"/>
          <w:szCs w:val="20"/>
        </w:rPr>
      </w:pPr>
      <w:r>
        <w:rPr>
          <w:rFonts w:ascii="Arial" w:hAnsi="Arial" w:cs="Arial"/>
          <w:snapToGrid w:val="0"/>
          <w:color w:val="000000"/>
          <w:sz w:val="22"/>
          <w:szCs w:val="22"/>
        </w:rPr>
        <w:t xml:space="preserve"> </w:t>
      </w:r>
      <w:proofErr w:type="gramStart"/>
      <w:r w:rsidR="00752FD1" w:rsidRPr="00752FD1">
        <w:rPr>
          <w:rFonts w:ascii="Arial" w:hAnsi="Arial" w:cs="Arial"/>
          <w:snapToGrid w:val="0"/>
          <w:color w:val="000000"/>
          <w:sz w:val="20"/>
          <w:szCs w:val="20"/>
        </w:rPr>
        <w:t>R</w:t>
      </w:r>
      <w:r w:rsidRPr="00752FD1">
        <w:rPr>
          <w:rFonts w:ascii="Arial" w:hAnsi="Arial" w:cs="Arial"/>
          <w:snapToGrid w:val="0"/>
          <w:color w:val="000000"/>
          <w:sz w:val="20"/>
          <w:szCs w:val="20"/>
        </w:rPr>
        <w:t>eplaced by attached revised map of Twin Hickory Recreation Center.</w:t>
      </w:r>
      <w:proofErr w:type="gramEnd"/>
      <w:r w:rsidRPr="00752FD1">
        <w:rPr>
          <w:rFonts w:ascii="Arial" w:hAnsi="Arial" w:cs="Arial"/>
          <w:snapToGrid w:val="0"/>
          <w:color w:val="000000"/>
          <w:sz w:val="20"/>
          <w:szCs w:val="20"/>
        </w:rPr>
        <w:t xml:space="preserve"> </w:t>
      </w:r>
    </w:p>
    <w:p w:rsidR="004F3648" w:rsidRDefault="004F3648" w:rsidP="00971284">
      <w:pPr>
        <w:adjustRightInd w:val="0"/>
        <w:ind w:left="-180" w:hanging="14"/>
        <w:jc w:val="both"/>
        <w:rPr>
          <w:rFonts w:ascii="Arial" w:hAnsi="Arial" w:cs="Arial"/>
          <w:b/>
          <w:snapToGrid w:val="0"/>
          <w:color w:val="000000"/>
          <w:sz w:val="22"/>
          <w:szCs w:val="22"/>
        </w:rPr>
      </w:pPr>
    </w:p>
    <w:p w:rsidR="004F3648" w:rsidRDefault="004F3648" w:rsidP="00971284">
      <w:pPr>
        <w:adjustRightInd w:val="0"/>
        <w:ind w:left="-180" w:hanging="14"/>
        <w:jc w:val="both"/>
        <w:rPr>
          <w:rFonts w:ascii="Arial" w:hAnsi="Arial" w:cs="Arial"/>
          <w:b/>
          <w:snapToGrid w:val="0"/>
          <w:color w:val="000000"/>
          <w:sz w:val="22"/>
          <w:szCs w:val="22"/>
        </w:rPr>
      </w:pPr>
    </w:p>
    <w:p w:rsidR="004F3648" w:rsidRDefault="004F3648" w:rsidP="00971284">
      <w:pPr>
        <w:adjustRightInd w:val="0"/>
        <w:ind w:left="-180" w:hanging="14"/>
        <w:jc w:val="both"/>
        <w:rPr>
          <w:rFonts w:ascii="Arial" w:hAnsi="Arial" w:cs="Arial"/>
          <w:b/>
          <w:snapToGrid w:val="0"/>
          <w:color w:val="000000"/>
          <w:sz w:val="22"/>
          <w:szCs w:val="22"/>
        </w:rPr>
      </w:pPr>
    </w:p>
    <w:p w:rsidR="00046480" w:rsidRDefault="00046480" w:rsidP="00971284">
      <w:pPr>
        <w:adjustRightInd w:val="0"/>
        <w:ind w:left="-180" w:hanging="14"/>
        <w:jc w:val="both"/>
        <w:rPr>
          <w:rFonts w:ascii="Arial" w:hAnsi="Arial" w:cs="Arial"/>
          <w:b/>
          <w:snapToGrid w:val="0"/>
          <w:color w:val="000000"/>
          <w:sz w:val="22"/>
          <w:szCs w:val="22"/>
        </w:rPr>
      </w:pPr>
    </w:p>
    <w:p w:rsidR="00046480" w:rsidRPr="005A1C2D" w:rsidRDefault="00046480" w:rsidP="00971284">
      <w:pPr>
        <w:adjustRightInd w:val="0"/>
        <w:ind w:left="-180" w:hanging="14"/>
        <w:jc w:val="both"/>
        <w:rPr>
          <w:rFonts w:ascii="Arial" w:hAnsi="Arial" w:cs="Arial"/>
          <w:snapToGrid w:val="0"/>
          <w:color w:val="000000"/>
          <w:sz w:val="22"/>
          <w:szCs w:val="22"/>
        </w:rPr>
      </w:pPr>
    </w:p>
    <w:p w:rsidR="00FC7E64" w:rsidRPr="00C17348" w:rsidRDefault="00FC7E64" w:rsidP="00FC7E64">
      <w:pPr>
        <w:widowControl w:val="0"/>
        <w:tabs>
          <w:tab w:val="center" w:pos="4320"/>
          <w:tab w:val="right" w:pos="8640"/>
        </w:tabs>
        <w:jc w:val="center"/>
        <w:rPr>
          <w:rFonts w:ascii="Arial" w:hAnsi="Arial"/>
          <w:bCs/>
          <w:snapToGrid w:val="0"/>
          <w:sz w:val="16"/>
          <w:szCs w:val="20"/>
        </w:rPr>
      </w:pPr>
      <w:r w:rsidRPr="00C17348">
        <w:rPr>
          <w:rFonts w:ascii="Arial" w:hAnsi="Arial"/>
          <w:bCs/>
          <w:snapToGrid w:val="0"/>
          <w:sz w:val="16"/>
          <w:szCs w:val="20"/>
        </w:rPr>
        <w:t xml:space="preserve">1590 E. PARHAM ROAD / </w:t>
      </w:r>
      <w:smartTag w:uri="urn:schemas-microsoft-com:office:smarttags" w:element="place">
        <w:r w:rsidRPr="00C17348">
          <w:rPr>
            <w:rFonts w:ascii="Arial" w:hAnsi="Arial"/>
            <w:bCs/>
            <w:snapToGrid w:val="0"/>
            <w:sz w:val="16"/>
            <w:szCs w:val="20"/>
          </w:rPr>
          <w:t>PO</w:t>
        </w:r>
      </w:smartTag>
      <w:r w:rsidRPr="00C17348">
        <w:rPr>
          <w:rFonts w:ascii="Arial" w:hAnsi="Arial"/>
          <w:bCs/>
          <w:snapToGrid w:val="0"/>
          <w:sz w:val="16"/>
          <w:szCs w:val="20"/>
        </w:rPr>
        <w:t xml:space="preserve"> </w:t>
      </w:r>
      <w:smartTag w:uri="urn:schemas-microsoft-com:office:smarttags" w:element="address">
        <w:smartTag w:uri="urn:schemas-microsoft-com:office:smarttags" w:element="Street">
          <w:r w:rsidRPr="00C17348">
            <w:rPr>
              <w:rFonts w:ascii="Arial" w:hAnsi="Arial"/>
              <w:bCs/>
              <w:snapToGrid w:val="0"/>
              <w:sz w:val="16"/>
              <w:szCs w:val="20"/>
            </w:rPr>
            <w:t>BOX</w:t>
          </w:r>
        </w:smartTag>
        <w:r w:rsidRPr="00C17348">
          <w:rPr>
            <w:rFonts w:ascii="Arial" w:hAnsi="Arial"/>
            <w:bCs/>
            <w:snapToGrid w:val="0"/>
            <w:sz w:val="16"/>
            <w:szCs w:val="20"/>
          </w:rPr>
          <w:t xml:space="preserve"> 90775</w:t>
        </w:r>
      </w:smartTag>
      <w:r w:rsidRPr="00C17348">
        <w:rPr>
          <w:rFonts w:ascii="Arial" w:hAnsi="Arial"/>
          <w:bCs/>
          <w:snapToGrid w:val="0"/>
          <w:sz w:val="16"/>
          <w:szCs w:val="20"/>
        </w:rPr>
        <w:t xml:space="preserve"> /HENRICO VA 23273-0775</w:t>
      </w:r>
    </w:p>
    <w:p w:rsidR="00FC7E64" w:rsidRDefault="00FC7E64" w:rsidP="00FC7E64">
      <w:pPr>
        <w:widowControl w:val="0"/>
        <w:tabs>
          <w:tab w:val="center" w:pos="4320"/>
          <w:tab w:val="right" w:pos="8640"/>
        </w:tabs>
        <w:jc w:val="center"/>
        <w:rPr>
          <w:rFonts w:ascii="Arial" w:hAnsi="Arial"/>
          <w:bCs/>
          <w:snapToGrid w:val="0"/>
          <w:sz w:val="16"/>
          <w:szCs w:val="20"/>
        </w:rPr>
      </w:pPr>
      <w:r w:rsidRPr="00C17348">
        <w:rPr>
          <w:rFonts w:ascii="Arial" w:hAnsi="Arial"/>
          <w:bCs/>
          <w:snapToGrid w:val="0"/>
          <w:sz w:val="16"/>
          <w:szCs w:val="20"/>
        </w:rPr>
        <w:t>(804) 501-5660 FAX (804) 501-5693</w:t>
      </w:r>
    </w:p>
    <w:p w:rsidR="005A1C2D" w:rsidRDefault="005A1C2D" w:rsidP="00A90124">
      <w:pPr>
        <w:tabs>
          <w:tab w:val="left" w:pos="3600"/>
        </w:tabs>
        <w:ind w:hanging="720"/>
        <w:rPr>
          <w:rFonts w:ascii="Arial" w:hAnsi="Arial" w:cs="Arial"/>
          <w:sz w:val="20"/>
          <w:szCs w:val="20"/>
        </w:rPr>
      </w:pPr>
    </w:p>
    <w:p w:rsidR="00B20570" w:rsidRDefault="00B20570" w:rsidP="00EE51BD">
      <w:pPr>
        <w:tabs>
          <w:tab w:val="num" w:pos="630"/>
        </w:tabs>
        <w:ind w:left="990" w:hanging="990"/>
        <w:jc w:val="both"/>
        <w:rPr>
          <w:rFonts w:ascii="Arial" w:hAnsi="Arial" w:cs="Arial"/>
          <w:b/>
          <w:snapToGrid w:val="0"/>
          <w:sz w:val="22"/>
          <w:szCs w:val="22"/>
        </w:rPr>
      </w:pPr>
    </w:p>
    <w:p w:rsidR="00074900" w:rsidRPr="00DE73D1" w:rsidRDefault="00074900" w:rsidP="00074900">
      <w:pPr>
        <w:ind w:left="-180"/>
        <w:jc w:val="both"/>
        <w:rPr>
          <w:rFonts w:ascii="Arial" w:hAnsi="Arial" w:cs="Arial"/>
          <w:sz w:val="22"/>
          <w:szCs w:val="22"/>
        </w:rPr>
      </w:pPr>
      <w:r w:rsidRPr="00DE73D1">
        <w:rPr>
          <w:rFonts w:ascii="Arial" w:hAnsi="Arial" w:cs="Arial"/>
          <w:sz w:val="22"/>
          <w:szCs w:val="22"/>
        </w:rPr>
        <w:t xml:space="preserve">Please acknowledge the receipt of Addendum No. 1 dated </w:t>
      </w:r>
      <w:r w:rsidR="0082589E">
        <w:rPr>
          <w:rFonts w:ascii="Arial" w:hAnsi="Arial" w:cs="Arial"/>
          <w:sz w:val="22"/>
          <w:szCs w:val="22"/>
        </w:rPr>
        <w:t>March 24, 2015</w:t>
      </w:r>
      <w:r w:rsidRPr="00DE73D1">
        <w:rPr>
          <w:rFonts w:ascii="Arial" w:hAnsi="Arial" w:cs="Arial"/>
          <w:sz w:val="22"/>
          <w:szCs w:val="22"/>
        </w:rPr>
        <w:t xml:space="preserve"> on your Bid Form when returning your Bid package.  If your bid has already been mailed, please return this addendum under separate cover referencing the bid due date and time on the outside of the envelope.   Failure to acknowledge this addendum may result in your bid being declared non-responsive.  All other general terms, conditions and specifications shall remain the same.</w:t>
      </w:r>
    </w:p>
    <w:p w:rsidR="00074900" w:rsidRPr="00DE73D1" w:rsidRDefault="00074900" w:rsidP="00074900">
      <w:pPr>
        <w:ind w:left="720"/>
        <w:jc w:val="both"/>
        <w:rPr>
          <w:rFonts w:ascii="Arial" w:hAnsi="Arial" w:cs="Arial"/>
          <w:sz w:val="22"/>
          <w:szCs w:val="22"/>
        </w:rPr>
      </w:pPr>
    </w:p>
    <w:p w:rsidR="00074900" w:rsidRPr="00DE73D1" w:rsidRDefault="00074900" w:rsidP="00074900">
      <w:pPr>
        <w:ind w:left="720"/>
        <w:jc w:val="both"/>
        <w:rPr>
          <w:rFonts w:ascii="Arial" w:hAnsi="Arial" w:cs="Arial"/>
          <w:sz w:val="22"/>
          <w:szCs w:val="22"/>
        </w:rPr>
      </w:pPr>
      <w:r w:rsidRPr="00DE73D1">
        <w:rPr>
          <w:rFonts w:ascii="Arial" w:hAnsi="Arial" w:cs="Arial"/>
          <w:sz w:val="22"/>
          <w:szCs w:val="22"/>
        </w:rPr>
        <w:tab/>
      </w:r>
      <w:r w:rsidRPr="00DE73D1">
        <w:rPr>
          <w:rFonts w:ascii="Arial" w:hAnsi="Arial" w:cs="Arial"/>
          <w:sz w:val="22"/>
          <w:szCs w:val="22"/>
        </w:rPr>
        <w:tab/>
        <w:t xml:space="preserve">  </w:t>
      </w:r>
      <w:r w:rsidRPr="00DE73D1">
        <w:rPr>
          <w:rFonts w:ascii="Arial" w:hAnsi="Arial" w:cs="Arial"/>
          <w:sz w:val="22"/>
          <w:szCs w:val="22"/>
        </w:rPr>
        <w:tab/>
      </w:r>
    </w:p>
    <w:p w:rsidR="00074900" w:rsidRPr="00DE73D1" w:rsidRDefault="00074900" w:rsidP="00074900">
      <w:pPr>
        <w:ind w:left="720"/>
        <w:jc w:val="both"/>
        <w:rPr>
          <w:rFonts w:ascii="Arial" w:hAnsi="Arial" w:cs="Arial"/>
          <w:sz w:val="22"/>
          <w:szCs w:val="22"/>
        </w:rPr>
      </w:pPr>
      <w:r w:rsidRPr="00DE73D1">
        <w:rPr>
          <w:rFonts w:ascii="Arial" w:hAnsi="Arial" w:cs="Arial"/>
          <w:sz w:val="22"/>
          <w:szCs w:val="22"/>
        </w:rPr>
        <w:t>Sincerely,</w:t>
      </w:r>
    </w:p>
    <w:p w:rsidR="00074900" w:rsidRPr="00DE73D1" w:rsidRDefault="00074900" w:rsidP="00074900">
      <w:pPr>
        <w:ind w:left="720"/>
        <w:jc w:val="both"/>
        <w:rPr>
          <w:rFonts w:ascii="Arial" w:hAnsi="Arial" w:cs="Arial"/>
          <w:sz w:val="22"/>
          <w:szCs w:val="22"/>
        </w:rPr>
      </w:pPr>
    </w:p>
    <w:p w:rsidR="00074900" w:rsidRPr="00DE73D1" w:rsidRDefault="00074900" w:rsidP="00074900">
      <w:pPr>
        <w:tabs>
          <w:tab w:val="left" w:pos="630"/>
        </w:tabs>
        <w:ind w:left="720"/>
        <w:jc w:val="both"/>
        <w:rPr>
          <w:rFonts w:ascii="Arial" w:hAnsi="Arial" w:cs="Arial"/>
          <w:sz w:val="22"/>
          <w:szCs w:val="22"/>
        </w:rPr>
      </w:pPr>
      <w:r w:rsidRPr="00DE73D1">
        <w:rPr>
          <w:rFonts w:ascii="Arial" w:hAnsi="Arial" w:cs="Arial"/>
          <w:sz w:val="22"/>
          <w:szCs w:val="22"/>
        </w:rPr>
        <w:t>Jacque Comuzzi</w:t>
      </w:r>
    </w:p>
    <w:p w:rsidR="00074900" w:rsidRPr="00DE73D1" w:rsidRDefault="0082589E" w:rsidP="00074900">
      <w:pPr>
        <w:ind w:left="720"/>
        <w:rPr>
          <w:rFonts w:ascii="Arial" w:hAnsi="Arial" w:cs="Arial"/>
          <w:sz w:val="22"/>
          <w:szCs w:val="22"/>
        </w:rPr>
      </w:pPr>
      <w:r>
        <w:rPr>
          <w:rFonts w:ascii="Arial" w:hAnsi="Arial" w:cs="Arial"/>
          <w:sz w:val="22"/>
          <w:szCs w:val="22"/>
        </w:rPr>
        <w:t xml:space="preserve">Senior </w:t>
      </w:r>
      <w:r w:rsidR="00074900" w:rsidRPr="00DE73D1">
        <w:rPr>
          <w:rFonts w:ascii="Arial" w:hAnsi="Arial" w:cs="Arial"/>
          <w:sz w:val="22"/>
          <w:szCs w:val="22"/>
        </w:rPr>
        <w:t>Purchasing Officer</w:t>
      </w:r>
    </w:p>
    <w:p w:rsidR="00074900" w:rsidRPr="00DE73D1" w:rsidRDefault="00074900" w:rsidP="00074900">
      <w:pPr>
        <w:jc w:val="both"/>
        <w:rPr>
          <w:rFonts w:ascii="Arial" w:hAnsi="Arial" w:cs="Arial"/>
          <w:sz w:val="22"/>
          <w:szCs w:val="22"/>
        </w:rPr>
      </w:pPr>
      <w:r w:rsidRPr="00DE73D1">
        <w:rPr>
          <w:rFonts w:ascii="Arial" w:hAnsi="Arial" w:cs="Arial"/>
          <w:sz w:val="22"/>
          <w:szCs w:val="22"/>
        </w:rPr>
        <w:tab/>
        <w:t>804-501-5639</w:t>
      </w:r>
    </w:p>
    <w:p w:rsidR="00074900" w:rsidRPr="00DE73D1" w:rsidRDefault="00074900" w:rsidP="00074900">
      <w:pPr>
        <w:jc w:val="both"/>
        <w:rPr>
          <w:rFonts w:ascii="Arial" w:hAnsi="Arial" w:cs="Arial"/>
          <w:sz w:val="22"/>
          <w:szCs w:val="22"/>
        </w:rPr>
      </w:pPr>
      <w:r w:rsidRPr="00DE73D1">
        <w:rPr>
          <w:rFonts w:ascii="Arial" w:hAnsi="Arial" w:cs="Arial"/>
          <w:sz w:val="22"/>
          <w:szCs w:val="22"/>
        </w:rPr>
        <w:tab/>
        <w:t xml:space="preserve">Com005@henrico.us </w:t>
      </w:r>
    </w:p>
    <w:p w:rsidR="00074900" w:rsidRPr="00DE73D1" w:rsidRDefault="00074900" w:rsidP="00074900">
      <w:pPr>
        <w:jc w:val="both"/>
        <w:rPr>
          <w:rFonts w:ascii="Arial" w:hAnsi="Arial" w:cs="Arial"/>
          <w:sz w:val="22"/>
          <w:szCs w:val="22"/>
        </w:rPr>
      </w:pPr>
    </w:p>
    <w:p w:rsidR="00074900" w:rsidRPr="00DE73D1" w:rsidRDefault="00074900" w:rsidP="00074900">
      <w:pPr>
        <w:jc w:val="both"/>
        <w:rPr>
          <w:rFonts w:ascii="Arial" w:hAnsi="Arial" w:cs="Arial"/>
          <w:sz w:val="22"/>
          <w:szCs w:val="22"/>
        </w:rPr>
      </w:pPr>
    </w:p>
    <w:p w:rsidR="00074900" w:rsidRPr="00DE73D1" w:rsidRDefault="00074900" w:rsidP="00074900">
      <w:pPr>
        <w:jc w:val="both"/>
        <w:rPr>
          <w:rFonts w:ascii="Arial" w:hAnsi="Arial" w:cs="Arial"/>
          <w:sz w:val="22"/>
          <w:szCs w:val="22"/>
        </w:rPr>
      </w:pPr>
      <w:r w:rsidRPr="00DE73D1">
        <w:rPr>
          <w:rFonts w:ascii="Arial" w:hAnsi="Arial" w:cs="Arial"/>
          <w:sz w:val="22"/>
          <w:szCs w:val="22"/>
        </w:rPr>
        <w:t>Signature: ______________________</w:t>
      </w:r>
    </w:p>
    <w:p w:rsidR="00074900" w:rsidRPr="00DE73D1" w:rsidRDefault="00074900" w:rsidP="00074900">
      <w:pPr>
        <w:jc w:val="both"/>
        <w:rPr>
          <w:rFonts w:ascii="Arial" w:hAnsi="Arial" w:cs="Arial"/>
          <w:sz w:val="22"/>
          <w:szCs w:val="22"/>
        </w:rPr>
      </w:pPr>
    </w:p>
    <w:p w:rsidR="00074900" w:rsidRPr="00DE73D1" w:rsidRDefault="00074900" w:rsidP="00074900">
      <w:pPr>
        <w:jc w:val="both"/>
        <w:rPr>
          <w:rFonts w:ascii="Arial" w:hAnsi="Arial" w:cs="Arial"/>
          <w:sz w:val="22"/>
          <w:szCs w:val="22"/>
        </w:rPr>
      </w:pPr>
      <w:r w:rsidRPr="00DE73D1">
        <w:rPr>
          <w:rFonts w:ascii="Arial" w:hAnsi="Arial" w:cs="Arial"/>
          <w:sz w:val="22"/>
          <w:szCs w:val="22"/>
        </w:rPr>
        <w:t>Print Name: _____________________</w:t>
      </w:r>
    </w:p>
    <w:p w:rsidR="00074900" w:rsidRPr="00DE73D1" w:rsidRDefault="00074900" w:rsidP="00074900">
      <w:pPr>
        <w:jc w:val="both"/>
        <w:rPr>
          <w:rFonts w:ascii="Arial" w:hAnsi="Arial" w:cs="Arial"/>
          <w:sz w:val="22"/>
          <w:szCs w:val="22"/>
        </w:rPr>
      </w:pPr>
    </w:p>
    <w:p w:rsidR="00074900" w:rsidRPr="00DE73D1" w:rsidRDefault="00074900" w:rsidP="00074900">
      <w:pPr>
        <w:jc w:val="both"/>
        <w:rPr>
          <w:rFonts w:ascii="Arial" w:hAnsi="Arial" w:cs="Arial"/>
          <w:sz w:val="22"/>
          <w:szCs w:val="22"/>
        </w:rPr>
      </w:pPr>
      <w:r w:rsidRPr="00DE73D1">
        <w:rPr>
          <w:rFonts w:ascii="Arial" w:hAnsi="Arial" w:cs="Arial"/>
          <w:sz w:val="22"/>
          <w:szCs w:val="22"/>
        </w:rPr>
        <w:t>Company: ______________________</w:t>
      </w:r>
    </w:p>
    <w:p w:rsidR="00074900" w:rsidRPr="00DE73D1" w:rsidRDefault="00074900" w:rsidP="00074900">
      <w:pPr>
        <w:jc w:val="both"/>
        <w:rPr>
          <w:rFonts w:ascii="Arial" w:hAnsi="Arial" w:cs="Arial"/>
          <w:sz w:val="22"/>
          <w:szCs w:val="22"/>
        </w:rPr>
      </w:pPr>
    </w:p>
    <w:p w:rsidR="00074900" w:rsidRPr="00DE73D1" w:rsidRDefault="00074900" w:rsidP="00074900">
      <w:pPr>
        <w:jc w:val="both"/>
        <w:rPr>
          <w:rFonts w:ascii="Arial" w:hAnsi="Arial" w:cs="Arial"/>
          <w:sz w:val="22"/>
          <w:szCs w:val="22"/>
        </w:rPr>
      </w:pPr>
      <w:r w:rsidRPr="00DE73D1">
        <w:rPr>
          <w:rFonts w:ascii="Arial" w:hAnsi="Arial" w:cs="Arial"/>
          <w:sz w:val="22"/>
          <w:szCs w:val="22"/>
        </w:rPr>
        <w:t>Date: __________________________</w:t>
      </w:r>
    </w:p>
    <w:p w:rsidR="00074900" w:rsidRPr="00DE73D1" w:rsidRDefault="00074900" w:rsidP="00074900">
      <w:pPr>
        <w:tabs>
          <w:tab w:val="left" w:pos="3600"/>
        </w:tabs>
        <w:ind w:hanging="720"/>
        <w:rPr>
          <w:rFonts w:ascii="Arial" w:hAnsi="Arial" w:cs="Arial"/>
          <w:sz w:val="22"/>
          <w:szCs w:val="22"/>
        </w:rPr>
      </w:pPr>
    </w:p>
    <w:p w:rsidR="00074900" w:rsidRDefault="00074900" w:rsidP="00EB47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ind w:right="-324"/>
        <w:jc w:val="both"/>
        <w:rPr>
          <w:rFonts w:ascii="Arial" w:hAnsi="Arial"/>
          <w:bCs/>
          <w:snapToGrid w:val="0"/>
          <w:sz w:val="16"/>
          <w:szCs w:val="20"/>
        </w:rPr>
      </w:pPr>
    </w:p>
    <w:p w:rsidR="00074900" w:rsidRDefault="00074900"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074900">
      <w:pPr>
        <w:widowControl w:val="0"/>
        <w:tabs>
          <w:tab w:val="center" w:pos="4320"/>
          <w:tab w:val="right" w:pos="8640"/>
        </w:tabs>
        <w:jc w:val="center"/>
        <w:rPr>
          <w:rFonts w:ascii="Arial" w:hAnsi="Arial"/>
          <w:bCs/>
          <w:snapToGrid w:val="0"/>
          <w:sz w:val="16"/>
          <w:szCs w:val="20"/>
        </w:rPr>
      </w:pPr>
    </w:p>
    <w:p w:rsidR="004F3648" w:rsidRDefault="004F3648" w:rsidP="004F3648">
      <w:pPr>
        <w:pStyle w:val="Heading1"/>
        <w:rPr>
          <w:sz w:val="22"/>
          <w:szCs w:val="22"/>
        </w:rPr>
      </w:pPr>
    </w:p>
    <w:p w:rsidR="00FC7E64" w:rsidRDefault="00FC7E64" w:rsidP="004F3648">
      <w:pPr>
        <w:pStyle w:val="Heading1"/>
        <w:rPr>
          <w:sz w:val="22"/>
          <w:szCs w:val="22"/>
        </w:rPr>
      </w:pPr>
      <w:r>
        <w:rPr>
          <w:sz w:val="22"/>
          <w:szCs w:val="22"/>
        </w:rPr>
        <w:t>Invitation for Bid: IFB #</w:t>
      </w:r>
      <w:r w:rsidR="0082589E" w:rsidRPr="00911C83">
        <w:rPr>
          <w:szCs w:val="24"/>
        </w:rPr>
        <w:t>1</w:t>
      </w:r>
      <w:r w:rsidR="0082589E">
        <w:rPr>
          <w:szCs w:val="24"/>
        </w:rPr>
        <w:t>5</w:t>
      </w:r>
      <w:r w:rsidR="0082589E" w:rsidRPr="00911C83">
        <w:rPr>
          <w:szCs w:val="24"/>
        </w:rPr>
        <w:t>-</w:t>
      </w:r>
      <w:r w:rsidR="0082589E">
        <w:rPr>
          <w:szCs w:val="24"/>
        </w:rPr>
        <w:t>9755-3JC</w:t>
      </w:r>
    </w:p>
    <w:p w:rsidR="00FC7E64" w:rsidRDefault="00FC7E64" w:rsidP="004F3648">
      <w:pPr>
        <w:tabs>
          <w:tab w:val="left" w:pos="-720"/>
        </w:tabs>
        <w:suppressAutoHyphens/>
        <w:ind w:left="900" w:right="-331" w:hanging="810"/>
        <w:jc w:val="center"/>
        <w:rPr>
          <w:rFonts w:ascii="Arial" w:hAnsi="Arial" w:cs="Arial"/>
          <w:b/>
          <w:bCs/>
          <w:snapToGrid w:val="0"/>
          <w:sz w:val="22"/>
          <w:szCs w:val="22"/>
        </w:rPr>
      </w:pPr>
      <w:r>
        <w:rPr>
          <w:rFonts w:ascii="Arial" w:hAnsi="Arial" w:cs="Arial"/>
          <w:b/>
          <w:bCs/>
          <w:snapToGrid w:val="0"/>
          <w:sz w:val="22"/>
          <w:szCs w:val="22"/>
        </w:rPr>
        <w:t>Questions and Answers</w:t>
      </w:r>
    </w:p>
    <w:p w:rsidR="00FC7E64" w:rsidRDefault="0082589E" w:rsidP="004F3648">
      <w:pPr>
        <w:tabs>
          <w:tab w:val="center" w:pos="5400"/>
        </w:tabs>
        <w:suppressAutoHyphens/>
        <w:jc w:val="center"/>
        <w:rPr>
          <w:b/>
          <w:snapToGrid w:val="0"/>
          <w:sz w:val="22"/>
          <w:szCs w:val="22"/>
        </w:rPr>
      </w:pPr>
      <w:r>
        <w:rPr>
          <w:b/>
          <w:snapToGrid w:val="0"/>
          <w:sz w:val="22"/>
          <w:szCs w:val="22"/>
        </w:rPr>
        <w:t>LAWN MAINTENANCE</w:t>
      </w:r>
    </w:p>
    <w:p w:rsidR="00FC7E64" w:rsidRDefault="00FC7E64" w:rsidP="00FC7E64">
      <w:pPr>
        <w:ind w:left="-180"/>
        <w:jc w:val="both"/>
        <w:rPr>
          <w:rFonts w:ascii="Arial" w:hAnsi="Arial" w:cs="Arial"/>
          <w:snapToGrid w:val="0"/>
          <w:sz w:val="22"/>
          <w:szCs w:val="22"/>
        </w:rPr>
      </w:pPr>
    </w:p>
    <w:p w:rsidR="00FC7E64" w:rsidRDefault="00FC7E64" w:rsidP="00FC7E64">
      <w:pPr>
        <w:ind w:left="-180"/>
        <w:jc w:val="both"/>
        <w:rPr>
          <w:rFonts w:ascii="Arial" w:hAnsi="Arial" w:cs="Arial"/>
          <w:snapToGrid w:val="0"/>
          <w:sz w:val="22"/>
          <w:szCs w:val="22"/>
        </w:rPr>
      </w:pPr>
    </w:p>
    <w:p w:rsidR="00FC7E64" w:rsidRDefault="00FC7E64" w:rsidP="00FC7E64">
      <w:pPr>
        <w:ind w:left="990" w:hanging="450"/>
      </w:pPr>
    </w:p>
    <w:p w:rsidR="00FC7E64" w:rsidRDefault="00FC7E64" w:rsidP="00FC7E64">
      <w:pPr>
        <w:rPr>
          <w:b/>
        </w:rPr>
      </w:pPr>
      <w:r>
        <w:rPr>
          <w:b/>
        </w:rPr>
        <w:t>Q1.</w:t>
      </w:r>
      <w:r w:rsidR="003567FF">
        <w:rPr>
          <w:b/>
        </w:rPr>
        <w:t>Is Workers Compensation insurance required for this bid?</w:t>
      </w:r>
    </w:p>
    <w:p w:rsidR="00FC7E64" w:rsidRDefault="00FC7E64" w:rsidP="00FC7E64">
      <w:pPr>
        <w:ind w:left="360" w:hanging="360"/>
      </w:pPr>
      <w:r>
        <w:t xml:space="preserve">A1. </w:t>
      </w:r>
      <w:r w:rsidR="003567FF">
        <w:t>Yes, see</w:t>
      </w:r>
      <w:r w:rsidR="00752FD1">
        <w:t xml:space="preserve"> attached page 25, Revised </w:t>
      </w:r>
      <w:r w:rsidR="003567FF">
        <w:t xml:space="preserve">Insurance Requirements for this bid. </w:t>
      </w:r>
    </w:p>
    <w:p w:rsidR="00FC7E64" w:rsidRDefault="00FC7E64" w:rsidP="00FC7E64">
      <w:pPr>
        <w:rPr>
          <w:b/>
        </w:rPr>
      </w:pPr>
    </w:p>
    <w:p w:rsidR="00FC7E64" w:rsidRDefault="00FC7E64" w:rsidP="00FC7E64">
      <w:pPr>
        <w:rPr>
          <w:b/>
        </w:rPr>
      </w:pPr>
      <w:r>
        <w:rPr>
          <w:b/>
        </w:rPr>
        <w:t>Q2.</w:t>
      </w:r>
      <w:r w:rsidR="003567FF">
        <w:rPr>
          <w:b/>
        </w:rPr>
        <w:t>Is the insurance coverage required before the bid is turned in</w:t>
      </w:r>
      <w:r>
        <w:rPr>
          <w:b/>
        </w:rPr>
        <w:t>?</w:t>
      </w:r>
    </w:p>
    <w:p w:rsidR="00FC7E64" w:rsidRDefault="00FC7E64" w:rsidP="00FC7E64">
      <w:r>
        <w:t xml:space="preserve">A2. </w:t>
      </w:r>
      <w:r w:rsidR="003567FF">
        <w:t>No, the Certificate of Insurance is not required to be turned in with your bid</w:t>
      </w:r>
      <w:r>
        <w:t>.</w:t>
      </w:r>
    </w:p>
    <w:p w:rsidR="00FC7E64" w:rsidRDefault="00FC7E64" w:rsidP="00FC7E64">
      <w:pPr>
        <w:rPr>
          <w:b/>
        </w:rPr>
      </w:pPr>
    </w:p>
    <w:p w:rsidR="00FC7E64" w:rsidRDefault="00FC7E64" w:rsidP="00FC7E64">
      <w:pPr>
        <w:rPr>
          <w:b/>
        </w:rPr>
      </w:pPr>
      <w:r>
        <w:rPr>
          <w:b/>
        </w:rPr>
        <w:t>Q3.</w:t>
      </w:r>
      <w:r w:rsidR="003567FF">
        <w:rPr>
          <w:b/>
        </w:rPr>
        <w:t xml:space="preserve">Attachment C, Page 25, Insurance Specifications, paragraph one, includes Henrico County Public Schools as additional insured, </w:t>
      </w:r>
      <w:proofErr w:type="gramStart"/>
      <w:r w:rsidR="003567FF">
        <w:rPr>
          <w:b/>
        </w:rPr>
        <w:t>is</w:t>
      </w:r>
      <w:proofErr w:type="gramEnd"/>
      <w:r w:rsidR="003567FF">
        <w:rPr>
          <w:b/>
        </w:rPr>
        <w:t xml:space="preserve"> this necessary</w:t>
      </w:r>
      <w:r>
        <w:rPr>
          <w:b/>
        </w:rPr>
        <w:t>?</w:t>
      </w:r>
    </w:p>
    <w:p w:rsidR="00FC7E64" w:rsidRDefault="00FC7E64" w:rsidP="00FC7E64">
      <w:pPr>
        <w:ind w:left="450" w:hanging="450"/>
      </w:pPr>
      <w:r>
        <w:t xml:space="preserve">A3. </w:t>
      </w:r>
      <w:r w:rsidR="003567FF">
        <w:t>No,</w:t>
      </w:r>
      <w:r w:rsidR="00752FD1">
        <w:t xml:space="preserve"> Schools shall not be included</w:t>
      </w:r>
      <w:proofErr w:type="gramStart"/>
      <w:r w:rsidR="00752FD1">
        <w:t xml:space="preserve">, </w:t>
      </w:r>
      <w:r w:rsidR="003567FF">
        <w:t xml:space="preserve"> Please</w:t>
      </w:r>
      <w:proofErr w:type="gramEnd"/>
      <w:r w:rsidR="003567FF">
        <w:t xml:space="preserve"> see </w:t>
      </w:r>
      <w:r w:rsidR="00752FD1">
        <w:t>attached page 25, R</w:t>
      </w:r>
      <w:r w:rsidR="003567FF">
        <w:t>evised</w:t>
      </w:r>
      <w:r w:rsidR="00752FD1">
        <w:t xml:space="preserve"> Insurance Requirements</w:t>
      </w:r>
      <w:r w:rsidR="003567FF">
        <w:t xml:space="preserve"> Attachment C.</w:t>
      </w:r>
    </w:p>
    <w:p w:rsidR="00FC7E64" w:rsidRDefault="00FC7E64" w:rsidP="00FC7E64">
      <w:pPr>
        <w:rPr>
          <w:b/>
        </w:rPr>
      </w:pPr>
    </w:p>
    <w:p w:rsidR="00FC7E64" w:rsidRDefault="00FC7E64" w:rsidP="00FC7E64">
      <w:pPr>
        <w:rPr>
          <w:b/>
        </w:rPr>
      </w:pPr>
      <w:r>
        <w:rPr>
          <w:b/>
        </w:rPr>
        <w:t>Q4.</w:t>
      </w:r>
      <w:r w:rsidR="00CB2DC6">
        <w:rPr>
          <w:b/>
        </w:rPr>
        <w:t>May I receive a more current map or an approximate measurement of 5007 Twin Hickory Road?</w:t>
      </w:r>
      <w:r>
        <w:rPr>
          <w:b/>
        </w:rPr>
        <w:t xml:space="preserve"> </w:t>
      </w:r>
    </w:p>
    <w:p w:rsidR="00FC7E64" w:rsidRDefault="00FC7E64" w:rsidP="00FC7E64">
      <w:r>
        <w:t>A4.</w:t>
      </w:r>
      <w:r w:rsidR="00CB2DC6">
        <w:t xml:space="preserve"> </w:t>
      </w:r>
      <w:r w:rsidR="00D313E0">
        <w:t xml:space="preserve">The maps included with the bid are for general purposes, the site visit is intended for measuring purposes. If you were not at the site visit, you are welcomed to visit the sites on your own. </w:t>
      </w:r>
    </w:p>
    <w:p w:rsidR="00FC7E64" w:rsidRDefault="00FC7E64" w:rsidP="00FC7E64">
      <w:pPr>
        <w:rPr>
          <w:b/>
        </w:rPr>
      </w:pPr>
    </w:p>
    <w:p w:rsidR="00FC7E64" w:rsidRDefault="00FC7E64" w:rsidP="00FC7E64">
      <w:pPr>
        <w:rPr>
          <w:b/>
        </w:rPr>
      </w:pPr>
      <w:r>
        <w:rPr>
          <w:b/>
        </w:rPr>
        <w:t>Q5.</w:t>
      </w:r>
      <w:r w:rsidR="00D313E0">
        <w:rPr>
          <w:b/>
        </w:rPr>
        <w:t>May I have the zip codes for each property</w:t>
      </w:r>
      <w:r>
        <w:rPr>
          <w:b/>
        </w:rPr>
        <w:t>?</w:t>
      </w:r>
    </w:p>
    <w:p w:rsidR="00D616E8" w:rsidRPr="00D616E8" w:rsidRDefault="00D616E8" w:rsidP="00FC7E64">
      <w:r w:rsidRPr="00D616E8">
        <w:t>A5. Yes, see highlighted areas below.</w:t>
      </w:r>
    </w:p>
    <w:p w:rsidR="00D313E0" w:rsidRPr="00D313E0" w:rsidRDefault="00FC7E64" w:rsidP="00D616E8">
      <w:pPr>
        <w:ind w:left="540"/>
        <w:rPr>
          <w:rFonts w:ascii="Arial" w:hAnsi="Arial" w:cs="Arial"/>
          <w:sz w:val="20"/>
          <w:szCs w:val="20"/>
          <w:u w:val="single"/>
        </w:rPr>
      </w:pPr>
      <w:r>
        <w:t xml:space="preserve">A5. </w:t>
      </w:r>
      <w:r w:rsidR="00D313E0" w:rsidRPr="00D313E0">
        <w:rPr>
          <w:rFonts w:ascii="Arial" w:hAnsi="Arial" w:cs="Arial"/>
          <w:sz w:val="20"/>
          <w:szCs w:val="20"/>
          <w:u w:val="single"/>
        </w:rPr>
        <w:t>WEEKLY MAINTENANCE LOCATIONS</w:t>
      </w:r>
    </w:p>
    <w:p w:rsidR="00D313E0" w:rsidRPr="00D313E0" w:rsidRDefault="00D313E0" w:rsidP="00D616E8">
      <w:pPr>
        <w:ind w:left="540"/>
        <w:rPr>
          <w:rFonts w:ascii="Arial" w:hAnsi="Arial" w:cs="Arial"/>
          <w:sz w:val="20"/>
          <w:szCs w:val="20"/>
          <w:u w:val="single"/>
        </w:rPr>
      </w:pPr>
    </w:p>
    <w:p w:rsidR="00D313E0" w:rsidRPr="00D313E0" w:rsidRDefault="00D313E0" w:rsidP="00D616E8">
      <w:pPr>
        <w:numPr>
          <w:ilvl w:val="0"/>
          <w:numId w:val="36"/>
        </w:numPr>
        <w:spacing w:after="200" w:line="276" w:lineRule="auto"/>
        <w:ind w:left="540"/>
        <w:contextualSpacing/>
        <w:rPr>
          <w:rFonts w:ascii="Arial" w:hAnsi="Arial" w:cs="Arial"/>
          <w:sz w:val="20"/>
          <w:szCs w:val="20"/>
        </w:rPr>
      </w:pPr>
      <w:r w:rsidRPr="00D313E0">
        <w:rPr>
          <w:rFonts w:ascii="Arial" w:hAnsi="Arial" w:cs="Arial"/>
          <w:sz w:val="20"/>
          <w:szCs w:val="20"/>
        </w:rPr>
        <w:t>Deep Run Recreation Center – 9910 Ridgefield Parkway</w:t>
      </w:r>
      <w:r w:rsidR="00D616E8">
        <w:rPr>
          <w:rFonts w:ascii="Arial" w:hAnsi="Arial" w:cs="Arial"/>
          <w:sz w:val="20"/>
          <w:szCs w:val="20"/>
        </w:rPr>
        <w:t xml:space="preserve"> </w:t>
      </w:r>
      <w:r w:rsidR="00D616E8" w:rsidRPr="00D616E8">
        <w:rPr>
          <w:rFonts w:ascii="Arial" w:hAnsi="Arial" w:cs="Arial"/>
          <w:b/>
          <w:sz w:val="20"/>
          <w:szCs w:val="20"/>
        </w:rPr>
        <w:t>Richmond V</w:t>
      </w:r>
      <w:r w:rsidR="00D616E8">
        <w:rPr>
          <w:rFonts w:ascii="Arial" w:hAnsi="Arial" w:cs="Arial"/>
          <w:b/>
          <w:sz w:val="20"/>
          <w:szCs w:val="20"/>
        </w:rPr>
        <w:t>A</w:t>
      </w:r>
      <w:r w:rsidR="00D616E8" w:rsidRPr="00D616E8">
        <w:rPr>
          <w:rFonts w:ascii="Arial" w:hAnsi="Arial" w:cs="Arial"/>
          <w:b/>
          <w:sz w:val="20"/>
          <w:szCs w:val="20"/>
        </w:rPr>
        <w:t xml:space="preserve"> 23233-3752</w:t>
      </w:r>
    </w:p>
    <w:p w:rsidR="00D313E0" w:rsidRPr="00D313E0" w:rsidRDefault="00D313E0" w:rsidP="00D616E8">
      <w:pPr>
        <w:numPr>
          <w:ilvl w:val="0"/>
          <w:numId w:val="36"/>
        </w:numPr>
        <w:spacing w:after="200" w:line="276" w:lineRule="auto"/>
        <w:ind w:left="540"/>
        <w:contextualSpacing/>
        <w:rPr>
          <w:rFonts w:ascii="Arial" w:hAnsi="Arial" w:cs="Arial"/>
          <w:sz w:val="20"/>
          <w:szCs w:val="20"/>
        </w:rPr>
      </w:pPr>
      <w:r w:rsidRPr="00D313E0">
        <w:rPr>
          <w:rFonts w:ascii="Arial" w:hAnsi="Arial" w:cs="Arial"/>
          <w:sz w:val="20"/>
          <w:szCs w:val="20"/>
        </w:rPr>
        <w:t>Spring Park – 2000 Park Street</w:t>
      </w:r>
      <w:r w:rsidR="00D616E8">
        <w:rPr>
          <w:rFonts w:ascii="Arial" w:hAnsi="Arial" w:cs="Arial"/>
          <w:sz w:val="20"/>
          <w:szCs w:val="20"/>
        </w:rPr>
        <w:t xml:space="preserve"> </w:t>
      </w:r>
      <w:r w:rsidR="00D616E8" w:rsidRPr="00D616E8">
        <w:rPr>
          <w:rFonts w:ascii="Arial" w:hAnsi="Arial" w:cs="Arial"/>
          <w:b/>
          <w:sz w:val="20"/>
          <w:szCs w:val="20"/>
        </w:rPr>
        <w:t>Henrico, VA 23228</w:t>
      </w:r>
    </w:p>
    <w:p w:rsidR="00D313E0" w:rsidRPr="00D313E0" w:rsidRDefault="00D313E0" w:rsidP="00D616E8">
      <w:pPr>
        <w:numPr>
          <w:ilvl w:val="0"/>
          <w:numId w:val="36"/>
        </w:numPr>
        <w:spacing w:after="200" w:line="276" w:lineRule="auto"/>
        <w:ind w:left="540"/>
        <w:contextualSpacing/>
        <w:rPr>
          <w:rFonts w:ascii="Arial" w:hAnsi="Arial" w:cs="Arial"/>
          <w:sz w:val="20"/>
          <w:szCs w:val="20"/>
        </w:rPr>
      </w:pPr>
      <w:r w:rsidRPr="00D313E0">
        <w:rPr>
          <w:rFonts w:ascii="Arial" w:hAnsi="Arial" w:cs="Arial"/>
          <w:sz w:val="20"/>
          <w:szCs w:val="20"/>
        </w:rPr>
        <w:t>Twin Hickory Recreation Center – 5011 Twin Hickory Road</w:t>
      </w:r>
      <w:r w:rsidR="00D616E8">
        <w:rPr>
          <w:rFonts w:ascii="Arial" w:hAnsi="Arial" w:cs="Arial"/>
          <w:sz w:val="20"/>
          <w:szCs w:val="20"/>
        </w:rPr>
        <w:t xml:space="preserve"> </w:t>
      </w:r>
      <w:r w:rsidR="00D616E8" w:rsidRPr="00D616E8">
        <w:rPr>
          <w:rFonts w:ascii="Arial" w:hAnsi="Arial" w:cs="Arial"/>
          <w:b/>
          <w:sz w:val="20"/>
          <w:szCs w:val="20"/>
        </w:rPr>
        <w:t>Glen Allen VA 23059</w:t>
      </w:r>
    </w:p>
    <w:p w:rsidR="00D313E0" w:rsidRPr="00D313E0" w:rsidRDefault="00D313E0" w:rsidP="00D616E8">
      <w:pPr>
        <w:numPr>
          <w:ilvl w:val="0"/>
          <w:numId w:val="36"/>
        </w:numPr>
        <w:spacing w:after="200" w:line="276" w:lineRule="auto"/>
        <w:ind w:left="540"/>
        <w:contextualSpacing/>
        <w:rPr>
          <w:rFonts w:ascii="Arial" w:hAnsi="Arial" w:cs="Arial"/>
          <w:sz w:val="20"/>
          <w:szCs w:val="20"/>
        </w:rPr>
      </w:pPr>
      <w:r w:rsidRPr="00D313E0">
        <w:rPr>
          <w:rFonts w:ascii="Arial" w:hAnsi="Arial" w:cs="Arial"/>
          <w:sz w:val="20"/>
          <w:szCs w:val="20"/>
        </w:rPr>
        <w:t>Twin Hickory Park – 5007 Twin Hickory Road</w:t>
      </w:r>
      <w:r w:rsidR="00D616E8">
        <w:rPr>
          <w:rFonts w:ascii="Arial" w:hAnsi="Arial" w:cs="Arial"/>
          <w:sz w:val="20"/>
          <w:szCs w:val="20"/>
        </w:rPr>
        <w:t xml:space="preserve"> </w:t>
      </w:r>
      <w:r w:rsidR="00D616E8" w:rsidRPr="00D616E8">
        <w:rPr>
          <w:rFonts w:ascii="Arial" w:hAnsi="Arial" w:cs="Arial"/>
          <w:b/>
          <w:sz w:val="20"/>
          <w:szCs w:val="20"/>
        </w:rPr>
        <w:t>Glen Allen VA 23059</w:t>
      </w:r>
    </w:p>
    <w:p w:rsidR="00D313E0" w:rsidRPr="00D313E0" w:rsidRDefault="00D313E0" w:rsidP="00D616E8">
      <w:pPr>
        <w:ind w:left="540"/>
        <w:rPr>
          <w:rFonts w:ascii="Arial" w:hAnsi="Arial" w:cs="Arial"/>
          <w:sz w:val="20"/>
          <w:szCs w:val="20"/>
        </w:rPr>
      </w:pPr>
    </w:p>
    <w:p w:rsidR="00D313E0" w:rsidRPr="00D313E0" w:rsidRDefault="00D313E0" w:rsidP="00D616E8">
      <w:pPr>
        <w:ind w:left="540"/>
        <w:rPr>
          <w:rFonts w:ascii="Arial" w:hAnsi="Arial" w:cs="Arial"/>
          <w:sz w:val="20"/>
          <w:szCs w:val="20"/>
          <w:u w:val="single"/>
        </w:rPr>
      </w:pPr>
      <w:r w:rsidRPr="00D313E0">
        <w:rPr>
          <w:rFonts w:ascii="Arial" w:hAnsi="Arial" w:cs="Arial"/>
          <w:sz w:val="20"/>
          <w:szCs w:val="20"/>
          <w:u w:val="single"/>
        </w:rPr>
        <w:t>MONTHLY MAINTENANCE LOCATIONS</w:t>
      </w:r>
    </w:p>
    <w:p w:rsidR="00D313E0" w:rsidRPr="00D313E0" w:rsidRDefault="00D313E0" w:rsidP="00D616E8">
      <w:pPr>
        <w:ind w:left="540"/>
        <w:rPr>
          <w:rFonts w:ascii="Arial" w:hAnsi="Arial" w:cs="Arial"/>
          <w:sz w:val="20"/>
          <w:szCs w:val="20"/>
          <w:u w:val="single"/>
        </w:rPr>
      </w:pPr>
    </w:p>
    <w:p w:rsidR="00D313E0" w:rsidRPr="00D313E0" w:rsidRDefault="00D313E0" w:rsidP="00D616E8">
      <w:pPr>
        <w:numPr>
          <w:ilvl w:val="0"/>
          <w:numId w:val="37"/>
        </w:numPr>
        <w:spacing w:after="200" w:line="276" w:lineRule="auto"/>
        <w:ind w:left="540"/>
        <w:contextualSpacing/>
        <w:rPr>
          <w:rFonts w:ascii="Arial" w:hAnsi="Arial" w:cs="Arial"/>
          <w:sz w:val="20"/>
          <w:szCs w:val="20"/>
        </w:rPr>
      </w:pPr>
      <w:proofErr w:type="spellStart"/>
      <w:r w:rsidRPr="00D313E0">
        <w:rPr>
          <w:rFonts w:ascii="Arial" w:hAnsi="Arial" w:cs="Arial"/>
          <w:sz w:val="20"/>
          <w:szCs w:val="20"/>
        </w:rPr>
        <w:t>Dickendale</w:t>
      </w:r>
      <w:proofErr w:type="spellEnd"/>
      <w:r w:rsidRPr="00D313E0">
        <w:rPr>
          <w:rFonts w:ascii="Arial" w:hAnsi="Arial" w:cs="Arial"/>
          <w:sz w:val="20"/>
          <w:szCs w:val="20"/>
        </w:rPr>
        <w:t xml:space="preserve"> Property – 2418 Boyle Avenue</w:t>
      </w:r>
      <w:r w:rsidR="00D616E8">
        <w:rPr>
          <w:rFonts w:ascii="Arial" w:hAnsi="Arial" w:cs="Arial"/>
          <w:sz w:val="20"/>
          <w:szCs w:val="20"/>
        </w:rPr>
        <w:t xml:space="preserve"> </w:t>
      </w:r>
      <w:r w:rsidR="00D616E8" w:rsidRPr="00D616E8">
        <w:rPr>
          <w:rFonts w:ascii="Arial" w:hAnsi="Arial" w:cs="Arial"/>
          <w:b/>
          <w:sz w:val="20"/>
          <w:szCs w:val="20"/>
        </w:rPr>
        <w:t>Richmond, VA 23230</w:t>
      </w:r>
    </w:p>
    <w:p w:rsidR="00FC7E64" w:rsidRDefault="00FC7E64" w:rsidP="00FC7E64"/>
    <w:p w:rsidR="00FC7E64" w:rsidRDefault="00FC7E64" w:rsidP="00FC7E64">
      <w:pPr>
        <w:rPr>
          <w:b/>
        </w:rPr>
      </w:pPr>
    </w:p>
    <w:p w:rsidR="00FC7E64" w:rsidRDefault="00FC7E64" w:rsidP="00FC7E64">
      <w:pPr>
        <w:rPr>
          <w:b/>
        </w:rPr>
      </w:pPr>
    </w:p>
    <w:p w:rsidR="004F3648" w:rsidRDefault="004F3648" w:rsidP="00FC7E64">
      <w:pPr>
        <w:rPr>
          <w:b/>
        </w:rPr>
      </w:pPr>
    </w:p>
    <w:p w:rsidR="004F3648" w:rsidRDefault="004F3648" w:rsidP="00FC7E64">
      <w:pPr>
        <w:rPr>
          <w:b/>
        </w:rPr>
      </w:pPr>
    </w:p>
    <w:p w:rsidR="004F3648" w:rsidRDefault="004F3648" w:rsidP="00FC7E64">
      <w:pPr>
        <w:rPr>
          <w:b/>
        </w:rPr>
      </w:pPr>
    </w:p>
    <w:p w:rsidR="004F3648" w:rsidRDefault="004F3648" w:rsidP="00FC7E64">
      <w:pPr>
        <w:rPr>
          <w:b/>
        </w:rPr>
      </w:pPr>
    </w:p>
    <w:p w:rsidR="004F3648" w:rsidRDefault="004F3648" w:rsidP="00FC7E64">
      <w:pPr>
        <w:rPr>
          <w:b/>
        </w:rPr>
      </w:pPr>
    </w:p>
    <w:p w:rsidR="004F3648" w:rsidRDefault="004F3648" w:rsidP="00FC7E64">
      <w:pPr>
        <w:rPr>
          <w:b/>
        </w:rPr>
      </w:pPr>
    </w:p>
    <w:p w:rsidR="004F3648" w:rsidRDefault="004F3648" w:rsidP="00FC7E64">
      <w:pPr>
        <w:rPr>
          <w:b/>
        </w:rPr>
      </w:pPr>
    </w:p>
    <w:p w:rsidR="004F3648" w:rsidRDefault="004F3648" w:rsidP="00FC7E64">
      <w:pPr>
        <w:rPr>
          <w:b/>
        </w:rPr>
      </w:pPr>
    </w:p>
    <w:p w:rsidR="00FC7E64" w:rsidRDefault="00FC7E64" w:rsidP="00074900">
      <w:pPr>
        <w:widowControl w:val="0"/>
        <w:tabs>
          <w:tab w:val="center" w:pos="4320"/>
          <w:tab w:val="right" w:pos="8640"/>
        </w:tabs>
        <w:jc w:val="center"/>
        <w:rPr>
          <w:rFonts w:ascii="Arial" w:hAnsi="Arial"/>
          <w:bCs/>
          <w:snapToGrid w:val="0"/>
          <w:sz w:val="16"/>
          <w:szCs w:val="20"/>
        </w:rPr>
      </w:pPr>
    </w:p>
    <w:p w:rsidR="00D313E0" w:rsidRDefault="00D313E0" w:rsidP="00074900">
      <w:pPr>
        <w:widowControl w:val="0"/>
        <w:tabs>
          <w:tab w:val="center" w:pos="4320"/>
          <w:tab w:val="right" w:pos="8640"/>
        </w:tabs>
        <w:jc w:val="center"/>
        <w:rPr>
          <w:rFonts w:ascii="Arial" w:hAnsi="Arial"/>
          <w:bCs/>
          <w:snapToGrid w:val="0"/>
          <w:sz w:val="16"/>
          <w:szCs w:val="20"/>
        </w:rPr>
      </w:pPr>
    </w:p>
    <w:p w:rsidR="00D313E0" w:rsidRDefault="00D313E0" w:rsidP="00074900">
      <w:pPr>
        <w:widowControl w:val="0"/>
        <w:tabs>
          <w:tab w:val="center" w:pos="4320"/>
          <w:tab w:val="right" w:pos="8640"/>
        </w:tabs>
        <w:jc w:val="center"/>
        <w:rPr>
          <w:rFonts w:ascii="Arial" w:hAnsi="Arial"/>
          <w:bCs/>
          <w:snapToGrid w:val="0"/>
          <w:sz w:val="16"/>
          <w:szCs w:val="20"/>
        </w:rPr>
      </w:pPr>
    </w:p>
    <w:p w:rsidR="00D313E0" w:rsidRDefault="00D313E0" w:rsidP="00074900">
      <w:pPr>
        <w:widowControl w:val="0"/>
        <w:tabs>
          <w:tab w:val="center" w:pos="4320"/>
          <w:tab w:val="right" w:pos="8640"/>
        </w:tabs>
        <w:jc w:val="center"/>
        <w:rPr>
          <w:rFonts w:ascii="Arial" w:hAnsi="Arial"/>
          <w:bCs/>
          <w:snapToGrid w:val="0"/>
          <w:sz w:val="16"/>
          <w:szCs w:val="20"/>
        </w:rPr>
      </w:pPr>
    </w:p>
    <w:p w:rsidR="00752FD1" w:rsidRDefault="00752FD1" w:rsidP="003567FF">
      <w:pPr>
        <w:jc w:val="center"/>
        <w:rPr>
          <w:rFonts w:ascii="Arial" w:hAnsi="Arial" w:cs="Arial"/>
          <w:b/>
          <w:sz w:val="22"/>
          <w:szCs w:val="22"/>
        </w:rPr>
      </w:pPr>
    </w:p>
    <w:p w:rsidR="00752FD1" w:rsidRDefault="003567FF" w:rsidP="00752FD1">
      <w:pPr>
        <w:jc w:val="center"/>
        <w:rPr>
          <w:rFonts w:ascii="Arial" w:hAnsi="Arial" w:cs="Arial"/>
          <w:b/>
          <w:sz w:val="22"/>
          <w:szCs w:val="22"/>
        </w:rPr>
      </w:pPr>
      <w:r w:rsidRPr="005C7EAE">
        <w:rPr>
          <w:rFonts w:ascii="Arial" w:hAnsi="Arial" w:cs="Arial"/>
          <w:b/>
          <w:sz w:val="22"/>
          <w:szCs w:val="22"/>
        </w:rPr>
        <w:t>ATTACHMENT C</w:t>
      </w:r>
      <w:r w:rsidR="00752FD1">
        <w:rPr>
          <w:rFonts w:ascii="Arial" w:hAnsi="Arial" w:cs="Arial"/>
          <w:b/>
          <w:sz w:val="22"/>
          <w:szCs w:val="22"/>
        </w:rPr>
        <w:t xml:space="preserve"> REVISED</w:t>
      </w:r>
    </w:p>
    <w:p w:rsidR="00752FD1" w:rsidRDefault="003567FF" w:rsidP="00752FD1">
      <w:pPr>
        <w:jc w:val="center"/>
        <w:rPr>
          <w:rFonts w:ascii="Arial" w:hAnsi="Arial" w:cs="Arial"/>
          <w:b/>
          <w:sz w:val="22"/>
          <w:szCs w:val="22"/>
        </w:rPr>
      </w:pPr>
      <w:r w:rsidRPr="005C7EAE">
        <w:rPr>
          <w:rFonts w:ascii="Arial" w:hAnsi="Arial" w:cs="Arial"/>
          <w:b/>
          <w:sz w:val="22"/>
          <w:szCs w:val="22"/>
        </w:rPr>
        <w:t>Insurance Specifications</w:t>
      </w:r>
    </w:p>
    <w:p w:rsidR="003567FF" w:rsidRPr="005C7EAE" w:rsidRDefault="003567FF" w:rsidP="00752FD1">
      <w:pPr>
        <w:jc w:val="center"/>
        <w:rPr>
          <w:rFonts w:ascii="Arial" w:hAnsi="Arial" w:cs="Arial"/>
          <w:b/>
          <w:sz w:val="22"/>
          <w:szCs w:val="22"/>
        </w:rPr>
      </w:pPr>
      <w:r w:rsidRPr="005C7EAE">
        <w:rPr>
          <w:rFonts w:ascii="Arial" w:hAnsi="Arial" w:cs="Arial"/>
          <w:b/>
          <w:sz w:val="22"/>
          <w:szCs w:val="22"/>
        </w:rPr>
        <w:t>County of Henrico</w:t>
      </w:r>
    </w:p>
    <w:p w:rsidR="003567FF" w:rsidRPr="005C7EAE" w:rsidRDefault="003567FF" w:rsidP="003567FF">
      <w:pPr>
        <w:ind w:right="-720"/>
        <w:jc w:val="center"/>
      </w:pPr>
    </w:p>
    <w:p w:rsidR="003567FF" w:rsidRPr="005C7EAE" w:rsidRDefault="003567FF" w:rsidP="003567FF">
      <w:pPr>
        <w:ind w:right="-72"/>
        <w:jc w:val="both"/>
        <w:rPr>
          <w:rFonts w:ascii="Arial" w:hAnsi="Arial" w:cs="Arial"/>
          <w:sz w:val="20"/>
          <w:szCs w:val="20"/>
        </w:rPr>
      </w:pPr>
      <w:r w:rsidRPr="005C7EAE">
        <w:rPr>
          <w:rFonts w:ascii="Arial" w:hAnsi="Arial" w:cs="Arial"/>
          <w:sz w:val="20"/>
          <w:szCs w:val="20"/>
        </w:rPr>
        <w:t xml:space="preserve">The Successful Bidder shall carry Public Liability Insurance in the amount specified below, including contractual liability assumed by the Successful Bidder, and shall deliver a Certificate of Insurance from carriers licensed to do business in the </w:t>
      </w:r>
      <w:smartTag w:uri="urn:schemas-microsoft-com:office:smarttags" w:element="place">
        <w:smartTag w:uri="urn:schemas-microsoft-com:office:smarttags" w:element="PlaceType">
          <w:r w:rsidRPr="005C7EAE">
            <w:rPr>
              <w:rFonts w:ascii="Arial" w:hAnsi="Arial" w:cs="Arial"/>
              <w:sz w:val="20"/>
              <w:szCs w:val="20"/>
            </w:rPr>
            <w:t>Commonwealth</w:t>
          </w:r>
        </w:smartTag>
        <w:r w:rsidRPr="005C7EAE">
          <w:rPr>
            <w:rFonts w:ascii="Arial" w:hAnsi="Arial" w:cs="Arial"/>
            <w:sz w:val="20"/>
            <w:szCs w:val="20"/>
          </w:rPr>
          <w:t xml:space="preserve"> of </w:t>
        </w:r>
        <w:smartTag w:uri="urn:schemas-microsoft-com:office:smarttags" w:element="PlaceName">
          <w:r w:rsidRPr="005C7EAE">
            <w:rPr>
              <w:rFonts w:ascii="Arial" w:hAnsi="Arial" w:cs="Arial"/>
              <w:sz w:val="20"/>
              <w:szCs w:val="20"/>
            </w:rPr>
            <w:t>Virginia</w:t>
          </w:r>
        </w:smartTag>
      </w:smartTag>
      <w:r w:rsidRPr="005C7EAE">
        <w:rPr>
          <w:rFonts w:ascii="Arial" w:hAnsi="Arial" w:cs="Arial"/>
          <w:sz w:val="20"/>
          <w:szCs w:val="20"/>
        </w:rPr>
        <w:t xml:space="preserve">.  The Certificate shall show the County of Henrico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w:t>
      </w:r>
      <w:proofErr w:type="spellStart"/>
      <w:r w:rsidRPr="005C7EAE">
        <w:rPr>
          <w:rFonts w:ascii="Arial" w:hAnsi="Arial" w:cs="Arial"/>
          <w:sz w:val="20"/>
          <w:szCs w:val="20"/>
        </w:rPr>
        <w:t>days notice</w:t>
      </w:r>
      <w:proofErr w:type="spellEnd"/>
      <w:r w:rsidRPr="005C7EAE">
        <w:rPr>
          <w:rFonts w:ascii="Arial" w:hAnsi="Arial" w:cs="Arial"/>
          <w:sz w:val="20"/>
          <w:szCs w:val="20"/>
        </w:rPr>
        <w:t xml:space="preserve"> of its decision to cancel coverage.  </w:t>
      </w:r>
    </w:p>
    <w:p w:rsidR="003567FF" w:rsidRPr="005C7EAE" w:rsidRDefault="003567FF" w:rsidP="003567FF">
      <w:pPr>
        <w:jc w:val="both"/>
        <w:rPr>
          <w:rFonts w:ascii="Arial" w:hAnsi="Arial" w:cs="Arial"/>
          <w:b/>
          <w:sz w:val="20"/>
          <w:szCs w:val="20"/>
          <w:u w:val="single"/>
        </w:rPr>
      </w:pPr>
    </w:p>
    <w:p w:rsidR="003567FF" w:rsidRPr="005C7EAE" w:rsidRDefault="003567FF" w:rsidP="003567FF">
      <w:pPr>
        <w:jc w:val="both"/>
        <w:rPr>
          <w:rFonts w:ascii="Arial" w:hAnsi="Arial" w:cs="Arial"/>
          <w:b/>
          <w:sz w:val="20"/>
          <w:szCs w:val="20"/>
          <w:u w:val="single"/>
        </w:rPr>
      </w:pPr>
      <w:r w:rsidRPr="005C7EAE">
        <w:rPr>
          <w:rFonts w:ascii="Arial" w:hAnsi="Arial" w:cs="Arial"/>
          <w:b/>
          <w:sz w:val="20"/>
          <w:szCs w:val="20"/>
          <w:u w:val="single"/>
        </w:rPr>
        <w:t>Workers’ Compensation</w:t>
      </w:r>
    </w:p>
    <w:p w:rsidR="003567FF" w:rsidRPr="005C7EAE" w:rsidRDefault="003567FF" w:rsidP="003567FF">
      <w:pPr>
        <w:jc w:val="both"/>
        <w:rPr>
          <w:rFonts w:ascii="Arial" w:hAnsi="Arial" w:cs="Arial"/>
          <w:sz w:val="20"/>
          <w:szCs w:val="20"/>
        </w:rPr>
      </w:pPr>
      <w:r w:rsidRPr="005C7EAE">
        <w:rPr>
          <w:rFonts w:ascii="Arial" w:hAnsi="Arial" w:cs="Arial"/>
          <w:sz w:val="20"/>
          <w:szCs w:val="20"/>
        </w:rPr>
        <w:tab/>
      </w:r>
    </w:p>
    <w:p w:rsidR="003567FF" w:rsidRPr="005C7EAE" w:rsidRDefault="003567FF" w:rsidP="003567FF">
      <w:pPr>
        <w:jc w:val="both"/>
        <w:rPr>
          <w:rFonts w:ascii="Arial" w:hAnsi="Arial" w:cs="Arial"/>
          <w:sz w:val="20"/>
          <w:szCs w:val="20"/>
        </w:rPr>
      </w:pPr>
      <w:r w:rsidRPr="005C7EAE">
        <w:rPr>
          <w:rFonts w:ascii="Arial" w:hAnsi="Arial" w:cs="Arial"/>
          <w:sz w:val="20"/>
          <w:szCs w:val="20"/>
        </w:rPr>
        <w:t xml:space="preserve">Statutory </w:t>
      </w:r>
      <w:smartTag w:uri="urn:schemas-microsoft-com:office:smarttags" w:element="place">
        <w:smartTag w:uri="urn:schemas-microsoft-com:office:smarttags" w:element="State">
          <w:r w:rsidRPr="005C7EAE">
            <w:rPr>
              <w:rFonts w:ascii="Arial" w:hAnsi="Arial" w:cs="Arial"/>
              <w:sz w:val="20"/>
              <w:szCs w:val="20"/>
            </w:rPr>
            <w:t>Virginia</w:t>
          </w:r>
        </w:smartTag>
      </w:smartTag>
      <w:r w:rsidRPr="005C7EAE">
        <w:rPr>
          <w:rFonts w:ascii="Arial" w:hAnsi="Arial" w:cs="Arial"/>
          <w:sz w:val="20"/>
          <w:szCs w:val="20"/>
        </w:rPr>
        <w:t xml:space="preserve"> Limits</w:t>
      </w:r>
    </w:p>
    <w:p w:rsidR="003567FF" w:rsidRPr="005C7EAE" w:rsidRDefault="003567FF" w:rsidP="003567FF">
      <w:pPr>
        <w:jc w:val="both"/>
        <w:rPr>
          <w:rFonts w:ascii="Arial" w:hAnsi="Arial" w:cs="Arial"/>
          <w:sz w:val="20"/>
          <w:szCs w:val="20"/>
        </w:rPr>
      </w:pPr>
      <w:r w:rsidRPr="005C7EAE">
        <w:rPr>
          <w:rFonts w:ascii="Arial" w:hAnsi="Arial" w:cs="Arial"/>
          <w:sz w:val="20"/>
          <w:szCs w:val="20"/>
        </w:rPr>
        <w:t>Employers’ Liability Insurance -          $100,000 for each Accident by employee</w:t>
      </w:r>
    </w:p>
    <w:p w:rsidR="003567FF" w:rsidRPr="005C7EAE" w:rsidRDefault="003567FF" w:rsidP="003567FF">
      <w:pPr>
        <w:jc w:val="both"/>
        <w:rPr>
          <w:rFonts w:ascii="Arial" w:hAnsi="Arial" w:cs="Arial"/>
          <w:sz w:val="20"/>
          <w:szCs w:val="20"/>
        </w:rPr>
      </w:pPr>
      <w:r w:rsidRPr="005C7EAE">
        <w:rPr>
          <w:rFonts w:ascii="Arial" w:hAnsi="Arial" w:cs="Arial"/>
          <w:sz w:val="20"/>
          <w:szCs w:val="20"/>
        </w:rPr>
        <w:tab/>
      </w:r>
      <w:r w:rsidRPr="005C7EAE">
        <w:rPr>
          <w:rFonts w:ascii="Arial" w:hAnsi="Arial" w:cs="Arial"/>
          <w:sz w:val="20"/>
          <w:szCs w:val="20"/>
        </w:rPr>
        <w:tab/>
      </w:r>
      <w:r w:rsidRPr="005C7EAE">
        <w:rPr>
          <w:rFonts w:ascii="Arial" w:hAnsi="Arial" w:cs="Arial"/>
          <w:sz w:val="20"/>
          <w:szCs w:val="20"/>
        </w:rPr>
        <w:tab/>
      </w:r>
      <w:r w:rsidRPr="005C7EAE">
        <w:rPr>
          <w:rFonts w:ascii="Arial" w:hAnsi="Arial" w:cs="Arial"/>
          <w:sz w:val="20"/>
          <w:szCs w:val="20"/>
        </w:rPr>
        <w:tab/>
        <w:t xml:space="preserve">        $100,000 for each Disease by employee</w:t>
      </w:r>
    </w:p>
    <w:p w:rsidR="003567FF" w:rsidRPr="005C7EAE" w:rsidRDefault="003567FF" w:rsidP="003567FF">
      <w:pPr>
        <w:jc w:val="both"/>
        <w:rPr>
          <w:rFonts w:ascii="Arial" w:hAnsi="Arial" w:cs="Arial"/>
          <w:sz w:val="20"/>
          <w:szCs w:val="20"/>
        </w:rPr>
      </w:pPr>
      <w:r w:rsidRPr="005C7EAE">
        <w:rPr>
          <w:rFonts w:ascii="Arial" w:hAnsi="Arial" w:cs="Arial"/>
          <w:sz w:val="20"/>
          <w:szCs w:val="20"/>
        </w:rPr>
        <w:tab/>
      </w:r>
      <w:r w:rsidRPr="005C7EAE">
        <w:rPr>
          <w:rFonts w:ascii="Arial" w:hAnsi="Arial" w:cs="Arial"/>
          <w:sz w:val="20"/>
          <w:szCs w:val="20"/>
        </w:rPr>
        <w:tab/>
      </w:r>
      <w:r w:rsidRPr="005C7EAE">
        <w:rPr>
          <w:rFonts w:ascii="Arial" w:hAnsi="Arial" w:cs="Arial"/>
          <w:sz w:val="20"/>
          <w:szCs w:val="20"/>
        </w:rPr>
        <w:tab/>
      </w:r>
      <w:r w:rsidRPr="005C7EAE">
        <w:rPr>
          <w:rFonts w:ascii="Arial" w:hAnsi="Arial" w:cs="Arial"/>
          <w:sz w:val="20"/>
          <w:szCs w:val="20"/>
        </w:rPr>
        <w:tab/>
        <w:t xml:space="preserve">        $500,000 policy limit by Disease</w:t>
      </w:r>
    </w:p>
    <w:p w:rsidR="003567FF" w:rsidRPr="005C7EAE" w:rsidRDefault="003567FF" w:rsidP="003567FF">
      <w:pPr>
        <w:jc w:val="both"/>
        <w:rPr>
          <w:rFonts w:ascii="Arial" w:hAnsi="Arial" w:cs="Arial"/>
          <w:sz w:val="20"/>
          <w:szCs w:val="20"/>
        </w:rPr>
      </w:pPr>
    </w:p>
    <w:p w:rsidR="003567FF" w:rsidRPr="005C7EAE" w:rsidRDefault="003567FF" w:rsidP="003567FF">
      <w:pPr>
        <w:jc w:val="both"/>
        <w:rPr>
          <w:rFonts w:ascii="Arial" w:hAnsi="Arial" w:cs="Arial"/>
          <w:b/>
          <w:sz w:val="20"/>
          <w:szCs w:val="20"/>
          <w:u w:val="single"/>
        </w:rPr>
      </w:pPr>
      <w:r w:rsidRPr="005C7EAE">
        <w:rPr>
          <w:rFonts w:ascii="Arial" w:hAnsi="Arial" w:cs="Arial"/>
          <w:b/>
          <w:sz w:val="20"/>
          <w:szCs w:val="20"/>
          <w:u w:val="single"/>
        </w:rPr>
        <w:t>Commercial General Liability - Combined Single Limit</w:t>
      </w:r>
    </w:p>
    <w:p w:rsidR="003567FF" w:rsidRPr="005C7EAE" w:rsidRDefault="003567FF" w:rsidP="003567FF">
      <w:pPr>
        <w:jc w:val="both"/>
        <w:rPr>
          <w:rFonts w:ascii="Arial" w:hAnsi="Arial" w:cs="Arial"/>
          <w:sz w:val="20"/>
          <w:szCs w:val="20"/>
        </w:rPr>
      </w:pPr>
    </w:p>
    <w:p w:rsidR="003567FF" w:rsidRPr="005C7EAE" w:rsidRDefault="003567FF" w:rsidP="003567FF">
      <w:pPr>
        <w:jc w:val="both"/>
        <w:rPr>
          <w:rFonts w:ascii="Arial" w:hAnsi="Arial" w:cs="Arial"/>
          <w:sz w:val="20"/>
          <w:szCs w:val="20"/>
        </w:rPr>
      </w:pPr>
      <w:r w:rsidRPr="005C7EAE">
        <w:rPr>
          <w:rFonts w:ascii="Arial" w:hAnsi="Arial" w:cs="Arial"/>
          <w:sz w:val="20"/>
          <w:szCs w:val="20"/>
        </w:rPr>
        <w:t xml:space="preserve">$1,000,000 each occurrence including contractual liability for specified agreement      </w:t>
      </w:r>
    </w:p>
    <w:p w:rsidR="003567FF" w:rsidRPr="005C7EAE" w:rsidRDefault="003567FF" w:rsidP="003567FF">
      <w:pPr>
        <w:jc w:val="both"/>
        <w:rPr>
          <w:rFonts w:ascii="Arial" w:hAnsi="Arial" w:cs="Arial"/>
          <w:sz w:val="20"/>
          <w:szCs w:val="20"/>
        </w:rPr>
      </w:pPr>
      <w:r w:rsidRPr="005C7EAE">
        <w:rPr>
          <w:rFonts w:ascii="Arial" w:hAnsi="Arial" w:cs="Arial"/>
          <w:sz w:val="20"/>
          <w:szCs w:val="20"/>
        </w:rPr>
        <w:t>$2,000,000 General Aggregate (other than Products/Completed Operations)</w:t>
      </w:r>
    </w:p>
    <w:p w:rsidR="003567FF" w:rsidRPr="005C7EAE" w:rsidRDefault="003567FF" w:rsidP="003567FF">
      <w:pPr>
        <w:jc w:val="both"/>
        <w:rPr>
          <w:rFonts w:ascii="Arial" w:hAnsi="Arial" w:cs="Arial"/>
          <w:sz w:val="20"/>
          <w:szCs w:val="20"/>
        </w:rPr>
      </w:pPr>
      <w:r w:rsidRPr="005C7EAE">
        <w:rPr>
          <w:rFonts w:ascii="Arial" w:hAnsi="Arial" w:cs="Arial"/>
          <w:sz w:val="20"/>
          <w:szCs w:val="20"/>
        </w:rPr>
        <w:t>$2,000,000 General Liability-Products/Completed Operations</w:t>
      </w:r>
    </w:p>
    <w:p w:rsidR="003567FF" w:rsidRPr="005C7EAE" w:rsidRDefault="003567FF" w:rsidP="003567FF">
      <w:pPr>
        <w:jc w:val="both"/>
        <w:rPr>
          <w:rFonts w:ascii="Arial" w:hAnsi="Arial" w:cs="Arial"/>
          <w:sz w:val="20"/>
          <w:szCs w:val="20"/>
        </w:rPr>
      </w:pPr>
      <w:r w:rsidRPr="005C7EAE">
        <w:rPr>
          <w:rFonts w:ascii="Arial" w:hAnsi="Arial" w:cs="Arial"/>
          <w:sz w:val="20"/>
          <w:szCs w:val="20"/>
        </w:rPr>
        <w:t>$1,000,000 Personal and Advertising injury</w:t>
      </w:r>
    </w:p>
    <w:p w:rsidR="003567FF" w:rsidRPr="005C7EAE" w:rsidRDefault="003567FF" w:rsidP="003567FF">
      <w:pPr>
        <w:jc w:val="both"/>
        <w:rPr>
          <w:rFonts w:ascii="Arial" w:hAnsi="Arial" w:cs="Arial"/>
          <w:sz w:val="20"/>
          <w:szCs w:val="20"/>
        </w:rPr>
      </w:pPr>
      <w:r w:rsidRPr="005C7EAE">
        <w:rPr>
          <w:rFonts w:ascii="Arial" w:hAnsi="Arial" w:cs="Arial"/>
          <w:sz w:val="20"/>
          <w:szCs w:val="20"/>
        </w:rPr>
        <w:t>$   100,000 Fire Damage Legal Liability</w:t>
      </w:r>
    </w:p>
    <w:p w:rsidR="003567FF" w:rsidRPr="005C7EAE" w:rsidRDefault="003567FF" w:rsidP="003567FF">
      <w:pPr>
        <w:jc w:val="both"/>
        <w:rPr>
          <w:rFonts w:ascii="Arial" w:hAnsi="Arial" w:cs="Arial"/>
          <w:sz w:val="20"/>
          <w:szCs w:val="20"/>
        </w:rPr>
      </w:pPr>
      <w:r w:rsidRPr="005C7EAE">
        <w:rPr>
          <w:rFonts w:ascii="Arial" w:hAnsi="Arial" w:cs="Arial"/>
          <w:sz w:val="20"/>
          <w:szCs w:val="20"/>
        </w:rPr>
        <w:t>Coverage must include Broad Form property damage and (XCU) Explosion, Collapse and Underground Coverage</w:t>
      </w:r>
    </w:p>
    <w:p w:rsidR="003567FF" w:rsidRPr="005C7EAE" w:rsidRDefault="003567FF" w:rsidP="003567FF">
      <w:pPr>
        <w:jc w:val="both"/>
        <w:rPr>
          <w:rFonts w:ascii="Arial" w:hAnsi="Arial" w:cs="Arial"/>
          <w:sz w:val="20"/>
          <w:szCs w:val="20"/>
        </w:rPr>
      </w:pPr>
    </w:p>
    <w:p w:rsidR="003567FF" w:rsidRPr="005C7EAE" w:rsidRDefault="003567FF" w:rsidP="003567FF">
      <w:pPr>
        <w:jc w:val="both"/>
        <w:rPr>
          <w:rFonts w:ascii="Arial" w:hAnsi="Arial" w:cs="Arial"/>
          <w:sz w:val="20"/>
          <w:szCs w:val="20"/>
        </w:rPr>
      </w:pPr>
      <w:r w:rsidRPr="005C7EAE">
        <w:rPr>
          <w:rFonts w:ascii="Arial" w:hAnsi="Arial" w:cs="Arial"/>
          <w:b/>
          <w:sz w:val="20"/>
          <w:szCs w:val="20"/>
          <w:u w:val="single"/>
        </w:rPr>
        <w:t>Business Automobile Liability</w:t>
      </w:r>
      <w:r w:rsidRPr="005C7EAE">
        <w:rPr>
          <w:rFonts w:ascii="Arial" w:hAnsi="Arial" w:cs="Arial"/>
          <w:sz w:val="20"/>
          <w:szCs w:val="20"/>
        </w:rPr>
        <w:t xml:space="preserve"> – including owned, non-owned and hired car coverage</w:t>
      </w:r>
    </w:p>
    <w:p w:rsidR="003567FF" w:rsidRPr="005C7EAE" w:rsidRDefault="003567FF" w:rsidP="003567FF">
      <w:pPr>
        <w:jc w:val="both"/>
        <w:rPr>
          <w:rFonts w:ascii="Arial" w:hAnsi="Arial" w:cs="Arial"/>
          <w:sz w:val="20"/>
          <w:szCs w:val="20"/>
        </w:rPr>
      </w:pPr>
    </w:p>
    <w:p w:rsidR="003567FF" w:rsidRPr="005C7EAE" w:rsidRDefault="003567FF" w:rsidP="003567FF">
      <w:pPr>
        <w:jc w:val="both"/>
        <w:rPr>
          <w:rFonts w:ascii="Arial" w:hAnsi="Arial" w:cs="Arial"/>
          <w:sz w:val="20"/>
          <w:szCs w:val="20"/>
        </w:rPr>
      </w:pPr>
      <w:r w:rsidRPr="005C7EAE">
        <w:rPr>
          <w:rFonts w:ascii="Arial" w:hAnsi="Arial" w:cs="Arial"/>
          <w:sz w:val="20"/>
          <w:szCs w:val="20"/>
        </w:rPr>
        <w:t>Combined Single Limit - $1,000,000 each accident</w:t>
      </w:r>
    </w:p>
    <w:p w:rsidR="003567FF" w:rsidRPr="005C7EAE" w:rsidRDefault="003567FF" w:rsidP="003567FF">
      <w:pPr>
        <w:jc w:val="both"/>
        <w:rPr>
          <w:rFonts w:ascii="Arial" w:hAnsi="Arial" w:cs="Arial"/>
          <w:sz w:val="20"/>
          <w:szCs w:val="20"/>
        </w:rPr>
      </w:pPr>
    </w:p>
    <w:p w:rsidR="003567FF" w:rsidRPr="005C7EAE" w:rsidRDefault="003567FF" w:rsidP="003567FF">
      <w:pPr>
        <w:ind w:right="-72"/>
        <w:jc w:val="both"/>
        <w:rPr>
          <w:rFonts w:ascii="Arial" w:hAnsi="Arial" w:cs="Arial"/>
          <w:sz w:val="20"/>
        </w:rPr>
      </w:pPr>
      <w:r w:rsidRPr="005C7EAE">
        <w:rPr>
          <w:rFonts w:ascii="Arial" w:hAnsi="Arial" w:cs="Arial"/>
          <w:b/>
          <w:sz w:val="20"/>
          <w:u w:val="single"/>
        </w:rPr>
        <w:t>Excess/Umbrella Liability</w:t>
      </w:r>
      <w:r w:rsidRPr="005C7EAE">
        <w:rPr>
          <w:rFonts w:ascii="Arial" w:hAnsi="Arial" w:cs="Arial"/>
          <w:sz w:val="20"/>
        </w:rPr>
        <w:tab/>
        <w:t>$1,000,000 per occurrence</w:t>
      </w:r>
    </w:p>
    <w:p w:rsidR="003567FF" w:rsidRPr="005C7EAE" w:rsidRDefault="003567FF" w:rsidP="003567FF">
      <w:pPr>
        <w:jc w:val="both"/>
        <w:rPr>
          <w:rFonts w:ascii="Arial" w:hAnsi="Arial" w:cs="Arial"/>
          <w:sz w:val="20"/>
          <w:szCs w:val="20"/>
        </w:rPr>
      </w:pPr>
    </w:p>
    <w:p w:rsidR="003567FF" w:rsidRPr="005C7EAE" w:rsidRDefault="003567FF" w:rsidP="003567FF">
      <w:pPr>
        <w:ind w:left="1440" w:hanging="1440"/>
        <w:jc w:val="both"/>
        <w:rPr>
          <w:rFonts w:ascii="Arial" w:hAnsi="Arial" w:cs="Arial"/>
          <w:spacing w:val="-3"/>
          <w:sz w:val="20"/>
          <w:szCs w:val="20"/>
        </w:rPr>
      </w:pPr>
      <w:r w:rsidRPr="005C7EAE">
        <w:rPr>
          <w:rFonts w:ascii="Arial" w:hAnsi="Arial" w:cs="Arial"/>
          <w:sz w:val="20"/>
          <w:szCs w:val="20"/>
          <w:u w:val="single"/>
        </w:rPr>
        <w:t xml:space="preserve">NOTE 1: </w:t>
      </w:r>
      <w:r w:rsidRPr="005C7EAE">
        <w:rPr>
          <w:rFonts w:ascii="Arial" w:hAnsi="Arial" w:cs="Arial"/>
          <w:sz w:val="20"/>
          <w:szCs w:val="20"/>
        </w:rPr>
        <w:t xml:space="preserve">   </w:t>
      </w:r>
      <w:r w:rsidRPr="005C7EAE">
        <w:rPr>
          <w:rFonts w:ascii="Arial" w:hAnsi="Arial" w:cs="Arial"/>
          <w:sz w:val="20"/>
          <w:szCs w:val="20"/>
        </w:rPr>
        <w:tab/>
        <w:t xml:space="preserve">The commercial general liability insurance shall include contractual liability.  The contract documents include an indemnification provision(s).  The County makes no representation or warranty as to how the Successful Bidder’s insurance coverage responds or does not respond.  Insurance </w:t>
      </w:r>
      <w:proofErr w:type="spellStart"/>
      <w:r w:rsidRPr="005C7EAE">
        <w:rPr>
          <w:rFonts w:ascii="Arial" w:hAnsi="Arial" w:cs="Arial"/>
          <w:sz w:val="20"/>
          <w:szCs w:val="20"/>
        </w:rPr>
        <w:t>coverages</w:t>
      </w:r>
      <w:proofErr w:type="spellEnd"/>
      <w:r w:rsidRPr="005C7EAE">
        <w:rPr>
          <w:rFonts w:ascii="Arial" w:hAnsi="Arial" w:cs="Arial"/>
          <w:sz w:val="20"/>
          <w:szCs w:val="20"/>
        </w:rPr>
        <w:t xml:space="preserve"> that are unresponsive to the indemnification provision(s) do not limit the Successful Bidder’s responsibilities outlined in the contract documents.</w:t>
      </w:r>
      <w:r w:rsidRPr="005C7EAE">
        <w:rPr>
          <w:rFonts w:ascii="Arial" w:hAnsi="Arial" w:cs="Arial"/>
          <w:spacing w:val="-3"/>
          <w:sz w:val="20"/>
          <w:szCs w:val="20"/>
        </w:rPr>
        <w:t xml:space="preserve"> </w:t>
      </w:r>
    </w:p>
    <w:p w:rsidR="003567FF" w:rsidRPr="005C7EAE" w:rsidRDefault="003567FF" w:rsidP="003567FF">
      <w:pPr>
        <w:ind w:left="1440" w:hanging="1440"/>
        <w:jc w:val="both"/>
        <w:rPr>
          <w:rFonts w:ascii="Arial" w:hAnsi="Arial" w:cs="Arial"/>
          <w:sz w:val="20"/>
          <w:szCs w:val="20"/>
        </w:rPr>
      </w:pPr>
    </w:p>
    <w:p w:rsidR="003567FF" w:rsidRPr="005C7EAE" w:rsidRDefault="003567FF" w:rsidP="003567FF">
      <w:pPr>
        <w:tabs>
          <w:tab w:val="left" w:pos="1170"/>
        </w:tabs>
        <w:ind w:left="1440" w:hanging="1440"/>
        <w:jc w:val="both"/>
        <w:rPr>
          <w:rFonts w:ascii="Arial" w:hAnsi="Arial" w:cs="Arial"/>
          <w:sz w:val="20"/>
          <w:szCs w:val="20"/>
        </w:rPr>
      </w:pPr>
      <w:r w:rsidRPr="005C7EAE">
        <w:rPr>
          <w:rFonts w:ascii="Arial" w:hAnsi="Arial" w:cs="Arial"/>
          <w:sz w:val="20"/>
          <w:szCs w:val="20"/>
          <w:u w:val="single"/>
        </w:rPr>
        <w:t>NOTE 2:</w:t>
      </w:r>
      <w:r w:rsidRPr="005C7EAE">
        <w:rPr>
          <w:rFonts w:ascii="Arial" w:hAnsi="Arial" w:cs="Arial"/>
          <w:sz w:val="20"/>
          <w:szCs w:val="20"/>
        </w:rPr>
        <w:tab/>
      </w:r>
      <w:r w:rsidRPr="005C7EAE">
        <w:rPr>
          <w:rFonts w:ascii="Arial" w:hAnsi="Arial" w:cs="Arial"/>
          <w:sz w:val="20"/>
          <w:szCs w:val="20"/>
        </w:rPr>
        <w:tab/>
        <w:t xml:space="preserve">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insurance with respect to any other insurance or self-insurance programs afforded the </w:t>
      </w:r>
      <w:smartTag w:uri="urn:schemas-microsoft-com:office:smarttags" w:element="PlaceType">
        <w:r w:rsidRPr="005C7EAE">
          <w:rPr>
            <w:rFonts w:ascii="Arial" w:hAnsi="Arial" w:cs="Arial"/>
            <w:sz w:val="20"/>
            <w:szCs w:val="20"/>
          </w:rPr>
          <w:t>County</w:t>
        </w:r>
      </w:smartTag>
      <w:r w:rsidRPr="005C7EAE">
        <w:rPr>
          <w:rFonts w:ascii="Arial" w:hAnsi="Arial" w:cs="Arial"/>
          <w:sz w:val="20"/>
          <w:szCs w:val="20"/>
        </w:rPr>
        <w:t xml:space="preserve"> of </w:t>
      </w:r>
      <w:smartTag w:uri="urn:schemas-microsoft-com:office:smarttags" w:element="PlaceName">
        <w:r w:rsidRPr="005C7EAE">
          <w:rPr>
            <w:rFonts w:ascii="Arial" w:hAnsi="Arial" w:cs="Arial"/>
            <w:sz w:val="20"/>
            <w:szCs w:val="20"/>
          </w:rPr>
          <w:t>Henrico</w:t>
        </w:r>
      </w:smartTag>
      <w:r w:rsidRPr="005C7EAE">
        <w:rPr>
          <w:rFonts w:ascii="Arial" w:hAnsi="Arial" w:cs="Arial"/>
          <w:sz w:val="20"/>
          <w:szCs w:val="20"/>
        </w:rPr>
        <w:t xml:space="preserve"> and </w:t>
      </w:r>
      <w:smartTag w:uri="urn:schemas-microsoft-com:office:smarttags" w:element="place">
        <w:smartTag w:uri="urn:schemas-microsoft-com:office:smarttags" w:element="PlaceName">
          <w:r w:rsidRPr="005C7EAE">
            <w:rPr>
              <w:rFonts w:ascii="Arial" w:hAnsi="Arial" w:cs="Arial"/>
              <w:sz w:val="20"/>
              <w:szCs w:val="20"/>
            </w:rPr>
            <w:t>Henrico</w:t>
          </w:r>
        </w:smartTag>
        <w:r w:rsidRPr="005C7EAE">
          <w:rPr>
            <w:rFonts w:ascii="Arial" w:hAnsi="Arial" w:cs="Arial"/>
            <w:sz w:val="20"/>
            <w:szCs w:val="20"/>
          </w:rPr>
          <w:t xml:space="preserve"> </w:t>
        </w:r>
        <w:smartTag w:uri="urn:schemas-microsoft-com:office:smarttags" w:element="PlaceType">
          <w:r w:rsidRPr="005C7EAE">
            <w:rPr>
              <w:rFonts w:ascii="Arial" w:hAnsi="Arial" w:cs="Arial"/>
              <w:sz w:val="20"/>
              <w:szCs w:val="20"/>
            </w:rPr>
            <w:t>County</w:t>
          </w:r>
        </w:smartTag>
        <w:r w:rsidRPr="005C7EAE">
          <w:rPr>
            <w:rFonts w:ascii="Arial" w:hAnsi="Arial" w:cs="Arial"/>
            <w:sz w:val="20"/>
            <w:szCs w:val="20"/>
          </w:rPr>
          <w:t xml:space="preserve"> </w:t>
        </w:r>
        <w:smartTag w:uri="urn:schemas-microsoft-com:office:smarttags" w:element="PlaceType">
          <w:r w:rsidRPr="005C7EAE">
            <w:rPr>
              <w:rFonts w:ascii="Arial" w:hAnsi="Arial" w:cs="Arial"/>
              <w:sz w:val="20"/>
              <w:szCs w:val="20"/>
            </w:rPr>
            <w:t>Public Schools</w:t>
          </w:r>
        </w:smartTag>
      </w:smartTag>
      <w:r w:rsidRPr="005C7EAE">
        <w:rPr>
          <w:rFonts w:ascii="Arial" w:hAnsi="Arial" w:cs="Arial"/>
          <w:sz w:val="20"/>
          <w:szCs w:val="20"/>
        </w:rPr>
        <w:t>.  This policy shall be endorsed to be primary with respect to the additional insured.</w:t>
      </w:r>
    </w:p>
    <w:p w:rsidR="003567FF" w:rsidRPr="005C7EAE" w:rsidRDefault="003567FF" w:rsidP="003567FF">
      <w:pPr>
        <w:tabs>
          <w:tab w:val="left" w:pos="1170"/>
        </w:tabs>
        <w:ind w:left="1440" w:hanging="1440"/>
        <w:jc w:val="both"/>
        <w:rPr>
          <w:rFonts w:ascii="Arial" w:hAnsi="Arial" w:cs="Arial"/>
          <w:sz w:val="20"/>
          <w:szCs w:val="20"/>
        </w:rPr>
      </w:pPr>
    </w:p>
    <w:p w:rsidR="003567FF" w:rsidRDefault="003567FF" w:rsidP="003567FF">
      <w:pPr>
        <w:ind w:left="1440" w:hanging="1440"/>
        <w:jc w:val="both"/>
        <w:rPr>
          <w:rFonts w:ascii="Arial" w:hAnsi="Arial" w:cs="Arial"/>
          <w:sz w:val="22"/>
          <w:szCs w:val="22"/>
        </w:rPr>
      </w:pPr>
      <w:r w:rsidRPr="005C7EAE">
        <w:rPr>
          <w:rFonts w:ascii="Arial" w:hAnsi="Arial" w:cs="Arial"/>
          <w:sz w:val="20"/>
          <w:szCs w:val="20"/>
          <w:u w:val="single"/>
        </w:rPr>
        <w:t>NOTE 3</w:t>
      </w:r>
      <w:r w:rsidRPr="005C7EAE">
        <w:rPr>
          <w:rFonts w:ascii="Arial" w:hAnsi="Arial" w:cs="Arial"/>
          <w:sz w:val="20"/>
          <w:szCs w:val="20"/>
        </w:rPr>
        <w:t>:</w:t>
      </w:r>
      <w:r w:rsidRPr="005C7EAE">
        <w:rPr>
          <w:rFonts w:ascii="Arial" w:hAnsi="Arial" w:cs="Arial"/>
          <w:sz w:val="20"/>
          <w:szCs w:val="20"/>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r>
        <w:rPr>
          <w:rFonts w:ascii="Arial" w:hAnsi="Arial" w:cs="Arial"/>
          <w:sz w:val="20"/>
          <w:szCs w:val="20"/>
        </w:rPr>
        <w:t>.</w:t>
      </w:r>
      <w:r>
        <w:rPr>
          <w:rFonts w:ascii="Arial" w:hAnsi="Arial" w:cs="Arial"/>
          <w:sz w:val="22"/>
          <w:szCs w:val="22"/>
        </w:rPr>
        <w:tab/>
      </w:r>
    </w:p>
    <w:p w:rsidR="00752FD1" w:rsidRPr="00752FD1" w:rsidRDefault="00752FD1" w:rsidP="00752FD1">
      <w:pPr>
        <w:ind w:left="1440" w:hanging="1440"/>
        <w:jc w:val="center"/>
        <w:rPr>
          <w:rFonts w:ascii="Arial" w:hAnsi="Arial" w:cs="Arial"/>
          <w:color w:val="A6A6A6" w:themeColor="background1" w:themeShade="A6"/>
          <w:sz w:val="22"/>
          <w:szCs w:val="22"/>
        </w:rPr>
      </w:pPr>
      <w:r w:rsidRPr="00752FD1">
        <w:rPr>
          <w:rFonts w:ascii="Arial" w:hAnsi="Arial" w:cs="Arial"/>
          <w:color w:val="A6A6A6" w:themeColor="background1" w:themeShade="A6"/>
          <w:sz w:val="22"/>
          <w:szCs w:val="22"/>
        </w:rPr>
        <w:t>25</w:t>
      </w:r>
    </w:p>
    <w:p w:rsidR="00752FD1" w:rsidRPr="00752FD1" w:rsidRDefault="00752FD1" w:rsidP="00752FD1">
      <w:pPr>
        <w:ind w:left="1440" w:hanging="1440"/>
        <w:jc w:val="center"/>
        <w:rPr>
          <w:rFonts w:ascii="Arial" w:hAnsi="Arial" w:cs="Arial"/>
          <w:sz w:val="28"/>
          <w:szCs w:val="28"/>
        </w:rPr>
      </w:pPr>
      <w:r w:rsidRPr="00752FD1">
        <w:rPr>
          <w:rFonts w:ascii="Arial" w:hAnsi="Arial" w:cs="Arial"/>
          <w:sz w:val="28"/>
          <w:szCs w:val="28"/>
        </w:rPr>
        <w:t xml:space="preserve">Attachment D, </w:t>
      </w:r>
      <w:r>
        <w:rPr>
          <w:rFonts w:ascii="Arial" w:hAnsi="Arial" w:cs="Arial"/>
          <w:sz w:val="28"/>
          <w:szCs w:val="28"/>
        </w:rPr>
        <w:t>REVISED</w:t>
      </w:r>
    </w:p>
    <w:p w:rsidR="004F3648" w:rsidRDefault="004F3648" w:rsidP="003567FF">
      <w:pPr>
        <w:ind w:left="1440" w:hanging="1440"/>
        <w:jc w:val="both"/>
        <w:rPr>
          <w:rFonts w:ascii="Arial" w:hAnsi="Arial" w:cs="Arial"/>
          <w:sz w:val="22"/>
          <w:szCs w:val="22"/>
        </w:rPr>
      </w:pPr>
    </w:p>
    <w:p w:rsidR="003567FF" w:rsidRDefault="00752FD1" w:rsidP="00074900">
      <w:pPr>
        <w:widowControl w:val="0"/>
        <w:tabs>
          <w:tab w:val="center" w:pos="4320"/>
          <w:tab w:val="right" w:pos="8640"/>
        </w:tabs>
        <w:jc w:val="center"/>
        <w:rPr>
          <w:rFonts w:ascii="Arial" w:hAnsi="Arial"/>
          <w:bCs/>
          <w:snapToGrid w:val="0"/>
          <w:sz w:val="16"/>
          <w:szCs w:val="20"/>
        </w:rPr>
      </w:pPr>
      <w:r>
        <w:rPr>
          <w:rFonts w:ascii="Arial" w:hAnsi="Arial"/>
          <w:bCs/>
          <w:noProof/>
          <w:sz w:val="16"/>
          <w:szCs w:val="20"/>
        </w:rPr>
        <w:drawing>
          <wp:inline distT="0" distB="0" distL="0" distR="0">
            <wp:extent cx="6282055" cy="4172639"/>
            <wp:effectExtent l="0" t="0" r="4445" b="0"/>
            <wp:docPr id="5" name="Picture 5" descr="H:\recparkslawncare\5011 Twin Hickory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ecparkslawncare\5011 Twin HickoryREVIS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2055" cy="4172639"/>
                    </a:xfrm>
                    <a:prstGeom prst="rect">
                      <a:avLst/>
                    </a:prstGeom>
                    <a:noFill/>
                    <a:ln>
                      <a:noFill/>
                    </a:ln>
                  </pic:spPr>
                </pic:pic>
              </a:graphicData>
            </a:graphic>
          </wp:inline>
        </w:drawing>
      </w: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bookmarkStart w:id="0" w:name="_GoBack"/>
      <w:bookmarkEnd w:id="0"/>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Default="00752FD1" w:rsidP="00074900">
      <w:pPr>
        <w:widowControl w:val="0"/>
        <w:tabs>
          <w:tab w:val="center" w:pos="4320"/>
          <w:tab w:val="right" w:pos="8640"/>
        </w:tabs>
        <w:jc w:val="center"/>
        <w:rPr>
          <w:rFonts w:ascii="Arial" w:hAnsi="Arial"/>
          <w:bCs/>
          <w:snapToGrid w:val="0"/>
          <w:sz w:val="16"/>
          <w:szCs w:val="20"/>
        </w:rPr>
      </w:pPr>
    </w:p>
    <w:p w:rsidR="00752FD1" w:rsidRPr="00752FD1" w:rsidRDefault="00752FD1" w:rsidP="00074900">
      <w:pPr>
        <w:widowControl w:val="0"/>
        <w:tabs>
          <w:tab w:val="center" w:pos="4320"/>
          <w:tab w:val="right" w:pos="8640"/>
        </w:tabs>
        <w:jc w:val="center"/>
        <w:rPr>
          <w:rFonts w:ascii="Arial" w:hAnsi="Arial"/>
          <w:bCs/>
          <w:snapToGrid w:val="0"/>
          <w:sz w:val="28"/>
          <w:szCs w:val="28"/>
        </w:rPr>
      </w:pPr>
    </w:p>
    <w:p w:rsidR="00752FD1" w:rsidRPr="00752FD1" w:rsidRDefault="00752FD1" w:rsidP="00074900">
      <w:pPr>
        <w:widowControl w:val="0"/>
        <w:tabs>
          <w:tab w:val="center" w:pos="4320"/>
          <w:tab w:val="right" w:pos="8640"/>
        </w:tabs>
        <w:jc w:val="center"/>
        <w:rPr>
          <w:rFonts w:ascii="Arial" w:hAnsi="Arial"/>
          <w:bCs/>
          <w:snapToGrid w:val="0"/>
          <w:color w:val="A6A6A6" w:themeColor="background1" w:themeShade="A6"/>
        </w:rPr>
      </w:pPr>
      <w:r w:rsidRPr="00752FD1">
        <w:rPr>
          <w:rFonts w:ascii="Arial" w:hAnsi="Arial"/>
          <w:bCs/>
          <w:snapToGrid w:val="0"/>
          <w:color w:val="A6A6A6" w:themeColor="background1" w:themeShade="A6"/>
        </w:rPr>
        <w:t>29</w:t>
      </w:r>
    </w:p>
    <w:sectPr w:rsidR="00752FD1" w:rsidRPr="00752FD1" w:rsidSect="00416BD3">
      <w:headerReference w:type="default" r:id="rId11"/>
      <w:footerReference w:type="even" r:id="rId12"/>
      <w:footerReference w:type="default" r:id="rId13"/>
      <w:pgSz w:w="12240" w:h="15840"/>
      <w:pgMar w:top="1440" w:right="1267" w:bottom="1267"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70" w:rsidRDefault="00B20570">
      <w:r>
        <w:separator/>
      </w:r>
    </w:p>
  </w:endnote>
  <w:endnote w:type="continuationSeparator" w:id="0">
    <w:p w:rsidR="00B20570" w:rsidRDefault="00B2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70" w:rsidRDefault="00B20570" w:rsidP="00324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570" w:rsidRDefault="00B20570" w:rsidP="002106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70" w:rsidRDefault="00B20570" w:rsidP="002106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570" w:rsidRDefault="00B20570">
      <w:r>
        <w:separator/>
      </w:r>
    </w:p>
  </w:footnote>
  <w:footnote w:type="continuationSeparator" w:id="0">
    <w:p w:rsidR="00B20570" w:rsidRDefault="00B20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70" w:rsidRDefault="00B2057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199"/>
    <w:multiLevelType w:val="hybridMultilevel"/>
    <w:tmpl w:val="09E608E0"/>
    <w:lvl w:ilvl="0" w:tplc="04090001">
      <w:start w:val="1"/>
      <w:numFmt w:val="bullet"/>
      <w:pStyle w:val="bullet3"/>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581CA5"/>
    <w:multiLevelType w:val="hybridMultilevel"/>
    <w:tmpl w:val="D4067B36"/>
    <w:lvl w:ilvl="0" w:tplc="134466D8">
      <w:start w:val="3"/>
      <w:numFmt w:val="lowerLetter"/>
      <w:lvlText w:val="%1."/>
      <w:lvlJc w:val="left"/>
      <w:pPr>
        <w:tabs>
          <w:tab w:val="num" w:pos="2760"/>
        </w:tabs>
        <w:ind w:left="2760" w:hanging="9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7E45404"/>
    <w:multiLevelType w:val="hybridMultilevel"/>
    <w:tmpl w:val="EE0827F8"/>
    <w:lvl w:ilvl="0" w:tplc="359040E0">
      <w:start w:val="4"/>
      <w:numFmt w:val="lowerLetter"/>
      <w:lvlText w:val="%1."/>
      <w:lvlJc w:val="left"/>
      <w:pPr>
        <w:tabs>
          <w:tab w:val="num" w:pos="2475"/>
        </w:tabs>
        <w:ind w:left="2475" w:hanging="495"/>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DC1547"/>
    <w:multiLevelType w:val="hybridMultilevel"/>
    <w:tmpl w:val="61546806"/>
    <w:lvl w:ilvl="0" w:tplc="359040E0">
      <w:start w:val="4"/>
      <w:numFmt w:val="lowerLetter"/>
      <w:lvlText w:val="%1."/>
      <w:lvlJc w:val="left"/>
      <w:pPr>
        <w:tabs>
          <w:tab w:val="num" w:pos="2475"/>
        </w:tabs>
        <w:ind w:left="2475" w:hanging="495"/>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0D937FA6"/>
    <w:multiLevelType w:val="hybridMultilevel"/>
    <w:tmpl w:val="A6A6CEB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E99320C"/>
    <w:multiLevelType w:val="hybridMultilevel"/>
    <w:tmpl w:val="143E040E"/>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F5A23AD"/>
    <w:multiLevelType w:val="hybridMultilevel"/>
    <w:tmpl w:val="AFD4DF72"/>
    <w:lvl w:ilvl="0" w:tplc="FC32BE96">
      <w:start w:val="1"/>
      <w:numFmt w:val="lowerLetter"/>
      <w:lvlText w:val="%1."/>
      <w:lvlJc w:val="left"/>
      <w:pPr>
        <w:tabs>
          <w:tab w:val="num" w:pos="2250"/>
        </w:tabs>
        <w:ind w:left="22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927A59"/>
    <w:multiLevelType w:val="hybridMultilevel"/>
    <w:tmpl w:val="1AAA5E1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4560CD"/>
    <w:multiLevelType w:val="hybridMultilevel"/>
    <w:tmpl w:val="F6804B2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12E09E6"/>
    <w:multiLevelType w:val="hybridMultilevel"/>
    <w:tmpl w:val="59B295F8"/>
    <w:lvl w:ilvl="0" w:tplc="44D28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C4777A"/>
    <w:multiLevelType w:val="hybridMultilevel"/>
    <w:tmpl w:val="04489898"/>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1">
    <w:nsid w:val="29F964E7"/>
    <w:multiLevelType w:val="hybridMultilevel"/>
    <w:tmpl w:val="DDB4DD14"/>
    <w:lvl w:ilvl="0" w:tplc="0514276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E0369A6"/>
    <w:multiLevelType w:val="hybridMultilevel"/>
    <w:tmpl w:val="AA38B9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E801732"/>
    <w:multiLevelType w:val="hybridMultilevel"/>
    <w:tmpl w:val="EE1EB5E6"/>
    <w:lvl w:ilvl="0" w:tplc="AD24C4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37371B7"/>
    <w:multiLevelType w:val="hybridMultilevel"/>
    <w:tmpl w:val="C4CA2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11F81"/>
    <w:multiLevelType w:val="hybridMultilevel"/>
    <w:tmpl w:val="0AC0CFE0"/>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392804"/>
    <w:multiLevelType w:val="hybridMultilevel"/>
    <w:tmpl w:val="BA5CCBA2"/>
    <w:lvl w:ilvl="0" w:tplc="0409000F">
      <w:start w:val="1"/>
      <w:numFmt w:val="decimal"/>
      <w:lvlText w:val="%1."/>
      <w:lvlJc w:val="left"/>
      <w:pPr>
        <w:tabs>
          <w:tab w:val="num" w:pos="990"/>
        </w:tabs>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C827E8D"/>
    <w:multiLevelType w:val="hybridMultilevel"/>
    <w:tmpl w:val="5F9C6B1C"/>
    <w:lvl w:ilvl="0" w:tplc="A26804E8">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44021"/>
    <w:multiLevelType w:val="hybridMultilevel"/>
    <w:tmpl w:val="D304B856"/>
    <w:lvl w:ilvl="0" w:tplc="322AF054">
      <w:start w:val="1"/>
      <w:numFmt w:val="lowerLetter"/>
      <w:lvlText w:val="%1."/>
      <w:lvlJc w:val="left"/>
      <w:pPr>
        <w:tabs>
          <w:tab w:val="num" w:pos="2850"/>
        </w:tabs>
        <w:ind w:left="2850" w:hanging="705"/>
      </w:pPr>
      <w:rPr>
        <w:rFonts w:ascii="Arial" w:hAnsi="Arial" w:cs="Arial" w:hint="default"/>
        <w:sz w:val="22"/>
        <w:szCs w:val="22"/>
      </w:rPr>
    </w:lvl>
    <w:lvl w:ilvl="1" w:tplc="04090019" w:tentative="1">
      <w:start w:val="1"/>
      <w:numFmt w:val="lowerLetter"/>
      <w:lvlText w:val="%2."/>
      <w:lvlJc w:val="left"/>
      <w:pPr>
        <w:tabs>
          <w:tab w:val="num" w:pos="3225"/>
        </w:tabs>
        <w:ind w:left="3225" w:hanging="360"/>
      </w:pPr>
    </w:lvl>
    <w:lvl w:ilvl="2" w:tplc="0409001B" w:tentative="1">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19">
    <w:nsid w:val="412274F2"/>
    <w:multiLevelType w:val="hybridMultilevel"/>
    <w:tmpl w:val="5452531C"/>
    <w:lvl w:ilvl="0" w:tplc="FC32BE96">
      <w:start w:val="1"/>
      <w:numFmt w:val="lowerLetter"/>
      <w:lvlText w:val="%1."/>
      <w:lvlJc w:val="left"/>
      <w:pPr>
        <w:tabs>
          <w:tab w:val="num" w:pos="2250"/>
        </w:tabs>
        <w:ind w:left="2250" w:hanging="360"/>
      </w:pPr>
      <w:rPr>
        <w:rFonts w:hint="default"/>
      </w:rPr>
    </w:lvl>
    <w:lvl w:ilvl="1" w:tplc="E536D21C">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EA74C5"/>
    <w:multiLevelType w:val="hybridMultilevel"/>
    <w:tmpl w:val="F66C1E30"/>
    <w:lvl w:ilvl="0" w:tplc="FC32BE96">
      <w:start w:val="1"/>
      <w:numFmt w:val="lowerLetter"/>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1">
    <w:nsid w:val="4D5D27EC"/>
    <w:multiLevelType w:val="hybridMultilevel"/>
    <w:tmpl w:val="919229C2"/>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4ED515EA"/>
    <w:multiLevelType w:val="hybridMultilevel"/>
    <w:tmpl w:val="7700CB42"/>
    <w:lvl w:ilvl="0" w:tplc="CDDAC134">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F721AAF"/>
    <w:multiLevelType w:val="hybridMultilevel"/>
    <w:tmpl w:val="673E42BC"/>
    <w:lvl w:ilvl="0" w:tplc="9D3C792E">
      <w:start w:val="2"/>
      <w:numFmt w:val="upperLetter"/>
      <w:lvlText w:val="%1."/>
      <w:lvlJc w:val="left"/>
      <w:pPr>
        <w:tabs>
          <w:tab w:val="num" w:pos="1440"/>
        </w:tabs>
        <w:ind w:left="1440" w:hanging="360"/>
      </w:pPr>
      <w:rPr>
        <w:rFonts w:hint="default"/>
      </w:rPr>
    </w:lvl>
    <w:lvl w:ilvl="1" w:tplc="7CE25C5E">
      <w:start w:val="4"/>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4D36349"/>
    <w:multiLevelType w:val="hybridMultilevel"/>
    <w:tmpl w:val="D304B856"/>
    <w:lvl w:ilvl="0" w:tplc="322AF054">
      <w:start w:val="1"/>
      <w:numFmt w:val="lowerLetter"/>
      <w:lvlText w:val="%1."/>
      <w:lvlJc w:val="left"/>
      <w:pPr>
        <w:tabs>
          <w:tab w:val="num" w:pos="2850"/>
        </w:tabs>
        <w:ind w:left="2850" w:hanging="705"/>
      </w:pPr>
      <w:rPr>
        <w:rFonts w:ascii="Arial" w:hAnsi="Arial" w:cs="Arial" w:hint="default"/>
        <w:sz w:val="22"/>
        <w:szCs w:val="22"/>
      </w:rPr>
    </w:lvl>
    <w:lvl w:ilvl="1" w:tplc="04090019" w:tentative="1">
      <w:start w:val="1"/>
      <w:numFmt w:val="lowerLetter"/>
      <w:lvlText w:val="%2."/>
      <w:lvlJc w:val="left"/>
      <w:pPr>
        <w:tabs>
          <w:tab w:val="num" w:pos="3225"/>
        </w:tabs>
        <w:ind w:left="3225" w:hanging="360"/>
      </w:pPr>
    </w:lvl>
    <w:lvl w:ilvl="2" w:tplc="0409001B" w:tentative="1">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25">
    <w:nsid w:val="577A332C"/>
    <w:multiLevelType w:val="hybridMultilevel"/>
    <w:tmpl w:val="9ECA546A"/>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6">
    <w:nsid w:val="58840410"/>
    <w:multiLevelType w:val="hybridMultilevel"/>
    <w:tmpl w:val="919229C2"/>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5B243ECD"/>
    <w:multiLevelType w:val="hybridMultilevel"/>
    <w:tmpl w:val="9FD2C174"/>
    <w:lvl w:ilvl="0" w:tplc="AA7E299C">
      <w:start w:val="11"/>
      <w:numFmt w:val="lowerLetter"/>
      <w:lvlText w:val="%1."/>
      <w:lvlJc w:val="left"/>
      <w:pPr>
        <w:tabs>
          <w:tab w:val="num" w:pos="1392"/>
        </w:tabs>
        <w:ind w:left="1392" w:hanging="360"/>
      </w:pPr>
      <w:rPr>
        <w:rFonts w:hint="default"/>
      </w:rPr>
    </w:lvl>
    <w:lvl w:ilvl="1" w:tplc="04090019" w:tentative="1">
      <w:start w:val="1"/>
      <w:numFmt w:val="lowerLetter"/>
      <w:lvlText w:val="%2."/>
      <w:lvlJc w:val="left"/>
      <w:pPr>
        <w:tabs>
          <w:tab w:val="num" w:pos="2112"/>
        </w:tabs>
        <w:ind w:left="2112" w:hanging="360"/>
      </w:pPr>
    </w:lvl>
    <w:lvl w:ilvl="2" w:tplc="0409001B" w:tentative="1">
      <w:start w:val="1"/>
      <w:numFmt w:val="lowerRoman"/>
      <w:lvlText w:val="%3."/>
      <w:lvlJc w:val="right"/>
      <w:pPr>
        <w:tabs>
          <w:tab w:val="num" w:pos="2832"/>
        </w:tabs>
        <w:ind w:left="2832" w:hanging="180"/>
      </w:pPr>
    </w:lvl>
    <w:lvl w:ilvl="3" w:tplc="0409000F" w:tentative="1">
      <w:start w:val="1"/>
      <w:numFmt w:val="decimal"/>
      <w:lvlText w:val="%4."/>
      <w:lvlJc w:val="left"/>
      <w:pPr>
        <w:tabs>
          <w:tab w:val="num" w:pos="3552"/>
        </w:tabs>
        <w:ind w:left="3552" w:hanging="360"/>
      </w:pPr>
    </w:lvl>
    <w:lvl w:ilvl="4" w:tplc="04090019" w:tentative="1">
      <w:start w:val="1"/>
      <w:numFmt w:val="lowerLetter"/>
      <w:lvlText w:val="%5."/>
      <w:lvlJc w:val="left"/>
      <w:pPr>
        <w:tabs>
          <w:tab w:val="num" w:pos="4272"/>
        </w:tabs>
        <w:ind w:left="4272" w:hanging="360"/>
      </w:pPr>
    </w:lvl>
    <w:lvl w:ilvl="5" w:tplc="0409001B" w:tentative="1">
      <w:start w:val="1"/>
      <w:numFmt w:val="lowerRoman"/>
      <w:lvlText w:val="%6."/>
      <w:lvlJc w:val="right"/>
      <w:pPr>
        <w:tabs>
          <w:tab w:val="num" w:pos="4992"/>
        </w:tabs>
        <w:ind w:left="4992" w:hanging="180"/>
      </w:pPr>
    </w:lvl>
    <w:lvl w:ilvl="6" w:tplc="0409000F" w:tentative="1">
      <w:start w:val="1"/>
      <w:numFmt w:val="decimal"/>
      <w:lvlText w:val="%7."/>
      <w:lvlJc w:val="left"/>
      <w:pPr>
        <w:tabs>
          <w:tab w:val="num" w:pos="5712"/>
        </w:tabs>
        <w:ind w:left="5712" w:hanging="360"/>
      </w:pPr>
    </w:lvl>
    <w:lvl w:ilvl="7" w:tplc="04090019" w:tentative="1">
      <w:start w:val="1"/>
      <w:numFmt w:val="lowerLetter"/>
      <w:lvlText w:val="%8."/>
      <w:lvlJc w:val="left"/>
      <w:pPr>
        <w:tabs>
          <w:tab w:val="num" w:pos="6432"/>
        </w:tabs>
        <w:ind w:left="6432" w:hanging="360"/>
      </w:pPr>
    </w:lvl>
    <w:lvl w:ilvl="8" w:tplc="0409001B" w:tentative="1">
      <w:start w:val="1"/>
      <w:numFmt w:val="lowerRoman"/>
      <w:lvlText w:val="%9."/>
      <w:lvlJc w:val="right"/>
      <w:pPr>
        <w:tabs>
          <w:tab w:val="num" w:pos="7152"/>
        </w:tabs>
        <w:ind w:left="7152" w:hanging="180"/>
      </w:pPr>
    </w:lvl>
  </w:abstractNum>
  <w:abstractNum w:abstractNumId="28">
    <w:nsid w:val="6126310E"/>
    <w:multiLevelType w:val="hybridMultilevel"/>
    <w:tmpl w:val="69C07AC4"/>
    <w:lvl w:ilvl="0" w:tplc="FC32BE96">
      <w:start w:val="1"/>
      <w:numFmt w:val="lowerLetter"/>
      <w:lvlText w:val="%1."/>
      <w:lvlJc w:val="left"/>
      <w:pPr>
        <w:tabs>
          <w:tab w:val="num" w:pos="2250"/>
        </w:tabs>
        <w:ind w:left="225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017253"/>
    <w:multiLevelType w:val="multilevel"/>
    <w:tmpl w:val="4DFAE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636A36"/>
    <w:multiLevelType w:val="hybridMultilevel"/>
    <w:tmpl w:val="B84009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F294537"/>
    <w:multiLevelType w:val="hybridMultilevel"/>
    <w:tmpl w:val="8B6086C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713F4B6E"/>
    <w:multiLevelType w:val="hybridMultilevel"/>
    <w:tmpl w:val="9DB84D88"/>
    <w:lvl w:ilvl="0" w:tplc="C27217A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4A11840"/>
    <w:multiLevelType w:val="hybridMultilevel"/>
    <w:tmpl w:val="7458B970"/>
    <w:lvl w:ilvl="0" w:tplc="A26804E8">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55C0D52"/>
    <w:multiLevelType w:val="hybridMultilevel"/>
    <w:tmpl w:val="7458B970"/>
    <w:lvl w:ilvl="0" w:tplc="A26804E8">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A22304D"/>
    <w:multiLevelType w:val="hybridMultilevel"/>
    <w:tmpl w:val="A6A6CEB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7DA32CF0"/>
    <w:multiLevelType w:val="hybridMultilevel"/>
    <w:tmpl w:val="587CF798"/>
    <w:lvl w:ilvl="0" w:tplc="1902B1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3"/>
  </w:num>
  <w:num w:numId="2">
    <w:abstractNumId w:val="25"/>
  </w:num>
  <w:num w:numId="3">
    <w:abstractNumId w:val="0"/>
  </w:num>
  <w:num w:numId="4">
    <w:abstractNumId w:val="11"/>
  </w:num>
  <w:num w:numId="5">
    <w:abstractNumId w:val="7"/>
  </w:num>
  <w:num w:numId="6">
    <w:abstractNumId w:val="14"/>
  </w:num>
  <w:num w:numId="7">
    <w:abstractNumId w:val="2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7"/>
  </w:num>
  <w:num w:numId="11">
    <w:abstractNumId w:val="5"/>
  </w:num>
  <w:num w:numId="12">
    <w:abstractNumId w:val="15"/>
  </w:num>
  <w:num w:numId="13">
    <w:abstractNumId w:val="16"/>
  </w:num>
  <w:num w:numId="14">
    <w:abstractNumId w:val="35"/>
  </w:num>
  <w:num w:numId="15">
    <w:abstractNumId w:val="4"/>
  </w:num>
  <w:num w:numId="16">
    <w:abstractNumId w:val="20"/>
  </w:num>
  <w:num w:numId="17">
    <w:abstractNumId w:val="19"/>
  </w:num>
  <w:num w:numId="18">
    <w:abstractNumId w:val="1"/>
  </w:num>
  <w:num w:numId="19">
    <w:abstractNumId w:val="6"/>
  </w:num>
  <w:num w:numId="20">
    <w:abstractNumId w:val="28"/>
  </w:num>
  <w:num w:numId="21">
    <w:abstractNumId w:val="3"/>
  </w:num>
  <w:num w:numId="22">
    <w:abstractNumId w:val="2"/>
  </w:num>
  <w:num w:numId="23">
    <w:abstractNumId w:val="30"/>
  </w:num>
  <w:num w:numId="24">
    <w:abstractNumId w:val="12"/>
  </w:num>
  <w:num w:numId="25">
    <w:abstractNumId w:val="26"/>
  </w:num>
  <w:num w:numId="26">
    <w:abstractNumId w:val="21"/>
  </w:num>
  <w:num w:numId="27">
    <w:abstractNumId w:val="31"/>
  </w:num>
  <w:num w:numId="28">
    <w:abstractNumId w:val="24"/>
  </w:num>
  <w:num w:numId="29">
    <w:abstractNumId w:val="1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3"/>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69"/>
    <w:rsid w:val="00011CA3"/>
    <w:rsid w:val="00017E2A"/>
    <w:rsid w:val="00030947"/>
    <w:rsid w:val="00032D48"/>
    <w:rsid w:val="00036B10"/>
    <w:rsid w:val="00040F0F"/>
    <w:rsid w:val="00046480"/>
    <w:rsid w:val="00055204"/>
    <w:rsid w:val="00055972"/>
    <w:rsid w:val="00061148"/>
    <w:rsid w:val="00074130"/>
    <w:rsid w:val="00074900"/>
    <w:rsid w:val="00076BB3"/>
    <w:rsid w:val="00080389"/>
    <w:rsid w:val="000813CC"/>
    <w:rsid w:val="00086163"/>
    <w:rsid w:val="00086D04"/>
    <w:rsid w:val="00087C45"/>
    <w:rsid w:val="0009022C"/>
    <w:rsid w:val="00090DB5"/>
    <w:rsid w:val="0009136D"/>
    <w:rsid w:val="00092024"/>
    <w:rsid w:val="00092B47"/>
    <w:rsid w:val="00093C55"/>
    <w:rsid w:val="000A0B56"/>
    <w:rsid w:val="000A3455"/>
    <w:rsid w:val="000A4A40"/>
    <w:rsid w:val="000B0099"/>
    <w:rsid w:val="000B2997"/>
    <w:rsid w:val="000B7322"/>
    <w:rsid w:val="000C456B"/>
    <w:rsid w:val="000C7189"/>
    <w:rsid w:val="000D091E"/>
    <w:rsid w:val="000D3115"/>
    <w:rsid w:val="000D5BD2"/>
    <w:rsid w:val="000D7FCF"/>
    <w:rsid w:val="000E6BFB"/>
    <w:rsid w:val="000F5346"/>
    <w:rsid w:val="0010016F"/>
    <w:rsid w:val="0010434B"/>
    <w:rsid w:val="001054C6"/>
    <w:rsid w:val="0011353D"/>
    <w:rsid w:val="00115425"/>
    <w:rsid w:val="00121D90"/>
    <w:rsid w:val="001223F3"/>
    <w:rsid w:val="001242B1"/>
    <w:rsid w:val="001260A8"/>
    <w:rsid w:val="00130112"/>
    <w:rsid w:val="001306B6"/>
    <w:rsid w:val="0013116E"/>
    <w:rsid w:val="0013343A"/>
    <w:rsid w:val="00133A37"/>
    <w:rsid w:val="00140D28"/>
    <w:rsid w:val="00140DD0"/>
    <w:rsid w:val="00146BFD"/>
    <w:rsid w:val="00146C82"/>
    <w:rsid w:val="001662B3"/>
    <w:rsid w:val="00167DAE"/>
    <w:rsid w:val="00171197"/>
    <w:rsid w:val="00173BA3"/>
    <w:rsid w:val="00173E21"/>
    <w:rsid w:val="00175A75"/>
    <w:rsid w:val="0017614B"/>
    <w:rsid w:val="001767FE"/>
    <w:rsid w:val="00176F5D"/>
    <w:rsid w:val="001817C2"/>
    <w:rsid w:val="001858CA"/>
    <w:rsid w:val="001950DC"/>
    <w:rsid w:val="00197FE2"/>
    <w:rsid w:val="001A2CE6"/>
    <w:rsid w:val="001A51CB"/>
    <w:rsid w:val="001A5C53"/>
    <w:rsid w:val="001B408F"/>
    <w:rsid w:val="001B566E"/>
    <w:rsid w:val="001C276B"/>
    <w:rsid w:val="001C3AE6"/>
    <w:rsid w:val="001C63E7"/>
    <w:rsid w:val="001D00F6"/>
    <w:rsid w:val="001D4320"/>
    <w:rsid w:val="001D7A6C"/>
    <w:rsid w:val="001E5F96"/>
    <w:rsid w:val="001F2CE9"/>
    <w:rsid w:val="001F3A5C"/>
    <w:rsid w:val="001F6A4F"/>
    <w:rsid w:val="0020018F"/>
    <w:rsid w:val="00201B2D"/>
    <w:rsid w:val="002045D8"/>
    <w:rsid w:val="0021069A"/>
    <w:rsid w:val="00210BF1"/>
    <w:rsid w:val="00213C41"/>
    <w:rsid w:val="0021406C"/>
    <w:rsid w:val="00222E12"/>
    <w:rsid w:val="00224C9A"/>
    <w:rsid w:val="002270CB"/>
    <w:rsid w:val="00232E6B"/>
    <w:rsid w:val="00243BBE"/>
    <w:rsid w:val="00244566"/>
    <w:rsid w:val="002460D1"/>
    <w:rsid w:val="00254B93"/>
    <w:rsid w:val="002568C1"/>
    <w:rsid w:val="0026320E"/>
    <w:rsid w:val="00263523"/>
    <w:rsid w:val="00264654"/>
    <w:rsid w:val="00266D17"/>
    <w:rsid w:val="00270626"/>
    <w:rsid w:val="00274AB1"/>
    <w:rsid w:val="00280099"/>
    <w:rsid w:val="002804F8"/>
    <w:rsid w:val="00280CFE"/>
    <w:rsid w:val="002853BA"/>
    <w:rsid w:val="00287F3F"/>
    <w:rsid w:val="002940BA"/>
    <w:rsid w:val="002B2EA3"/>
    <w:rsid w:val="002B5553"/>
    <w:rsid w:val="002C18A7"/>
    <w:rsid w:val="002C4415"/>
    <w:rsid w:val="002D5163"/>
    <w:rsid w:val="002D7921"/>
    <w:rsid w:val="002E33F7"/>
    <w:rsid w:val="002E49AB"/>
    <w:rsid w:val="002E4BFF"/>
    <w:rsid w:val="002E79FB"/>
    <w:rsid w:val="002F2D4D"/>
    <w:rsid w:val="00300F2C"/>
    <w:rsid w:val="003022BD"/>
    <w:rsid w:val="00303B62"/>
    <w:rsid w:val="003040F2"/>
    <w:rsid w:val="00305406"/>
    <w:rsid w:val="00306F6D"/>
    <w:rsid w:val="00313913"/>
    <w:rsid w:val="003157FA"/>
    <w:rsid w:val="003240AA"/>
    <w:rsid w:val="00324679"/>
    <w:rsid w:val="003338BE"/>
    <w:rsid w:val="00335426"/>
    <w:rsid w:val="003418C1"/>
    <w:rsid w:val="0035278D"/>
    <w:rsid w:val="00353ECA"/>
    <w:rsid w:val="003567FF"/>
    <w:rsid w:val="00363DEC"/>
    <w:rsid w:val="00367771"/>
    <w:rsid w:val="00367CEE"/>
    <w:rsid w:val="003801CF"/>
    <w:rsid w:val="00392389"/>
    <w:rsid w:val="003A017B"/>
    <w:rsid w:val="003A0BAC"/>
    <w:rsid w:val="003A2066"/>
    <w:rsid w:val="003A34AE"/>
    <w:rsid w:val="003A3B3F"/>
    <w:rsid w:val="003B0AEA"/>
    <w:rsid w:val="003B3FC3"/>
    <w:rsid w:val="003B4EC7"/>
    <w:rsid w:val="003C598A"/>
    <w:rsid w:val="003D108F"/>
    <w:rsid w:val="003D4E45"/>
    <w:rsid w:val="003D6CE3"/>
    <w:rsid w:val="003D6F1A"/>
    <w:rsid w:val="003E155E"/>
    <w:rsid w:val="003F7F99"/>
    <w:rsid w:val="00410840"/>
    <w:rsid w:val="004143C6"/>
    <w:rsid w:val="004148E4"/>
    <w:rsid w:val="00414939"/>
    <w:rsid w:val="00416BD3"/>
    <w:rsid w:val="004220EB"/>
    <w:rsid w:val="00431AE5"/>
    <w:rsid w:val="004367A0"/>
    <w:rsid w:val="0044023A"/>
    <w:rsid w:val="00440D30"/>
    <w:rsid w:val="00445386"/>
    <w:rsid w:val="00445B65"/>
    <w:rsid w:val="004478DD"/>
    <w:rsid w:val="00451B4A"/>
    <w:rsid w:val="00451B83"/>
    <w:rsid w:val="00453998"/>
    <w:rsid w:val="0046008E"/>
    <w:rsid w:val="00462167"/>
    <w:rsid w:val="00466C31"/>
    <w:rsid w:val="00481B90"/>
    <w:rsid w:val="00482CE6"/>
    <w:rsid w:val="004849AC"/>
    <w:rsid w:val="00487451"/>
    <w:rsid w:val="004975D8"/>
    <w:rsid w:val="004A4A81"/>
    <w:rsid w:val="004A4C81"/>
    <w:rsid w:val="004A53FE"/>
    <w:rsid w:val="004B1AFD"/>
    <w:rsid w:val="004B465C"/>
    <w:rsid w:val="004B66DE"/>
    <w:rsid w:val="004B74FD"/>
    <w:rsid w:val="004B760B"/>
    <w:rsid w:val="004B7E20"/>
    <w:rsid w:val="004C45D0"/>
    <w:rsid w:val="004C48E8"/>
    <w:rsid w:val="004C5280"/>
    <w:rsid w:val="004C7F50"/>
    <w:rsid w:val="004D46E0"/>
    <w:rsid w:val="004D57CC"/>
    <w:rsid w:val="004F3648"/>
    <w:rsid w:val="004F509E"/>
    <w:rsid w:val="004F5C45"/>
    <w:rsid w:val="004F5CFC"/>
    <w:rsid w:val="00512F3F"/>
    <w:rsid w:val="0051378B"/>
    <w:rsid w:val="00514246"/>
    <w:rsid w:val="00515642"/>
    <w:rsid w:val="005237EB"/>
    <w:rsid w:val="00523D43"/>
    <w:rsid w:val="00524334"/>
    <w:rsid w:val="00531C9E"/>
    <w:rsid w:val="005336E9"/>
    <w:rsid w:val="00533B49"/>
    <w:rsid w:val="00541C05"/>
    <w:rsid w:val="00544D75"/>
    <w:rsid w:val="0054728E"/>
    <w:rsid w:val="00552471"/>
    <w:rsid w:val="0055277A"/>
    <w:rsid w:val="00556B8C"/>
    <w:rsid w:val="00557F07"/>
    <w:rsid w:val="00561B87"/>
    <w:rsid w:val="0056599F"/>
    <w:rsid w:val="0056713D"/>
    <w:rsid w:val="005716B3"/>
    <w:rsid w:val="005810B4"/>
    <w:rsid w:val="005838AC"/>
    <w:rsid w:val="005936D2"/>
    <w:rsid w:val="005948FE"/>
    <w:rsid w:val="0059767F"/>
    <w:rsid w:val="005A1C2D"/>
    <w:rsid w:val="005A2E97"/>
    <w:rsid w:val="005A72C8"/>
    <w:rsid w:val="005B16AF"/>
    <w:rsid w:val="005C2F8A"/>
    <w:rsid w:val="005C6752"/>
    <w:rsid w:val="005C711C"/>
    <w:rsid w:val="005C7C31"/>
    <w:rsid w:val="005D05C2"/>
    <w:rsid w:val="005D2B8B"/>
    <w:rsid w:val="005D2E1E"/>
    <w:rsid w:val="005E37C9"/>
    <w:rsid w:val="005E685A"/>
    <w:rsid w:val="005F1ACF"/>
    <w:rsid w:val="005F69A1"/>
    <w:rsid w:val="00600633"/>
    <w:rsid w:val="00600A5B"/>
    <w:rsid w:val="006116FB"/>
    <w:rsid w:val="00615F67"/>
    <w:rsid w:val="0062470F"/>
    <w:rsid w:val="00624DA1"/>
    <w:rsid w:val="00624EF0"/>
    <w:rsid w:val="006328EB"/>
    <w:rsid w:val="00634F8D"/>
    <w:rsid w:val="0064085E"/>
    <w:rsid w:val="00644072"/>
    <w:rsid w:val="0064414A"/>
    <w:rsid w:val="00646B07"/>
    <w:rsid w:val="006507F8"/>
    <w:rsid w:val="00650885"/>
    <w:rsid w:val="00651384"/>
    <w:rsid w:val="006532BA"/>
    <w:rsid w:val="00654040"/>
    <w:rsid w:val="00655F9F"/>
    <w:rsid w:val="00664C6F"/>
    <w:rsid w:val="006667A1"/>
    <w:rsid w:val="0067293E"/>
    <w:rsid w:val="006761C2"/>
    <w:rsid w:val="00682D4E"/>
    <w:rsid w:val="00683406"/>
    <w:rsid w:val="00683944"/>
    <w:rsid w:val="00687E3D"/>
    <w:rsid w:val="0069159A"/>
    <w:rsid w:val="00695D9C"/>
    <w:rsid w:val="006A3A99"/>
    <w:rsid w:val="006A5E52"/>
    <w:rsid w:val="006B1C65"/>
    <w:rsid w:val="006C062C"/>
    <w:rsid w:val="006C59B4"/>
    <w:rsid w:val="006D6063"/>
    <w:rsid w:val="006D6B7B"/>
    <w:rsid w:val="006E43DF"/>
    <w:rsid w:val="006F0ECB"/>
    <w:rsid w:val="006F169C"/>
    <w:rsid w:val="006F22EF"/>
    <w:rsid w:val="006F309A"/>
    <w:rsid w:val="006F3AF2"/>
    <w:rsid w:val="00704615"/>
    <w:rsid w:val="007146C1"/>
    <w:rsid w:val="00716FFC"/>
    <w:rsid w:val="00732A7C"/>
    <w:rsid w:val="00752DDC"/>
    <w:rsid w:val="00752FD1"/>
    <w:rsid w:val="007536B0"/>
    <w:rsid w:val="007542F8"/>
    <w:rsid w:val="00767327"/>
    <w:rsid w:val="0077189F"/>
    <w:rsid w:val="00771F2A"/>
    <w:rsid w:val="00772BA0"/>
    <w:rsid w:val="00772FBD"/>
    <w:rsid w:val="0077428B"/>
    <w:rsid w:val="00774577"/>
    <w:rsid w:val="00776BB4"/>
    <w:rsid w:val="0079035B"/>
    <w:rsid w:val="00790ABE"/>
    <w:rsid w:val="007A5958"/>
    <w:rsid w:val="007B0281"/>
    <w:rsid w:val="007B0F1D"/>
    <w:rsid w:val="007B1730"/>
    <w:rsid w:val="007B2E88"/>
    <w:rsid w:val="007C0B40"/>
    <w:rsid w:val="007C2E14"/>
    <w:rsid w:val="007C4788"/>
    <w:rsid w:val="007C56AD"/>
    <w:rsid w:val="007C7539"/>
    <w:rsid w:val="007C7D61"/>
    <w:rsid w:val="007D0000"/>
    <w:rsid w:val="007D1773"/>
    <w:rsid w:val="007D78C4"/>
    <w:rsid w:val="007E15E0"/>
    <w:rsid w:val="007E2C38"/>
    <w:rsid w:val="007F1BE0"/>
    <w:rsid w:val="007F1EF9"/>
    <w:rsid w:val="007F39FA"/>
    <w:rsid w:val="008100C4"/>
    <w:rsid w:val="00814D52"/>
    <w:rsid w:val="00822AAC"/>
    <w:rsid w:val="0082584B"/>
    <w:rsid w:val="0082589E"/>
    <w:rsid w:val="00827366"/>
    <w:rsid w:val="00827545"/>
    <w:rsid w:val="00827BBD"/>
    <w:rsid w:val="008325CB"/>
    <w:rsid w:val="008502BE"/>
    <w:rsid w:val="0085215A"/>
    <w:rsid w:val="00857013"/>
    <w:rsid w:val="00862499"/>
    <w:rsid w:val="0086297B"/>
    <w:rsid w:val="00871CE6"/>
    <w:rsid w:val="008732D3"/>
    <w:rsid w:val="00875BCF"/>
    <w:rsid w:val="00876384"/>
    <w:rsid w:val="008814DE"/>
    <w:rsid w:val="00881869"/>
    <w:rsid w:val="00886D1A"/>
    <w:rsid w:val="0088737D"/>
    <w:rsid w:val="00890522"/>
    <w:rsid w:val="00890BC5"/>
    <w:rsid w:val="008A652E"/>
    <w:rsid w:val="008B779D"/>
    <w:rsid w:val="008C16F4"/>
    <w:rsid w:val="008E0E6E"/>
    <w:rsid w:val="008F0ED2"/>
    <w:rsid w:val="008F6221"/>
    <w:rsid w:val="008F7F16"/>
    <w:rsid w:val="00905462"/>
    <w:rsid w:val="00906F40"/>
    <w:rsid w:val="00911ABE"/>
    <w:rsid w:val="00911C83"/>
    <w:rsid w:val="00915313"/>
    <w:rsid w:val="00921C89"/>
    <w:rsid w:val="009246E2"/>
    <w:rsid w:val="00941CCC"/>
    <w:rsid w:val="009436DE"/>
    <w:rsid w:val="009455E2"/>
    <w:rsid w:val="00971284"/>
    <w:rsid w:val="009720C1"/>
    <w:rsid w:val="00975C50"/>
    <w:rsid w:val="0098104F"/>
    <w:rsid w:val="00983B41"/>
    <w:rsid w:val="00983FFE"/>
    <w:rsid w:val="00986D54"/>
    <w:rsid w:val="009A376A"/>
    <w:rsid w:val="009A4111"/>
    <w:rsid w:val="009A6669"/>
    <w:rsid w:val="009B626A"/>
    <w:rsid w:val="009C2473"/>
    <w:rsid w:val="009C3585"/>
    <w:rsid w:val="009D2295"/>
    <w:rsid w:val="009E3E8B"/>
    <w:rsid w:val="009E47DB"/>
    <w:rsid w:val="009E4A56"/>
    <w:rsid w:val="009F7770"/>
    <w:rsid w:val="00A0292D"/>
    <w:rsid w:val="00A030FA"/>
    <w:rsid w:val="00A06860"/>
    <w:rsid w:val="00A15C8E"/>
    <w:rsid w:val="00A16070"/>
    <w:rsid w:val="00A21FE8"/>
    <w:rsid w:val="00A360A7"/>
    <w:rsid w:val="00A36E72"/>
    <w:rsid w:val="00A40956"/>
    <w:rsid w:val="00A5071D"/>
    <w:rsid w:val="00A5146F"/>
    <w:rsid w:val="00A7110B"/>
    <w:rsid w:val="00A721AC"/>
    <w:rsid w:val="00A76B90"/>
    <w:rsid w:val="00A77252"/>
    <w:rsid w:val="00A779C2"/>
    <w:rsid w:val="00A87C02"/>
    <w:rsid w:val="00A90124"/>
    <w:rsid w:val="00A9234B"/>
    <w:rsid w:val="00A96B9B"/>
    <w:rsid w:val="00AA0887"/>
    <w:rsid w:val="00AA0A53"/>
    <w:rsid w:val="00AA2738"/>
    <w:rsid w:val="00AA297A"/>
    <w:rsid w:val="00AB0504"/>
    <w:rsid w:val="00AB2418"/>
    <w:rsid w:val="00AB6EB7"/>
    <w:rsid w:val="00AC29DB"/>
    <w:rsid w:val="00AC5948"/>
    <w:rsid w:val="00AD071F"/>
    <w:rsid w:val="00AD3011"/>
    <w:rsid w:val="00AE2975"/>
    <w:rsid w:val="00B008D8"/>
    <w:rsid w:val="00B120B5"/>
    <w:rsid w:val="00B139F0"/>
    <w:rsid w:val="00B20570"/>
    <w:rsid w:val="00B20858"/>
    <w:rsid w:val="00B2755B"/>
    <w:rsid w:val="00B32776"/>
    <w:rsid w:val="00B3362B"/>
    <w:rsid w:val="00B41467"/>
    <w:rsid w:val="00B43695"/>
    <w:rsid w:val="00B43793"/>
    <w:rsid w:val="00B50F54"/>
    <w:rsid w:val="00B534AD"/>
    <w:rsid w:val="00B54D1C"/>
    <w:rsid w:val="00B60D34"/>
    <w:rsid w:val="00B65618"/>
    <w:rsid w:val="00B71906"/>
    <w:rsid w:val="00B810ED"/>
    <w:rsid w:val="00B8495B"/>
    <w:rsid w:val="00B91A51"/>
    <w:rsid w:val="00B93380"/>
    <w:rsid w:val="00B94A3B"/>
    <w:rsid w:val="00BA13B9"/>
    <w:rsid w:val="00BA381F"/>
    <w:rsid w:val="00BA5A8F"/>
    <w:rsid w:val="00BB0EB8"/>
    <w:rsid w:val="00BB1A0F"/>
    <w:rsid w:val="00BB5DF6"/>
    <w:rsid w:val="00BC571B"/>
    <w:rsid w:val="00BD65B8"/>
    <w:rsid w:val="00BD7CA2"/>
    <w:rsid w:val="00BE1707"/>
    <w:rsid w:val="00BE51B4"/>
    <w:rsid w:val="00BF6013"/>
    <w:rsid w:val="00C0344E"/>
    <w:rsid w:val="00C0580A"/>
    <w:rsid w:val="00C15759"/>
    <w:rsid w:val="00C16BDE"/>
    <w:rsid w:val="00C17248"/>
    <w:rsid w:val="00C17348"/>
    <w:rsid w:val="00C204EB"/>
    <w:rsid w:val="00C22444"/>
    <w:rsid w:val="00C22593"/>
    <w:rsid w:val="00C2305D"/>
    <w:rsid w:val="00C2405C"/>
    <w:rsid w:val="00C25DC4"/>
    <w:rsid w:val="00C27BB1"/>
    <w:rsid w:val="00C3598B"/>
    <w:rsid w:val="00C36D39"/>
    <w:rsid w:val="00C4682A"/>
    <w:rsid w:val="00C552D9"/>
    <w:rsid w:val="00C63FA5"/>
    <w:rsid w:val="00C66031"/>
    <w:rsid w:val="00C668EE"/>
    <w:rsid w:val="00C701E5"/>
    <w:rsid w:val="00C70303"/>
    <w:rsid w:val="00C723E2"/>
    <w:rsid w:val="00C72A5F"/>
    <w:rsid w:val="00C7560F"/>
    <w:rsid w:val="00C80024"/>
    <w:rsid w:val="00C80FA2"/>
    <w:rsid w:val="00C9026D"/>
    <w:rsid w:val="00C915EC"/>
    <w:rsid w:val="00C91EA1"/>
    <w:rsid w:val="00C95210"/>
    <w:rsid w:val="00C95D88"/>
    <w:rsid w:val="00CA5A00"/>
    <w:rsid w:val="00CB2DC6"/>
    <w:rsid w:val="00CB5944"/>
    <w:rsid w:val="00CB6417"/>
    <w:rsid w:val="00CB73CB"/>
    <w:rsid w:val="00CC0C20"/>
    <w:rsid w:val="00CC1126"/>
    <w:rsid w:val="00CD4716"/>
    <w:rsid w:val="00CD7967"/>
    <w:rsid w:val="00CE0E7A"/>
    <w:rsid w:val="00CE3451"/>
    <w:rsid w:val="00CE3C01"/>
    <w:rsid w:val="00CE488F"/>
    <w:rsid w:val="00CF48AE"/>
    <w:rsid w:val="00D07F6B"/>
    <w:rsid w:val="00D1266A"/>
    <w:rsid w:val="00D13F0D"/>
    <w:rsid w:val="00D1668B"/>
    <w:rsid w:val="00D25FEF"/>
    <w:rsid w:val="00D2798C"/>
    <w:rsid w:val="00D313E0"/>
    <w:rsid w:val="00D32303"/>
    <w:rsid w:val="00D43AC3"/>
    <w:rsid w:val="00D46CF1"/>
    <w:rsid w:val="00D4703F"/>
    <w:rsid w:val="00D54135"/>
    <w:rsid w:val="00D57FC1"/>
    <w:rsid w:val="00D613EE"/>
    <w:rsid w:val="00D616E8"/>
    <w:rsid w:val="00D61C8F"/>
    <w:rsid w:val="00D629CC"/>
    <w:rsid w:val="00D65296"/>
    <w:rsid w:val="00D67B72"/>
    <w:rsid w:val="00D7107E"/>
    <w:rsid w:val="00D76AA9"/>
    <w:rsid w:val="00D83DCE"/>
    <w:rsid w:val="00D84782"/>
    <w:rsid w:val="00D87692"/>
    <w:rsid w:val="00D876D8"/>
    <w:rsid w:val="00D910D7"/>
    <w:rsid w:val="00D94B1D"/>
    <w:rsid w:val="00D96F3E"/>
    <w:rsid w:val="00DA09AE"/>
    <w:rsid w:val="00DB4DAF"/>
    <w:rsid w:val="00DB5CBA"/>
    <w:rsid w:val="00DB756A"/>
    <w:rsid w:val="00DC027A"/>
    <w:rsid w:val="00DC22E7"/>
    <w:rsid w:val="00DC5C10"/>
    <w:rsid w:val="00DC7895"/>
    <w:rsid w:val="00DD00C0"/>
    <w:rsid w:val="00DD31C6"/>
    <w:rsid w:val="00DD58A1"/>
    <w:rsid w:val="00DE2B55"/>
    <w:rsid w:val="00DE4930"/>
    <w:rsid w:val="00DE51F1"/>
    <w:rsid w:val="00DE62CA"/>
    <w:rsid w:val="00DE73D1"/>
    <w:rsid w:val="00DF6F01"/>
    <w:rsid w:val="00DF7207"/>
    <w:rsid w:val="00E02B47"/>
    <w:rsid w:val="00E066BD"/>
    <w:rsid w:val="00E204DC"/>
    <w:rsid w:val="00E2140C"/>
    <w:rsid w:val="00E25642"/>
    <w:rsid w:val="00E25874"/>
    <w:rsid w:val="00E268A9"/>
    <w:rsid w:val="00E27032"/>
    <w:rsid w:val="00E320F6"/>
    <w:rsid w:val="00E41BCF"/>
    <w:rsid w:val="00E43E82"/>
    <w:rsid w:val="00E44B54"/>
    <w:rsid w:val="00E60394"/>
    <w:rsid w:val="00E64525"/>
    <w:rsid w:val="00E64F2A"/>
    <w:rsid w:val="00E677A0"/>
    <w:rsid w:val="00E75DFC"/>
    <w:rsid w:val="00E8106B"/>
    <w:rsid w:val="00E82874"/>
    <w:rsid w:val="00E835B0"/>
    <w:rsid w:val="00E939A2"/>
    <w:rsid w:val="00E94E77"/>
    <w:rsid w:val="00EA3B3F"/>
    <w:rsid w:val="00EA63F1"/>
    <w:rsid w:val="00EA773B"/>
    <w:rsid w:val="00EB092A"/>
    <w:rsid w:val="00EB4798"/>
    <w:rsid w:val="00EB78CB"/>
    <w:rsid w:val="00EC0FDD"/>
    <w:rsid w:val="00EC640E"/>
    <w:rsid w:val="00ED2469"/>
    <w:rsid w:val="00ED258C"/>
    <w:rsid w:val="00ED3F49"/>
    <w:rsid w:val="00EE29C3"/>
    <w:rsid w:val="00EE51BD"/>
    <w:rsid w:val="00EE55B9"/>
    <w:rsid w:val="00EE662B"/>
    <w:rsid w:val="00EF03AC"/>
    <w:rsid w:val="00EF2D98"/>
    <w:rsid w:val="00EF525C"/>
    <w:rsid w:val="00EF6B14"/>
    <w:rsid w:val="00F02767"/>
    <w:rsid w:val="00F077F2"/>
    <w:rsid w:val="00F1001A"/>
    <w:rsid w:val="00F22209"/>
    <w:rsid w:val="00F23925"/>
    <w:rsid w:val="00F24972"/>
    <w:rsid w:val="00F30076"/>
    <w:rsid w:val="00F309C5"/>
    <w:rsid w:val="00F54F97"/>
    <w:rsid w:val="00F56C7D"/>
    <w:rsid w:val="00F647DC"/>
    <w:rsid w:val="00F64DA1"/>
    <w:rsid w:val="00F6734A"/>
    <w:rsid w:val="00F70C38"/>
    <w:rsid w:val="00F75926"/>
    <w:rsid w:val="00F75CB6"/>
    <w:rsid w:val="00F76098"/>
    <w:rsid w:val="00F824CA"/>
    <w:rsid w:val="00F86BDF"/>
    <w:rsid w:val="00F91D5E"/>
    <w:rsid w:val="00FA3793"/>
    <w:rsid w:val="00FA50C7"/>
    <w:rsid w:val="00FB2693"/>
    <w:rsid w:val="00FB417B"/>
    <w:rsid w:val="00FC2043"/>
    <w:rsid w:val="00FC34F5"/>
    <w:rsid w:val="00FC7E64"/>
    <w:rsid w:val="00FD10F8"/>
    <w:rsid w:val="00FD13F1"/>
    <w:rsid w:val="00FD4573"/>
    <w:rsid w:val="00FE1342"/>
    <w:rsid w:val="00FE1EFA"/>
    <w:rsid w:val="00FF0E90"/>
    <w:rsid w:val="00FF4080"/>
    <w:rsid w:val="00FF6DD2"/>
    <w:rsid w:val="00FF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869"/>
    <w:rPr>
      <w:sz w:val="24"/>
      <w:szCs w:val="24"/>
    </w:rPr>
  </w:style>
  <w:style w:type="paragraph" w:styleId="Heading1">
    <w:name w:val="heading 1"/>
    <w:basedOn w:val="Normal"/>
    <w:next w:val="Normal"/>
    <w:qFormat/>
    <w:rsid w:val="0088186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Arial" w:hAnsi="Arial" w:cs="Arial"/>
      <w:b/>
      <w:iCs/>
      <w:snapToGrid w:val="0"/>
      <w:szCs w:val="20"/>
    </w:rPr>
  </w:style>
  <w:style w:type="paragraph" w:styleId="Heading2">
    <w:name w:val="heading 2"/>
    <w:basedOn w:val="Normal"/>
    <w:next w:val="Normal"/>
    <w:qFormat/>
    <w:rsid w:val="003C59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598A"/>
    <w:pPr>
      <w:keepNext/>
      <w:spacing w:before="240" w:after="60"/>
      <w:outlineLvl w:val="2"/>
    </w:pPr>
    <w:rPr>
      <w:rFonts w:ascii="Arial" w:hAnsi="Arial" w:cs="Arial"/>
      <w:b/>
      <w:bCs/>
      <w:sz w:val="26"/>
      <w:szCs w:val="26"/>
    </w:rPr>
  </w:style>
  <w:style w:type="paragraph" w:styleId="Heading6">
    <w:name w:val="heading 6"/>
    <w:basedOn w:val="Normal"/>
    <w:next w:val="Normal"/>
    <w:qFormat/>
    <w:rsid w:val="00881869"/>
    <w:pPr>
      <w:keepNext/>
      <w:widowControl w:val="0"/>
      <w:jc w:val="center"/>
      <w:outlineLvl w:val="5"/>
    </w:pPr>
    <w:rPr>
      <w:b/>
      <w:bCs/>
      <w:snapToGrid w:val="0"/>
      <w:sz w:val="28"/>
      <w:szCs w:val="20"/>
    </w:rPr>
  </w:style>
  <w:style w:type="paragraph" w:styleId="Heading7">
    <w:name w:val="heading 7"/>
    <w:basedOn w:val="Normal"/>
    <w:next w:val="Normal"/>
    <w:qFormat/>
    <w:rsid w:val="0088186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jc w:val="right"/>
      <w:outlineLvl w:val="6"/>
    </w:pPr>
    <w:rPr>
      <w:rFonts w:ascii="Arial" w:hAnsi="Arial" w:cs="Arial"/>
      <w:b/>
      <w:bCs/>
      <w:snapToGrid w:val="0"/>
      <w:szCs w:val="20"/>
    </w:rPr>
  </w:style>
  <w:style w:type="paragraph" w:styleId="Heading8">
    <w:name w:val="heading 8"/>
    <w:basedOn w:val="Normal"/>
    <w:next w:val="Normal"/>
    <w:link w:val="Heading8Char"/>
    <w:qFormat/>
    <w:rsid w:val="00C2259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869"/>
    <w:rPr>
      <w:color w:val="0000FF"/>
      <w:u w:val="single"/>
    </w:rPr>
  </w:style>
  <w:style w:type="paragraph" w:styleId="Footer">
    <w:name w:val="footer"/>
    <w:basedOn w:val="Normal"/>
    <w:link w:val="FooterChar"/>
    <w:uiPriority w:val="99"/>
    <w:rsid w:val="0021069A"/>
    <w:pPr>
      <w:tabs>
        <w:tab w:val="center" w:pos="4320"/>
        <w:tab w:val="right" w:pos="8640"/>
      </w:tabs>
    </w:pPr>
  </w:style>
  <w:style w:type="character" w:styleId="PageNumber">
    <w:name w:val="page number"/>
    <w:basedOn w:val="DefaultParagraphFont"/>
    <w:rsid w:val="0021069A"/>
  </w:style>
  <w:style w:type="paragraph" w:styleId="BalloonText">
    <w:name w:val="Balloon Text"/>
    <w:basedOn w:val="Normal"/>
    <w:semiHidden/>
    <w:rsid w:val="00941CCC"/>
    <w:rPr>
      <w:rFonts w:ascii="Tahoma" w:hAnsi="Tahoma" w:cs="Tahoma"/>
      <w:sz w:val="16"/>
      <w:szCs w:val="16"/>
    </w:rPr>
  </w:style>
  <w:style w:type="table" w:styleId="TableGrid">
    <w:name w:val="Table Grid"/>
    <w:basedOn w:val="TableNormal"/>
    <w:rsid w:val="00827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3">
    <w:name w:val="bullet 3"/>
    <w:basedOn w:val="Normal"/>
    <w:rsid w:val="00C70303"/>
    <w:pPr>
      <w:numPr>
        <w:numId w:val="3"/>
      </w:numPr>
      <w:spacing w:before="120"/>
    </w:pPr>
    <w:rPr>
      <w:rFonts w:ascii="Arial" w:hAnsi="Arial"/>
      <w:szCs w:val="20"/>
    </w:rPr>
  </w:style>
  <w:style w:type="character" w:styleId="Strong">
    <w:name w:val="Strong"/>
    <w:uiPriority w:val="22"/>
    <w:qFormat/>
    <w:rsid w:val="00D43AC3"/>
    <w:rPr>
      <w:b/>
      <w:bCs/>
    </w:rPr>
  </w:style>
  <w:style w:type="character" w:styleId="Emphasis">
    <w:name w:val="Emphasis"/>
    <w:qFormat/>
    <w:rsid w:val="00D43AC3"/>
    <w:rPr>
      <w:i/>
      <w:iCs/>
    </w:rPr>
  </w:style>
  <w:style w:type="paragraph" w:styleId="BodyTextIndent2">
    <w:name w:val="Body Text Indent 2"/>
    <w:basedOn w:val="Normal"/>
    <w:rsid w:val="005C71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60" w:hanging="2160"/>
      <w:jc w:val="both"/>
      <w:textAlignment w:val="baseline"/>
    </w:pPr>
    <w:rPr>
      <w:rFonts w:ascii="Arial" w:hAnsi="Arial"/>
      <w:sz w:val="20"/>
      <w:szCs w:val="20"/>
    </w:rPr>
  </w:style>
  <w:style w:type="paragraph" w:styleId="Header">
    <w:name w:val="header"/>
    <w:basedOn w:val="Normal"/>
    <w:link w:val="HeaderChar"/>
    <w:rsid w:val="00600A5B"/>
    <w:pPr>
      <w:tabs>
        <w:tab w:val="center" w:pos="4680"/>
        <w:tab w:val="right" w:pos="9360"/>
      </w:tabs>
    </w:pPr>
  </w:style>
  <w:style w:type="character" w:customStyle="1" w:styleId="HeaderChar">
    <w:name w:val="Header Char"/>
    <w:link w:val="Header"/>
    <w:rsid w:val="00600A5B"/>
    <w:rPr>
      <w:sz w:val="24"/>
      <w:szCs w:val="24"/>
    </w:rPr>
  </w:style>
  <w:style w:type="paragraph" w:styleId="BodyText2">
    <w:name w:val="Body Text 2"/>
    <w:basedOn w:val="Normal"/>
    <w:rsid w:val="00F75926"/>
    <w:pPr>
      <w:spacing w:after="120" w:line="480" w:lineRule="auto"/>
    </w:pPr>
  </w:style>
  <w:style w:type="paragraph" w:styleId="BodyText3">
    <w:name w:val="Body Text 3"/>
    <w:basedOn w:val="Normal"/>
    <w:rsid w:val="00F75926"/>
    <w:pPr>
      <w:spacing w:after="120"/>
    </w:pPr>
    <w:rPr>
      <w:sz w:val="16"/>
      <w:szCs w:val="16"/>
    </w:rPr>
  </w:style>
  <w:style w:type="paragraph" w:customStyle="1" w:styleId="msolistparagraph0">
    <w:name w:val="msolistparagraph"/>
    <w:basedOn w:val="Normal"/>
    <w:rsid w:val="00FE1EFA"/>
    <w:pPr>
      <w:ind w:left="720"/>
    </w:pPr>
    <w:rPr>
      <w:rFonts w:ascii="Calibri" w:hAnsi="Calibri"/>
      <w:sz w:val="22"/>
      <w:szCs w:val="22"/>
    </w:rPr>
  </w:style>
  <w:style w:type="paragraph" w:styleId="PlainText">
    <w:name w:val="Plain Text"/>
    <w:basedOn w:val="Normal"/>
    <w:link w:val="PlainTextChar"/>
    <w:uiPriority w:val="99"/>
    <w:rsid w:val="00FE1EFA"/>
    <w:rPr>
      <w:rFonts w:ascii="Arial" w:hAnsi="Arial" w:cs="Arial"/>
      <w:color w:val="282A55"/>
    </w:rPr>
  </w:style>
  <w:style w:type="paragraph" w:styleId="BodyText">
    <w:name w:val="Body Text"/>
    <w:basedOn w:val="Normal"/>
    <w:link w:val="BodyTextChar"/>
    <w:rsid w:val="001242B1"/>
    <w:pPr>
      <w:spacing w:after="120"/>
    </w:pPr>
  </w:style>
  <w:style w:type="character" w:customStyle="1" w:styleId="BodyTextChar">
    <w:name w:val="Body Text Char"/>
    <w:link w:val="BodyText"/>
    <w:rsid w:val="001242B1"/>
    <w:rPr>
      <w:sz w:val="24"/>
      <w:szCs w:val="24"/>
    </w:rPr>
  </w:style>
  <w:style w:type="character" w:customStyle="1" w:styleId="Heading8Char">
    <w:name w:val="Heading 8 Char"/>
    <w:link w:val="Heading8"/>
    <w:semiHidden/>
    <w:rsid w:val="00C22593"/>
    <w:rPr>
      <w:rFonts w:ascii="Calibri" w:eastAsia="Times New Roman" w:hAnsi="Calibri" w:cs="Times New Roman"/>
      <w:i/>
      <w:iCs/>
      <w:sz w:val="24"/>
      <w:szCs w:val="24"/>
    </w:rPr>
  </w:style>
  <w:style w:type="character" w:customStyle="1" w:styleId="FooterChar">
    <w:name w:val="Footer Char"/>
    <w:basedOn w:val="DefaultParagraphFont"/>
    <w:link w:val="Footer"/>
    <w:uiPriority w:val="99"/>
    <w:rsid w:val="00E94E77"/>
    <w:rPr>
      <w:sz w:val="24"/>
      <w:szCs w:val="24"/>
    </w:rPr>
  </w:style>
  <w:style w:type="paragraph" w:styleId="BodyTextIndent">
    <w:name w:val="Body Text Indent"/>
    <w:basedOn w:val="Normal"/>
    <w:link w:val="BodyTextIndentChar"/>
    <w:rsid w:val="00E939A2"/>
    <w:pPr>
      <w:spacing w:after="120"/>
      <w:ind w:left="360"/>
    </w:pPr>
  </w:style>
  <w:style w:type="character" w:customStyle="1" w:styleId="BodyTextIndentChar">
    <w:name w:val="Body Text Indent Char"/>
    <w:basedOn w:val="DefaultParagraphFont"/>
    <w:link w:val="BodyTextIndent"/>
    <w:rsid w:val="00E939A2"/>
    <w:rPr>
      <w:sz w:val="24"/>
      <w:szCs w:val="24"/>
    </w:rPr>
  </w:style>
  <w:style w:type="paragraph" w:styleId="ListParagraph">
    <w:name w:val="List Paragraph"/>
    <w:basedOn w:val="Normal"/>
    <w:uiPriority w:val="34"/>
    <w:qFormat/>
    <w:rsid w:val="00055204"/>
    <w:pPr>
      <w:ind w:left="720"/>
      <w:contextualSpacing/>
    </w:pPr>
    <w:rPr>
      <w:szCs w:val="20"/>
    </w:rPr>
  </w:style>
  <w:style w:type="character" w:customStyle="1" w:styleId="PlainTextChar">
    <w:name w:val="Plain Text Char"/>
    <w:basedOn w:val="DefaultParagraphFont"/>
    <w:link w:val="PlainText"/>
    <w:uiPriority w:val="99"/>
    <w:rsid w:val="0009022C"/>
    <w:rPr>
      <w:rFonts w:ascii="Arial" w:hAnsi="Arial" w:cs="Arial"/>
      <w:color w:val="282A55"/>
      <w:sz w:val="24"/>
      <w:szCs w:val="24"/>
    </w:rPr>
  </w:style>
  <w:style w:type="paragraph" w:styleId="EndnoteText">
    <w:name w:val="endnote text"/>
    <w:basedOn w:val="Normal"/>
    <w:link w:val="EndnoteTextChar"/>
    <w:rsid w:val="00030947"/>
    <w:rPr>
      <w:sz w:val="20"/>
      <w:szCs w:val="20"/>
    </w:rPr>
  </w:style>
  <w:style w:type="character" w:customStyle="1" w:styleId="EndnoteTextChar">
    <w:name w:val="Endnote Text Char"/>
    <w:basedOn w:val="DefaultParagraphFont"/>
    <w:link w:val="EndnoteText"/>
    <w:rsid w:val="00030947"/>
  </w:style>
  <w:style w:type="paragraph" w:customStyle="1" w:styleId="Default">
    <w:name w:val="Default"/>
    <w:rsid w:val="00266D17"/>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66D17"/>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869"/>
    <w:rPr>
      <w:sz w:val="24"/>
      <w:szCs w:val="24"/>
    </w:rPr>
  </w:style>
  <w:style w:type="paragraph" w:styleId="Heading1">
    <w:name w:val="heading 1"/>
    <w:basedOn w:val="Normal"/>
    <w:next w:val="Normal"/>
    <w:qFormat/>
    <w:rsid w:val="0088186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Arial" w:hAnsi="Arial" w:cs="Arial"/>
      <w:b/>
      <w:iCs/>
      <w:snapToGrid w:val="0"/>
      <w:szCs w:val="20"/>
    </w:rPr>
  </w:style>
  <w:style w:type="paragraph" w:styleId="Heading2">
    <w:name w:val="heading 2"/>
    <w:basedOn w:val="Normal"/>
    <w:next w:val="Normal"/>
    <w:qFormat/>
    <w:rsid w:val="003C59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598A"/>
    <w:pPr>
      <w:keepNext/>
      <w:spacing w:before="240" w:after="60"/>
      <w:outlineLvl w:val="2"/>
    </w:pPr>
    <w:rPr>
      <w:rFonts w:ascii="Arial" w:hAnsi="Arial" w:cs="Arial"/>
      <w:b/>
      <w:bCs/>
      <w:sz w:val="26"/>
      <w:szCs w:val="26"/>
    </w:rPr>
  </w:style>
  <w:style w:type="paragraph" w:styleId="Heading6">
    <w:name w:val="heading 6"/>
    <w:basedOn w:val="Normal"/>
    <w:next w:val="Normal"/>
    <w:qFormat/>
    <w:rsid w:val="00881869"/>
    <w:pPr>
      <w:keepNext/>
      <w:widowControl w:val="0"/>
      <w:jc w:val="center"/>
      <w:outlineLvl w:val="5"/>
    </w:pPr>
    <w:rPr>
      <w:b/>
      <w:bCs/>
      <w:snapToGrid w:val="0"/>
      <w:sz w:val="28"/>
      <w:szCs w:val="20"/>
    </w:rPr>
  </w:style>
  <w:style w:type="paragraph" w:styleId="Heading7">
    <w:name w:val="heading 7"/>
    <w:basedOn w:val="Normal"/>
    <w:next w:val="Normal"/>
    <w:qFormat/>
    <w:rsid w:val="0088186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jc w:val="right"/>
      <w:outlineLvl w:val="6"/>
    </w:pPr>
    <w:rPr>
      <w:rFonts w:ascii="Arial" w:hAnsi="Arial" w:cs="Arial"/>
      <w:b/>
      <w:bCs/>
      <w:snapToGrid w:val="0"/>
      <w:szCs w:val="20"/>
    </w:rPr>
  </w:style>
  <w:style w:type="paragraph" w:styleId="Heading8">
    <w:name w:val="heading 8"/>
    <w:basedOn w:val="Normal"/>
    <w:next w:val="Normal"/>
    <w:link w:val="Heading8Char"/>
    <w:qFormat/>
    <w:rsid w:val="00C2259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869"/>
    <w:rPr>
      <w:color w:val="0000FF"/>
      <w:u w:val="single"/>
    </w:rPr>
  </w:style>
  <w:style w:type="paragraph" w:styleId="Footer">
    <w:name w:val="footer"/>
    <w:basedOn w:val="Normal"/>
    <w:link w:val="FooterChar"/>
    <w:uiPriority w:val="99"/>
    <w:rsid w:val="0021069A"/>
    <w:pPr>
      <w:tabs>
        <w:tab w:val="center" w:pos="4320"/>
        <w:tab w:val="right" w:pos="8640"/>
      </w:tabs>
    </w:pPr>
  </w:style>
  <w:style w:type="character" w:styleId="PageNumber">
    <w:name w:val="page number"/>
    <w:basedOn w:val="DefaultParagraphFont"/>
    <w:rsid w:val="0021069A"/>
  </w:style>
  <w:style w:type="paragraph" w:styleId="BalloonText">
    <w:name w:val="Balloon Text"/>
    <w:basedOn w:val="Normal"/>
    <w:semiHidden/>
    <w:rsid w:val="00941CCC"/>
    <w:rPr>
      <w:rFonts w:ascii="Tahoma" w:hAnsi="Tahoma" w:cs="Tahoma"/>
      <w:sz w:val="16"/>
      <w:szCs w:val="16"/>
    </w:rPr>
  </w:style>
  <w:style w:type="table" w:styleId="TableGrid">
    <w:name w:val="Table Grid"/>
    <w:basedOn w:val="TableNormal"/>
    <w:rsid w:val="00827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3">
    <w:name w:val="bullet 3"/>
    <w:basedOn w:val="Normal"/>
    <w:rsid w:val="00C70303"/>
    <w:pPr>
      <w:numPr>
        <w:numId w:val="3"/>
      </w:numPr>
      <w:spacing w:before="120"/>
    </w:pPr>
    <w:rPr>
      <w:rFonts w:ascii="Arial" w:hAnsi="Arial"/>
      <w:szCs w:val="20"/>
    </w:rPr>
  </w:style>
  <w:style w:type="character" w:styleId="Strong">
    <w:name w:val="Strong"/>
    <w:uiPriority w:val="22"/>
    <w:qFormat/>
    <w:rsid w:val="00D43AC3"/>
    <w:rPr>
      <w:b/>
      <w:bCs/>
    </w:rPr>
  </w:style>
  <w:style w:type="character" w:styleId="Emphasis">
    <w:name w:val="Emphasis"/>
    <w:qFormat/>
    <w:rsid w:val="00D43AC3"/>
    <w:rPr>
      <w:i/>
      <w:iCs/>
    </w:rPr>
  </w:style>
  <w:style w:type="paragraph" w:styleId="BodyTextIndent2">
    <w:name w:val="Body Text Indent 2"/>
    <w:basedOn w:val="Normal"/>
    <w:rsid w:val="005C711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60" w:hanging="2160"/>
      <w:jc w:val="both"/>
      <w:textAlignment w:val="baseline"/>
    </w:pPr>
    <w:rPr>
      <w:rFonts w:ascii="Arial" w:hAnsi="Arial"/>
      <w:sz w:val="20"/>
      <w:szCs w:val="20"/>
    </w:rPr>
  </w:style>
  <w:style w:type="paragraph" w:styleId="Header">
    <w:name w:val="header"/>
    <w:basedOn w:val="Normal"/>
    <w:link w:val="HeaderChar"/>
    <w:rsid w:val="00600A5B"/>
    <w:pPr>
      <w:tabs>
        <w:tab w:val="center" w:pos="4680"/>
        <w:tab w:val="right" w:pos="9360"/>
      </w:tabs>
    </w:pPr>
  </w:style>
  <w:style w:type="character" w:customStyle="1" w:styleId="HeaderChar">
    <w:name w:val="Header Char"/>
    <w:link w:val="Header"/>
    <w:rsid w:val="00600A5B"/>
    <w:rPr>
      <w:sz w:val="24"/>
      <w:szCs w:val="24"/>
    </w:rPr>
  </w:style>
  <w:style w:type="paragraph" w:styleId="BodyText2">
    <w:name w:val="Body Text 2"/>
    <w:basedOn w:val="Normal"/>
    <w:rsid w:val="00F75926"/>
    <w:pPr>
      <w:spacing w:after="120" w:line="480" w:lineRule="auto"/>
    </w:pPr>
  </w:style>
  <w:style w:type="paragraph" w:styleId="BodyText3">
    <w:name w:val="Body Text 3"/>
    <w:basedOn w:val="Normal"/>
    <w:rsid w:val="00F75926"/>
    <w:pPr>
      <w:spacing w:after="120"/>
    </w:pPr>
    <w:rPr>
      <w:sz w:val="16"/>
      <w:szCs w:val="16"/>
    </w:rPr>
  </w:style>
  <w:style w:type="paragraph" w:customStyle="1" w:styleId="msolistparagraph0">
    <w:name w:val="msolistparagraph"/>
    <w:basedOn w:val="Normal"/>
    <w:rsid w:val="00FE1EFA"/>
    <w:pPr>
      <w:ind w:left="720"/>
    </w:pPr>
    <w:rPr>
      <w:rFonts w:ascii="Calibri" w:hAnsi="Calibri"/>
      <w:sz w:val="22"/>
      <w:szCs w:val="22"/>
    </w:rPr>
  </w:style>
  <w:style w:type="paragraph" w:styleId="PlainText">
    <w:name w:val="Plain Text"/>
    <w:basedOn w:val="Normal"/>
    <w:link w:val="PlainTextChar"/>
    <w:uiPriority w:val="99"/>
    <w:rsid w:val="00FE1EFA"/>
    <w:rPr>
      <w:rFonts w:ascii="Arial" w:hAnsi="Arial" w:cs="Arial"/>
      <w:color w:val="282A55"/>
    </w:rPr>
  </w:style>
  <w:style w:type="paragraph" w:styleId="BodyText">
    <w:name w:val="Body Text"/>
    <w:basedOn w:val="Normal"/>
    <w:link w:val="BodyTextChar"/>
    <w:rsid w:val="001242B1"/>
    <w:pPr>
      <w:spacing w:after="120"/>
    </w:pPr>
  </w:style>
  <w:style w:type="character" w:customStyle="1" w:styleId="BodyTextChar">
    <w:name w:val="Body Text Char"/>
    <w:link w:val="BodyText"/>
    <w:rsid w:val="001242B1"/>
    <w:rPr>
      <w:sz w:val="24"/>
      <w:szCs w:val="24"/>
    </w:rPr>
  </w:style>
  <w:style w:type="character" w:customStyle="1" w:styleId="Heading8Char">
    <w:name w:val="Heading 8 Char"/>
    <w:link w:val="Heading8"/>
    <w:semiHidden/>
    <w:rsid w:val="00C22593"/>
    <w:rPr>
      <w:rFonts w:ascii="Calibri" w:eastAsia="Times New Roman" w:hAnsi="Calibri" w:cs="Times New Roman"/>
      <w:i/>
      <w:iCs/>
      <w:sz w:val="24"/>
      <w:szCs w:val="24"/>
    </w:rPr>
  </w:style>
  <w:style w:type="character" w:customStyle="1" w:styleId="FooterChar">
    <w:name w:val="Footer Char"/>
    <w:basedOn w:val="DefaultParagraphFont"/>
    <w:link w:val="Footer"/>
    <w:uiPriority w:val="99"/>
    <w:rsid w:val="00E94E77"/>
    <w:rPr>
      <w:sz w:val="24"/>
      <w:szCs w:val="24"/>
    </w:rPr>
  </w:style>
  <w:style w:type="paragraph" w:styleId="BodyTextIndent">
    <w:name w:val="Body Text Indent"/>
    <w:basedOn w:val="Normal"/>
    <w:link w:val="BodyTextIndentChar"/>
    <w:rsid w:val="00E939A2"/>
    <w:pPr>
      <w:spacing w:after="120"/>
      <w:ind w:left="360"/>
    </w:pPr>
  </w:style>
  <w:style w:type="character" w:customStyle="1" w:styleId="BodyTextIndentChar">
    <w:name w:val="Body Text Indent Char"/>
    <w:basedOn w:val="DefaultParagraphFont"/>
    <w:link w:val="BodyTextIndent"/>
    <w:rsid w:val="00E939A2"/>
    <w:rPr>
      <w:sz w:val="24"/>
      <w:szCs w:val="24"/>
    </w:rPr>
  </w:style>
  <w:style w:type="paragraph" w:styleId="ListParagraph">
    <w:name w:val="List Paragraph"/>
    <w:basedOn w:val="Normal"/>
    <w:uiPriority w:val="34"/>
    <w:qFormat/>
    <w:rsid w:val="00055204"/>
    <w:pPr>
      <w:ind w:left="720"/>
      <w:contextualSpacing/>
    </w:pPr>
    <w:rPr>
      <w:szCs w:val="20"/>
    </w:rPr>
  </w:style>
  <w:style w:type="character" w:customStyle="1" w:styleId="PlainTextChar">
    <w:name w:val="Plain Text Char"/>
    <w:basedOn w:val="DefaultParagraphFont"/>
    <w:link w:val="PlainText"/>
    <w:uiPriority w:val="99"/>
    <w:rsid w:val="0009022C"/>
    <w:rPr>
      <w:rFonts w:ascii="Arial" w:hAnsi="Arial" w:cs="Arial"/>
      <w:color w:val="282A55"/>
      <w:sz w:val="24"/>
      <w:szCs w:val="24"/>
    </w:rPr>
  </w:style>
  <w:style w:type="paragraph" w:styleId="EndnoteText">
    <w:name w:val="endnote text"/>
    <w:basedOn w:val="Normal"/>
    <w:link w:val="EndnoteTextChar"/>
    <w:rsid w:val="00030947"/>
    <w:rPr>
      <w:sz w:val="20"/>
      <w:szCs w:val="20"/>
    </w:rPr>
  </w:style>
  <w:style w:type="character" w:customStyle="1" w:styleId="EndnoteTextChar">
    <w:name w:val="Endnote Text Char"/>
    <w:basedOn w:val="DefaultParagraphFont"/>
    <w:link w:val="EndnoteText"/>
    <w:rsid w:val="00030947"/>
  </w:style>
  <w:style w:type="paragraph" w:customStyle="1" w:styleId="Default">
    <w:name w:val="Default"/>
    <w:rsid w:val="00266D17"/>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66D1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2296">
      <w:bodyDiv w:val="1"/>
      <w:marLeft w:val="0"/>
      <w:marRight w:val="0"/>
      <w:marTop w:val="0"/>
      <w:marBottom w:val="0"/>
      <w:divBdr>
        <w:top w:val="none" w:sz="0" w:space="0" w:color="auto"/>
        <w:left w:val="none" w:sz="0" w:space="0" w:color="auto"/>
        <w:bottom w:val="none" w:sz="0" w:space="0" w:color="auto"/>
        <w:right w:val="none" w:sz="0" w:space="0" w:color="auto"/>
      </w:divBdr>
      <w:divsChild>
        <w:div w:id="325522897">
          <w:marLeft w:val="0"/>
          <w:marRight w:val="0"/>
          <w:marTop w:val="0"/>
          <w:marBottom w:val="0"/>
          <w:divBdr>
            <w:top w:val="none" w:sz="0" w:space="0" w:color="auto"/>
            <w:left w:val="none" w:sz="0" w:space="0" w:color="auto"/>
            <w:bottom w:val="none" w:sz="0" w:space="0" w:color="auto"/>
            <w:right w:val="none" w:sz="0" w:space="0" w:color="auto"/>
          </w:divBdr>
        </w:div>
        <w:div w:id="566457870">
          <w:marLeft w:val="0"/>
          <w:marRight w:val="0"/>
          <w:marTop w:val="0"/>
          <w:marBottom w:val="0"/>
          <w:divBdr>
            <w:top w:val="none" w:sz="0" w:space="0" w:color="auto"/>
            <w:left w:val="none" w:sz="0" w:space="0" w:color="auto"/>
            <w:bottom w:val="none" w:sz="0" w:space="0" w:color="auto"/>
            <w:right w:val="none" w:sz="0" w:space="0" w:color="auto"/>
          </w:divBdr>
        </w:div>
        <w:div w:id="719087715">
          <w:marLeft w:val="0"/>
          <w:marRight w:val="0"/>
          <w:marTop w:val="0"/>
          <w:marBottom w:val="0"/>
          <w:divBdr>
            <w:top w:val="none" w:sz="0" w:space="0" w:color="auto"/>
            <w:left w:val="none" w:sz="0" w:space="0" w:color="auto"/>
            <w:bottom w:val="none" w:sz="0" w:space="0" w:color="auto"/>
            <w:right w:val="none" w:sz="0" w:space="0" w:color="auto"/>
          </w:divBdr>
        </w:div>
        <w:div w:id="821040079">
          <w:marLeft w:val="0"/>
          <w:marRight w:val="0"/>
          <w:marTop w:val="0"/>
          <w:marBottom w:val="0"/>
          <w:divBdr>
            <w:top w:val="none" w:sz="0" w:space="0" w:color="auto"/>
            <w:left w:val="none" w:sz="0" w:space="0" w:color="auto"/>
            <w:bottom w:val="none" w:sz="0" w:space="0" w:color="auto"/>
            <w:right w:val="none" w:sz="0" w:space="0" w:color="auto"/>
          </w:divBdr>
        </w:div>
        <w:div w:id="1062945510">
          <w:marLeft w:val="0"/>
          <w:marRight w:val="0"/>
          <w:marTop w:val="0"/>
          <w:marBottom w:val="0"/>
          <w:divBdr>
            <w:top w:val="none" w:sz="0" w:space="0" w:color="auto"/>
            <w:left w:val="none" w:sz="0" w:space="0" w:color="auto"/>
            <w:bottom w:val="none" w:sz="0" w:space="0" w:color="auto"/>
            <w:right w:val="none" w:sz="0" w:space="0" w:color="auto"/>
          </w:divBdr>
        </w:div>
        <w:div w:id="1782527207">
          <w:marLeft w:val="0"/>
          <w:marRight w:val="0"/>
          <w:marTop w:val="0"/>
          <w:marBottom w:val="0"/>
          <w:divBdr>
            <w:top w:val="none" w:sz="0" w:space="0" w:color="auto"/>
            <w:left w:val="none" w:sz="0" w:space="0" w:color="auto"/>
            <w:bottom w:val="none" w:sz="0" w:space="0" w:color="auto"/>
            <w:right w:val="none" w:sz="0" w:space="0" w:color="auto"/>
          </w:divBdr>
        </w:div>
        <w:div w:id="1816873837">
          <w:marLeft w:val="0"/>
          <w:marRight w:val="0"/>
          <w:marTop w:val="0"/>
          <w:marBottom w:val="0"/>
          <w:divBdr>
            <w:top w:val="none" w:sz="0" w:space="0" w:color="auto"/>
            <w:left w:val="none" w:sz="0" w:space="0" w:color="auto"/>
            <w:bottom w:val="none" w:sz="0" w:space="0" w:color="auto"/>
            <w:right w:val="none" w:sz="0" w:space="0" w:color="auto"/>
          </w:divBdr>
        </w:div>
      </w:divsChild>
    </w:div>
    <w:div w:id="285091286">
      <w:bodyDiv w:val="1"/>
      <w:marLeft w:val="0"/>
      <w:marRight w:val="0"/>
      <w:marTop w:val="0"/>
      <w:marBottom w:val="0"/>
      <w:divBdr>
        <w:top w:val="none" w:sz="0" w:space="0" w:color="auto"/>
        <w:left w:val="none" w:sz="0" w:space="0" w:color="auto"/>
        <w:bottom w:val="none" w:sz="0" w:space="0" w:color="auto"/>
        <w:right w:val="none" w:sz="0" w:space="0" w:color="auto"/>
      </w:divBdr>
    </w:div>
    <w:div w:id="481121262">
      <w:bodyDiv w:val="1"/>
      <w:marLeft w:val="0"/>
      <w:marRight w:val="0"/>
      <w:marTop w:val="0"/>
      <w:marBottom w:val="0"/>
      <w:divBdr>
        <w:top w:val="none" w:sz="0" w:space="0" w:color="auto"/>
        <w:left w:val="none" w:sz="0" w:space="0" w:color="auto"/>
        <w:bottom w:val="none" w:sz="0" w:space="0" w:color="auto"/>
        <w:right w:val="none" w:sz="0" w:space="0" w:color="auto"/>
      </w:divBdr>
    </w:div>
    <w:div w:id="619267223">
      <w:bodyDiv w:val="1"/>
      <w:marLeft w:val="0"/>
      <w:marRight w:val="0"/>
      <w:marTop w:val="0"/>
      <w:marBottom w:val="0"/>
      <w:divBdr>
        <w:top w:val="none" w:sz="0" w:space="0" w:color="auto"/>
        <w:left w:val="none" w:sz="0" w:space="0" w:color="auto"/>
        <w:bottom w:val="none" w:sz="0" w:space="0" w:color="auto"/>
        <w:right w:val="none" w:sz="0" w:space="0" w:color="auto"/>
      </w:divBdr>
      <w:divsChild>
        <w:div w:id="151718163">
          <w:marLeft w:val="0"/>
          <w:marRight w:val="0"/>
          <w:marTop w:val="0"/>
          <w:marBottom w:val="0"/>
          <w:divBdr>
            <w:top w:val="none" w:sz="0" w:space="0" w:color="auto"/>
            <w:left w:val="none" w:sz="0" w:space="0" w:color="auto"/>
            <w:bottom w:val="none" w:sz="0" w:space="0" w:color="auto"/>
            <w:right w:val="none" w:sz="0" w:space="0" w:color="auto"/>
          </w:divBdr>
        </w:div>
      </w:divsChild>
    </w:div>
    <w:div w:id="710301980">
      <w:bodyDiv w:val="1"/>
      <w:marLeft w:val="0"/>
      <w:marRight w:val="0"/>
      <w:marTop w:val="0"/>
      <w:marBottom w:val="0"/>
      <w:divBdr>
        <w:top w:val="none" w:sz="0" w:space="0" w:color="auto"/>
        <w:left w:val="none" w:sz="0" w:space="0" w:color="auto"/>
        <w:bottom w:val="none" w:sz="0" w:space="0" w:color="auto"/>
        <w:right w:val="none" w:sz="0" w:space="0" w:color="auto"/>
      </w:divBdr>
    </w:div>
    <w:div w:id="785927591">
      <w:bodyDiv w:val="1"/>
      <w:marLeft w:val="0"/>
      <w:marRight w:val="0"/>
      <w:marTop w:val="0"/>
      <w:marBottom w:val="0"/>
      <w:divBdr>
        <w:top w:val="none" w:sz="0" w:space="0" w:color="auto"/>
        <w:left w:val="none" w:sz="0" w:space="0" w:color="auto"/>
        <w:bottom w:val="none" w:sz="0" w:space="0" w:color="auto"/>
        <w:right w:val="none" w:sz="0" w:space="0" w:color="auto"/>
      </w:divBdr>
      <w:divsChild>
        <w:div w:id="2089300476">
          <w:marLeft w:val="0"/>
          <w:marRight w:val="0"/>
          <w:marTop w:val="0"/>
          <w:marBottom w:val="0"/>
          <w:divBdr>
            <w:top w:val="none" w:sz="0" w:space="0" w:color="auto"/>
            <w:left w:val="none" w:sz="0" w:space="0" w:color="auto"/>
            <w:bottom w:val="none" w:sz="0" w:space="0" w:color="auto"/>
            <w:right w:val="none" w:sz="0" w:space="0" w:color="auto"/>
          </w:divBdr>
        </w:div>
      </w:divsChild>
    </w:div>
    <w:div w:id="1179848966">
      <w:bodyDiv w:val="1"/>
      <w:marLeft w:val="0"/>
      <w:marRight w:val="0"/>
      <w:marTop w:val="0"/>
      <w:marBottom w:val="0"/>
      <w:divBdr>
        <w:top w:val="none" w:sz="0" w:space="0" w:color="auto"/>
        <w:left w:val="none" w:sz="0" w:space="0" w:color="auto"/>
        <w:bottom w:val="none" w:sz="0" w:space="0" w:color="auto"/>
        <w:right w:val="none" w:sz="0" w:space="0" w:color="auto"/>
      </w:divBdr>
    </w:div>
    <w:div w:id="1197498624">
      <w:bodyDiv w:val="1"/>
      <w:marLeft w:val="0"/>
      <w:marRight w:val="0"/>
      <w:marTop w:val="0"/>
      <w:marBottom w:val="0"/>
      <w:divBdr>
        <w:top w:val="none" w:sz="0" w:space="0" w:color="auto"/>
        <w:left w:val="none" w:sz="0" w:space="0" w:color="auto"/>
        <w:bottom w:val="none" w:sz="0" w:space="0" w:color="auto"/>
        <w:right w:val="none" w:sz="0" w:space="0" w:color="auto"/>
      </w:divBdr>
    </w:div>
    <w:div w:id="1356418107">
      <w:bodyDiv w:val="1"/>
      <w:marLeft w:val="0"/>
      <w:marRight w:val="0"/>
      <w:marTop w:val="0"/>
      <w:marBottom w:val="0"/>
      <w:divBdr>
        <w:top w:val="none" w:sz="0" w:space="0" w:color="auto"/>
        <w:left w:val="none" w:sz="0" w:space="0" w:color="auto"/>
        <w:bottom w:val="none" w:sz="0" w:space="0" w:color="auto"/>
        <w:right w:val="none" w:sz="0" w:space="0" w:color="auto"/>
      </w:divBdr>
    </w:div>
    <w:div w:id="1429765272">
      <w:bodyDiv w:val="1"/>
      <w:marLeft w:val="0"/>
      <w:marRight w:val="0"/>
      <w:marTop w:val="0"/>
      <w:marBottom w:val="0"/>
      <w:divBdr>
        <w:top w:val="none" w:sz="0" w:space="0" w:color="auto"/>
        <w:left w:val="none" w:sz="0" w:space="0" w:color="auto"/>
        <w:bottom w:val="none" w:sz="0" w:space="0" w:color="auto"/>
        <w:right w:val="none" w:sz="0" w:space="0" w:color="auto"/>
      </w:divBdr>
    </w:div>
    <w:div w:id="1567490901">
      <w:bodyDiv w:val="1"/>
      <w:marLeft w:val="0"/>
      <w:marRight w:val="0"/>
      <w:marTop w:val="0"/>
      <w:marBottom w:val="0"/>
      <w:divBdr>
        <w:top w:val="none" w:sz="0" w:space="0" w:color="auto"/>
        <w:left w:val="none" w:sz="0" w:space="0" w:color="auto"/>
        <w:bottom w:val="none" w:sz="0" w:space="0" w:color="auto"/>
        <w:right w:val="none" w:sz="0" w:space="0" w:color="auto"/>
      </w:divBdr>
    </w:div>
    <w:div w:id="1889760562">
      <w:bodyDiv w:val="1"/>
      <w:marLeft w:val="0"/>
      <w:marRight w:val="0"/>
      <w:marTop w:val="0"/>
      <w:marBottom w:val="0"/>
      <w:divBdr>
        <w:top w:val="none" w:sz="0" w:space="0" w:color="auto"/>
        <w:left w:val="none" w:sz="0" w:space="0" w:color="auto"/>
        <w:bottom w:val="none" w:sz="0" w:space="0" w:color="auto"/>
        <w:right w:val="none" w:sz="0" w:space="0" w:color="auto"/>
      </w:divBdr>
      <w:divsChild>
        <w:div w:id="2045396720">
          <w:marLeft w:val="0"/>
          <w:marRight w:val="0"/>
          <w:marTop w:val="0"/>
          <w:marBottom w:val="0"/>
          <w:divBdr>
            <w:top w:val="none" w:sz="0" w:space="0" w:color="auto"/>
            <w:left w:val="none" w:sz="0" w:space="0" w:color="auto"/>
            <w:bottom w:val="none" w:sz="0" w:space="0" w:color="auto"/>
            <w:right w:val="none" w:sz="0" w:space="0" w:color="auto"/>
          </w:divBdr>
          <w:divsChild>
            <w:div w:id="28456186">
              <w:marLeft w:val="0"/>
              <w:marRight w:val="0"/>
              <w:marTop w:val="0"/>
              <w:marBottom w:val="0"/>
              <w:divBdr>
                <w:top w:val="none" w:sz="0" w:space="0" w:color="auto"/>
                <w:left w:val="none" w:sz="0" w:space="0" w:color="auto"/>
                <w:bottom w:val="none" w:sz="0" w:space="0" w:color="auto"/>
                <w:right w:val="none" w:sz="0" w:space="0" w:color="auto"/>
              </w:divBdr>
            </w:div>
            <w:div w:id="179197123">
              <w:marLeft w:val="0"/>
              <w:marRight w:val="0"/>
              <w:marTop w:val="0"/>
              <w:marBottom w:val="0"/>
              <w:divBdr>
                <w:top w:val="none" w:sz="0" w:space="0" w:color="auto"/>
                <w:left w:val="none" w:sz="0" w:space="0" w:color="auto"/>
                <w:bottom w:val="none" w:sz="0" w:space="0" w:color="auto"/>
                <w:right w:val="none" w:sz="0" w:space="0" w:color="auto"/>
              </w:divBdr>
            </w:div>
            <w:div w:id="313417431">
              <w:marLeft w:val="0"/>
              <w:marRight w:val="0"/>
              <w:marTop w:val="0"/>
              <w:marBottom w:val="0"/>
              <w:divBdr>
                <w:top w:val="none" w:sz="0" w:space="0" w:color="auto"/>
                <w:left w:val="none" w:sz="0" w:space="0" w:color="auto"/>
                <w:bottom w:val="none" w:sz="0" w:space="0" w:color="auto"/>
                <w:right w:val="none" w:sz="0" w:space="0" w:color="auto"/>
              </w:divBdr>
            </w:div>
            <w:div w:id="1007438460">
              <w:marLeft w:val="0"/>
              <w:marRight w:val="0"/>
              <w:marTop w:val="0"/>
              <w:marBottom w:val="0"/>
              <w:divBdr>
                <w:top w:val="none" w:sz="0" w:space="0" w:color="auto"/>
                <w:left w:val="none" w:sz="0" w:space="0" w:color="auto"/>
                <w:bottom w:val="none" w:sz="0" w:space="0" w:color="auto"/>
                <w:right w:val="none" w:sz="0" w:space="0" w:color="auto"/>
              </w:divBdr>
            </w:div>
            <w:div w:id="1362242142">
              <w:marLeft w:val="0"/>
              <w:marRight w:val="0"/>
              <w:marTop w:val="0"/>
              <w:marBottom w:val="0"/>
              <w:divBdr>
                <w:top w:val="none" w:sz="0" w:space="0" w:color="auto"/>
                <w:left w:val="none" w:sz="0" w:space="0" w:color="auto"/>
                <w:bottom w:val="none" w:sz="0" w:space="0" w:color="auto"/>
                <w:right w:val="none" w:sz="0" w:space="0" w:color="auto"/>
              </w:divBdr>
            </w:div>
            <w:div w:id="1532107936">
              <w:marLeft w:val="0"/>
              <w:marRight w:val="0"/>
              <w:marTop w:val="0"/>
              <w:marBottom w:val="0"/>
              <w:divBdr>
                <w:top w:val="none" w:sz="0" w:space="0" w:color="auto"/>
                <w:left w:val="none" w:sz="0" w:space="0" w:color="auto"/>
                <w:bottom w:val="none" w:sz="0" w:space="0" w:color="auto"/>
                <w:right w:val="none" w:sz="0" w:space="0" w:color="auto"/>
              </w:divBdr>
            </w:div>
            <w:div w:id="1831209287">
              <w:marLeft w:val="0"/>
              <w:marRight w:val="0"/>
              <w:marTop w:val="0"/>
              <w:marBottom w:val="0"/>
              <w:divBdr>
                <w:top w:val="none" w:sz="0" w:space="0" w:color="auto"/>
                <w:left w:val="none" w:sz="0" w:space="0" w:color="auto"/>
                <w:bottom w:val="none" w:sz="0" w:space="0" w:color="auto"/>
                <w:right w:val="none" w:sz="0" w:space="0" w:color="auto"/>
              </w:divBdr>
            </w:div>
            <w:div w:id="21063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3160-9FE5-46BE-B0B1-F346FC4E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1048</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Microsoft</Company>
  <LinksUpToDate>false</LinksUpToDate>
  <CharactersWithSpaces>7302</CharactersWithSpaces>
  <SharedDoc>false</SharedDoc>
  <HLinks>
    <vt:vector size="18" baseType="variant">
      <vt:variant>
        <vt:i4>7536729</vt:i4>
      </vt:variant>
      <vt:variant>
        <vt:i4>6</vt:i4>
      </vt:variant>
      <vt:variant>
        <vt:i4>0</vt:i4>
      </vt:variant>
      <vt:variant>
        <vt:i4>5</vt:i4>
      </vt:variant>
      <vt:variant>
        <vt:lpwstr>mailto:edw@co.henrico.va.us</vt:lpwstr>
      </vt:variant>
      <vt:variant>
        <vt:lpwstr/>
      </vt:variant>
      <vt:variant>
        <vt:i4>5636193</vt:i4>
      </vt:variant>
      <vt:variant>
        <vt:i4>3</vt:i4>
      </vt:variant>
      <vt:variant>
        <vt:i4>0</vt:i4>
      </vt:variant>
      <vt:variant>
        <vt:i4>5</vt:i4>
      </vt:variant>
      <vt:variant>
        <vt:lpwstr>mailto:bla04@co.henrico.va.us</vt:lpwstr>
      </vt:variant>
      <vt:variant>
        <vt:lpwstr/>
      </vt:variant>
      <vt:variant>
        <vt:i4>458772</vt:i4>
      </vt:variant>
      <vt:variant>
        <vt:i4>0</vt:i4>
      </vt:variant>
      <vt:variant>
        <vt:i4>0</vt:i4>
      </vt:variant>
      <vt:variant>
        <vt:i4>5</vt:i4>
      </vt:variant>
      <vt:variant>
        <vt:lpwstr>http://www.co.henrico.va.us/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allucy</dc:creator>
  <cp:lastModifiedBy>Comuzzi, Jacquelyn</cp:lastModifiedBy>
  <cp:revision>7</cp:revision>
  <cp:lastPrinted>2013-11-13T15:31:00Z</cp:lastPrinted>
  <dcterms:created xsi:type="dcterms:W3CDTF">2015-03-24T13:03:00Z</dcterms:created>
  <dcterms:modified xsi:type="dcterms:W3CDTF">2015-03-24T14:04:00Z</dcterms:modified>
</cp:coreProperties>
</file>