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85E" w:rsidRDefault="00F71A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rFonts w:ascii="Arial" w:hAnsi="Arial"/>
          <w:noProof/>
          <w:sz w:val="20"/>
        </w:rPr>
        <w:pict>
          <v:shapetype id="_x0000_t202" coordsize="21600,21600" o:spt="202" path="m,l,21600r21600,l21600,xe">
            <v:stroke joinstyle="miter"/>
            <v:path gradientshapeok="t" o:connecttype="rect"/>
          </v:shapetype>
          <v:shape id="_x0000_s1027" type="#_x0000_t202" style="position:absolute;left:0;text-align:left;margin-left:171pt;margin-top:-18pt;width:215.25pt;height:45pt;z-index:251656192" stroked="f">
            <v:textbox style="mso-next-textbox:#_x0000_s1027">
              <w:txbxContent>
                <w:p w:rsidR="00F71A22" w:rsidRDefault="00F71A22">
                  <w:pPr>
                    <w:jc w:val="center"/>
                    <w:rPr>
                      <w:rFonts w:ascii="Arial" w:hAnsi="Arial" w:cs="Arial"/>
                      <w:sz w:val="20"/>
                    </w:rPr>
                  </w:pPr>
                  <w:smartTag w:uri="urn:schemas-microsoft-com:office:smarttags" w:element="place">
                    <w:smartTag w:uri="urn:schemas-microsoft-com:office:smarttags" w:element="PlaceType">
                      <w:r>
                        <w:rPr>
                          <w:rFonts w:ascii="Arial" w:hAnsi="Arial" w:cs="Arial"/>
                          <w:sz w:val="20"/>
                        </w:rPr>
                        <w:t>COMMONWEALTH</w:t>
                      </w:r>
                    </w:smartTag>
                    <w:r>
                      <w:rPr>
                        <w:rFonts w:ascii="Arial" w:hAnsi="Arial" w:cs="Arial"/>
                        <w:sz w:val="20"/>
                      </w:rPr>
                      <w:t xml:space="preserve"> OF </w:t>
                    </w:r>
                    <w:smartTag w:uri="urn:schemas-microsoft-com:office:smarttags" w:element="PlaceName">
                      <w:r>
                        <w:rPr>
                          <w:rFonts w:ascii="Arial" w:hAnsi="Arial" w:cs="Arial"/>
                          <w:sz w:val="20"/>
                        </w:rPr>
                        <w:t>VIRGINIA</w:t>
                      </w:r>
                    </w:smartTag>
                  </w:smartTag>
                </w:p>
                <w:p w:rsidR="00F71A22" w:rsidRPr="00DC5955" w:rsidRDefault="00F71A22">
                  <w:pPr>
                    <w:pStyle w:val="Heading6"/>
                    <w:jc w:val="center"/>
                    <w:rPr>
                      <w:i w:val="0"/>
                    </w:rPr>
                  </w:pPr>
                  <w:smartTag w:uri="urn:schemas-microsoft-com:office:smarttags" w:element="place">
                    <w:smartTag w:uri="urn:schemas-microsoft-com:office:smarttags" w:element="PlaceType">
                      <w:r w:rsidRPr="00DC5955">
                        <w:rPr>
                          <w:i w:val="0"/>
                          <w:sz w:val="40"/>
                        </w:rPr>
                        <w:t>C</w:t>
                      </w:r>
                      <w:r w:rsidRPr="00DC5955">
                        <w:rPr>
                          <w:i w:val="0"/>
                        </w:rPr>
                        <w:t>OUNTY</w:t>
                      </w:r>
                    </w:smartTag>
                    <w:r w:rsidRPr="00DC5955">
                      <w:rPr>
                        <w:i w:val="0"/>
                      </w:rPr>
                      <w:t xml:space="preserve"> OF </w:t>
                    </w:r>
                    <w:smartTag w:uri="urn:schemas-microsoft-com:office:smarttags" w:element="PlaceName">
                      <w:r w:rsidRPr="00DC5955">
                        <w:rPr>
                          <w:i w:val="0"/>
                          <w:sz w:val="40"/>
                        </w:rPr>
                        <w:t>H</w:t>
                      </w:r>
                      <w:r w:rsidRPr="00DC5955">
                        <w:rPr>
                          <w:i w:val="0"/>
                        </w:rPr>
                        <w:t>ENRICO</w:t>
                      </w:r>
                    </w:smartTag>
                  </w:smartTag>
                </w:p>
              </w:txbxContent>
            </v:textbox>
          </v:shape>
        </w:pict>
      </w:r>
    </w:p>
    <w:p w:rsidR="0073385E" w:rsidRDefault="00F71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noProof/>
          <w:sz w:val="20"/>
        </w:rPr>
        <w:pict>
          <v:shape id="_x0000_s1026" type="#_x0000_t202" style="position:absolute;left:0;text-align:left;margin-left:20.75pt;margin-top:-31.25pt;width:71.9pt;height:60.8pt;z-index:251655168" stroked="f">
            <v:textbox style="mso-next-textbox:#_x0000_s1026">
              <w:txbxContent>
                <w:p w:rsidR="00F71A22" w:rsidRDefault="00F71A22">
                  <w:r>
                    <w:rPr>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pt;height:52.5pt">
                        <v:imagedata r:id="rId9" o:title=""/>
                      </v:shape>
                    </w:pict>
                  </w:r>
                </w:p>
              </w:txbxContent>
            </v:textbox>
          </v:shape>
        </w:pict>
      </w:r>
    </w:p>
    <w:p w:rsidR="00A51CD0" w:rsidRPr="00C77ED4" w:rsidRDefault="00F71A22" w:rsidP="00DC5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jc w:val="right"/>
        <w:rPr>
          <w:rFonts w:ascii="Arial" w:hAnsi="Arial" w:cs="Arial"/>
          <w:b/>
          <w:sz w:val="22"/>
          <w:szCs w:val="22"/>
          <w:lang w:val="fr-FR"/>
        </w:rPr>
      </w:pPr>
      <w:r>
        <w:rPr>
          <w:rFonts w:ascii="Arial" w:hAnsi="Arial" w:cs="Arial"/>
          <w:b/>
          <w:noProof/>
          <w:sz w:val="22"/>
          <w:szCs w:val="22"/>
        </w:rPr>
        <w:pict>
          <v:shape id="_x0000_s1028" type="#_x0000_t202" style="position:absolute;left:0;text-align:left;margin-left:-18pt;margin-top:7.05pt;width:156pt;height:43.3pt;z-index:251657216" stroked="f">
            <v:textbox style="mso-next-textbox:#_x0000_s1028">
              <w:txbxContent>
                <w:p w:rsidR="00F71A22" w:rsidRDefault="00F71A22">
                  <w:pPr>
                    <w:jc w:val="center"/>
                    <w:rPr>
                      <w:rFonts w:ascii="Arial Narrow" w:hAnsi="Arial Narrow" w:cs="Courier New"/>
                      <w:sz w:val="16"/>
                    </w:rPr>
                  </w:pPr>
                  <w:r>
                    <w:rPr>
                      <w:rFonts w:ascii="Arial Narrow" w:hAnsi="Arial Narrow" w:cs="Courier New"/>
                      <w:sz w:val="16"/>
                    </w:rPr>
                    <w:t>DEPARTMENT OF FINANCE</w:t>
                  </w:r>
                </w:p>
                <w:p w:rsidR="00F71A22" w:rsidRDefault="00F71A22">
                  <w:pPr>
                    <w:jc w:val="center"/>
                    <w:rPr>
                      <w:rFonts w:ascii="Arial Narrow" w:hAnsi="Arial Narrow" w:cs="Courier New"/>
                      <w:sz w:val="16"/>
                    </w:rPr>
                  </w:pPr>
                  <w:r>
                    <w:rPr>
                      <w:rFonts w:ascii="Arial Narrow" w:hAnsi="Arial Narrow" w:cs="Courier New"/>
                      <w:sz w:val="16"/>
                    </w:rPr>
                    <w:t>CECELIA H. STOWE, CPPO, C.P.M.</w:t>
                  </w:r>
                </w:p>
                <w:p w:rsidR="00F71A22" w:rsidRDefault="00F71A22">
                  <w:pPr>
                    <w:jc w:val="center"/>
                  </w:pPr>
                  <w:r>
                    <w:rPr>
                      <w:rFonts w:ascii="Arial Narrow" w:hAnsi="Arial Narrow" w:cs="Courier New"/>
                      <w:sz w:val="16"/>
                    </w:rPr>
                    <w:t xml:space="preserve">PURCHASING DIRECTOR </w:t>
                  </w:r>
                </w:p>
              </w:txbxContent>
            </v:textbox>
          </v:shape>
        </w:pict>
      </w:r>
      <w:r w:rsidR="00A51CD0" w:rsidRPr="00C77ED4">
        <w:rPr>
          <w:rFonts w:ascii="Arial" w:hAnsi="Arial" w:cs="Arial"/>
          <w:b/>
          <w:sz w:val="22"/>
          <w:szCs w:val="22"/>
          <w:lang w:val="fr-FR"/>
        </w:rPr>
        <w:t xml:space="preserve">RFP </w:t>
      </w:r>
      <w:r w:rsidR="00C77ED4" w:rsidRPr="00C77ED4">
        <w:rPr>
          <w:rFonts w:ascii="Arial" w:hAnsi="Arial" w:cs="Arial"/>
          <w:b/>
          <w:sz w:val="22"/>
          <w:szCs w:val="22"/>
          <w:lang w:val="fr-FR"/>
        </w:rPr>
        <w:t>#15-9728-2EF</w:t>
      </w:r>
    </w:p>
    <w:p w:rsidR="0073385E" w:rsidRPr="00C7298E" w:rsidRDefault="0073385E" w:rsidP="00015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color w:val="FF0000"/>
          <w:sz w:val="22"/>
          <w:lang w:val="fr-FR"/>
        </w:rPr>
      </w:pPr>
    </w:p>
    <w:p w:rsidR="0073385E" w:rsidRPr="00F70C45" w:rsidRDefault="00C77ED4" w:rsidP="002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fr-FR"/>
        </w:rPr>
      </w:pPr>
      <w:r w:rsidRPr="00F70C45">
        <w:rPr>
          <w:rFonts w:ascii="Arial" w:hAnsi="Arial" w:cs="Arial"/>
          <w:b/>
          <w:sz w:val="22"/>
          <w:szCs w:val="22"/>
          <w:lang w:val="fr-FR"/>
        </w:rPr>
        <w:t>March</w:t>
      </w:r>
      <w:r w:rsidR="00222AEC">
        <w:rPr>
          <w:rFonts w:ascii="Arial" w:hAnsi="Arial" w:cs="Arial"/>
          <w:b/>
          <w:sz w:val="22"/>
          <w:szCs w:val="22"/>
          <w:lang w:val="fr-FR"/>
        </w:rPr>
        <w:t xml:space="preserve"> 9</w:t>
      </w:r>
      <w:r w:rsidRPr="00F70C45">
        <w:rPr>
          <w:rFonts w:ascii="Arial" w:hAnsi="Arial" w:cs="Arial"/>
          <w:b/>
          <w:sz w:val="22"/>
          <w:szCs w:val="22"/>
          <w:lang w:val="fr-FR"/>
        </w:rPr>
        <w:t>, 2015</w:t>
      </w:r>
    </w:p>
    <w:p w:rsidR="00C7298E" w:rsidRDefault="00C7298E" w:rsidP="00A51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p>
    <w:p w:rsidR="007F5857" w:rsidRDefault="007F5857" w:rsidP="00A51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Pr>
          <w:rFonts w:ascii="Arial" w:hAnsi="Arial" w:cs="Arial"/>
          <w:b/>
          <w:sz w:val="22"/>
        </w:rPr>
        <w:t>REQUEST FO</w:t>
      </w:r>
      <w:bookmarkStart w:id="0" w:name="_GoBack"/>
      <w:bookmarkEnd w:id="0"/>
      <w:r>
        <w:rPr>
          <w:rFonts w:ascii="Arial" w:hAnsi="Arial" w:cs="Arial"/>
          <w:b/>
          <w:sz w:val="22"/>
        </w:rPr>
        <w:t>R PROPOSAL</w:t>
      </w:r>
    </w:p>
    <w:p w:rsidR="00A51CD0" w:rsidRPr="00C77ED4" w:rsidRDefault="00C77ED4" w:rsidP="00A51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sidRPr="00C77ED4">
        <w:rPr>
          <w:rFonts w:ascii="Arial" w:hAnsi="Arial" w:cs="Arial"/>
          <w:b/>
          <w:sz w:val="22"/>
        </w:rPr>
        <w:t>Annual Contract for Preventive Maintenance and Repairs for</w:t>
      </w:r>
    </w:p>
    <w:p w:rsidR="00D871A1" w:rsidRDefault="00D871A1" w:rsidP="00A51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proofErr w:type="gramStart"/>
      <w:r>
        <w:rPr>
          <w:rFonts w:ascii="Arial" w:hAnsi="Arial" w:cs="Arial"/>
          <w:b/>
          <w:sz w:val="22"/>
        </w:rPr>
        <w:t>the</w:t>
      </w:r>
      <w:proofErr w:type="gramEnd"/>
      <w:r>
        <w:rPr>
          <w:rFonts w:ascii="Arial" w:hAnsi="Arial" w:cs="Arial"/>
          <w:b/>
          <w:sz w:val="22"/>
        </w:rPr>
        <w:t xml:space="preserve"> </w:t>
      </w:r>
      <w:r w:rsidR="00C77ED4" w:rsidRPr="00C77ED4">
        <w:rPr>
          <w:rFonts w:ascii="Arial" w:hAnsi="Arial" w:cs="Arial"/>
          <w:b/>
          <w:sz w:val="22"/>
        </w:rPr>
        <w:t>Elect</w:t>
      </w:r>
      <w:r>
        <w:rPr>
          <w:rFonts w:ascii="Arial" w:hAnsi="Arial" w:cs="Arial"/>
          <w:b/>
          <w:sz w:val="22"/>
        </w:rPr>
        <w:t>r</w:t>
      </w:r>
      <w:r w:rsidR="00C77ED4" w:rsidRPr="00C77ED4">
        <w:rPr>
          <w:rFonts w:ascii="Arial" w:hAnsi="Arial" w:cs="Arial"/>
          <w:b/>
          <w:sz w:val="22"/>
        </w:rPr>
        <w:t>ical Distribution System</w:t>
      </w:r>
      <w:r>
        <w:rPr>
          <w:rFonts w:ascii="Arial" w:hAnsi="Arial" w:cs="Arial"/>
          <w:b/>
          <w:sz w:val="22"/>
        </w:rPr>
        <w:t xml:space="preserve"> – Water Treatment Facility</w:t>
      </w:r>
      <w:r w:rsidR="00C77ED4" w:rsidRPr="00C77ED4">
        <w:rPr>
          <w:rFonts w:ascii="Arial" w:hAnsi="Arial" w:cs="Arial"/>
          <w:b/>
          <w:sz w:val="22"/>
        </w:rPr>
        <w:t xml:space="preserve"> </w:t>
      </w:r>
    </w:p>
    <w:p w:rsidR="00A51CD0" w:rsidRDefault="00A51CD0" w:rsidP="00A51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Pr>
          <w:rFonts w:ascii="Arial" w:hAnsi="Arial" w:cs="Arial"/>
          <w:b/>
          <w:sz w:val="22"/>
        </w:rPr>
        <w:t>COUNTY OF HENRICO, VIRGINIA</w:t>
      </w:r>
    </w:p>
    <w:p w:rsidR="00A51CD0"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A51CD0" w:rsidRPr="000A35F2" w:rsidRDefault="00D871A1"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szCs w:val="20"/>
        </w:rPr>
      </w:pPr>
      <w:r w:rsidRPr="00D871A1">
        <w:rPr>
          <w:rFonts w:ascii="Arial" w:hAnsi="Arial" w:cs="Arial"/>
          <w:sz w:val="20"/>
          <w:szCs w:val="20"/>
        </w:rPr>
        <w:t>Your firm is invited to submit a proposal to provide services, equipment, supervision and labor required to provide an annual Contract for Preventive Maintenance and Repairs</w:t>
      </w:r>
      <w:r>
        <w:rPr>
          <w:rFonts w:ascii="Arial" w:hAnsi="Arial" w:cs="Arial"/>
          <w:sz w:val="20"/>
          <w:szCs w:val="20"/>
        </w:rPr>
        <w:t xml:space="preserve"> for the Electrical Distribution System for the County of Henrico’s Water Treatment Facility</w:t>
      </w:r>
      <w:r w:rsidRPr="00D871A1">
        <w:rPr>
          <w:rFonts w:ascii="Arial" w:hAnsi="Arial" w:cs="Arial"/>
          <w:sz w:val="20"/>
          <w:szCs w:val="20"/>
        </w:rPr>
        <w:t>, in accordance with the enclosed specifications.  The submittal</w:t>
      </w:r>
      <w:smartTag w:uri="urn:schemas-microsoft-com:office:smarttags" w:element="PersonName">
        <w:r w:rsidRPr="00D871A1">
          <w:rPr>
            <w:rFonts w:ascii="Arial" w:hAnsi="Arial" w:cs="Arial"/>
            <w:sz w:val="20"/>
            <w:szCs w:val="20"/>
          </w:rPr>
          <w:t>,</w:t>
        </w:r>
      </w:smartTag>
      <w:r w:rsidRPr="00D871A1">
        <w:rPr>
          <w:rFonts w:ascii="Arial" w:hAnsi="Arial" w:cs="Arial"/>
          <w:sz w:val="20"/>
          <w:szCs w:val="20"/>
        </w:rPr>
        <w:t xml:space="preserve"> consisting of the </w:t>
      </w:r>
      <w:r w:rsidRPr="00D871A1">
        <w:rPr>
          <w:rFonts w:ascii="Arial" w:hAnsi="Arial" w:cs="Arial"/>
          <w:b/>
          <w:sz w:val="20"/>
          <w:szCs w:val="20"/>
        </w:rPr>
        <w:t>original proposal and three (3) additional copies marked</w:t>
      </w:r>
      <w:smartTag w:uri="urn:schemas-microsoft-com:office:smarttags" w:element="PersonName">
        <w:r w:rsidRPr="00D871A1">
          <w:rPr>
            <w:rFonts w:ascii="Arial" w:hAnsi="Arial" w:cs="Arial"/>
            <w:sz w:val="20"/>
            <w:szCs w:val="20"/>
          </w:rPr>
          <w:t>,</w:t>
        </w:r>
      </w:smartTag>
      <w:r w:rsidRPr="00D871A1">
        <w:rPr>
          <w:rFonts w:ascii="Arial" w:hAnsi="Arial" w:cs="Arial"/>
          <w:sz w:val="20"/>
          <w:szCs w:val="20"/>
        </w:rPr>
        <w:t xml:space="preserve"> </w:t>
      </w:r>
      <w:r w:rsidRPr="00D871A1">
        <w:rPr>
          <w:rFonts w:ascii="Arial" w:hAnsi="Arial" w:cs="Arial"/>
          <w:b/>
          <w:sz w:val="20"/>
          <w:szCs w:val="20"/>
        </w:rPr>
        <w:t>“Annual Contract for Preventive Maintenance and Repairs</w:t>
      </w:r>
      <w:r>
        <w:rPr>
          <w:rFonts w:ascii="Arial" w:hAnsi="Arial" w:cs="Arial"/>
          <w:b/>
          <w:sz w:val="20"/>
          <w:szCs w:val="20"/>
        </w:rPr>
        <w:t xml:space="preserve"> for the Electrical Distribution System – Water Treatment Facility</w:t>
      </w:r>
      <w:r w:rsidRPr="00D871A1">
        <w:rPr>
          <w:rFonts w:ascii="Arial" w:hAnsi="Arial" w:cs="Arial"/>
          <w:b/>
          <w:sz w:val="20"/>
          <w:szCs w:val="20"/>
        </w:rPr>
        <w:t>”</w:t>
      </w:r>
      <w:r w:rsidRPr="00D871A1">
        <w:rPr>
          <w:rFonts w:ascii="Arial" w:hAnsi="Arial" w:cs="Arial"/>
          <w:sz w:val="20"/>
          <w:szCs w:val="20"/>
        </w:rPr>
        <w:t xml:space="preserve">, will be received no later than </w:t>
      </w:r>
      <w:r w:rsidRPr="00D871A1">
        <w:rPr>
          <w:rFonts w:ascii="Arial" w:hAnsi="Arial" w:cs="Arial"/>
          <w:b/>
          <w:sz w:val="20"/>
          <w:szCs w:val="20"/>
        </w:rPr>
        <w:t>2:00 p.m.</w:t>
      </w:r>
      <w:smartTag w:uri="urn:schemas-microsoft-com:office:smarttags" w:element="PersonName">
        <w:r w:rsidRPr="00D871A1">
          <w:rPr>
            <w:rFonts w:ascii="Arial" w:hAnsi="Arial" w:cs="Arial"/>
            <w:b/>
            <w:sz w:val="20"/>
            <w:szCs w:val="20"/>
          </w:rPr>
          <w:t>,</w:t>
        </w:r>
      </w:smartTag>
      <w:r w:rsidRPr="00D871A1">
        <w:rPr>
          <w:rFonts w:ascii="Arial" w:hAnsi="Arial" w:cs="Arial"/>
          <w:b/>
          <w:sz w:val="20"/>
          <w:szCs w:val="20"/>
        </w:rPr>
        <w:t xml:space="preserve"> </w:t>
      </w:r>
      <w:r w:rsidR="00B01C43">
        <w:rPr>
          <w:rFonts w:ascii="Arial" w:hAnsi="Arial" w:cs="Arial"/>
          <w:b/>
          <w:sz w:val="20"/>
          <w:szCs w:val="20"/>
        </w:rPr>
        <w:t>April 10,</w:t>
      </w:r>
      <w:r w:rsidRPr="00D871A1">
        <w:rPr>
          <w:rFonts w:ascii="Arial" w:hAnsi="Arial" w:cs="Arial"/>
          <w:b/>
          <w:sz w:val="20"/>
          <w:szCs w:val="20"/>
        </w:rPr>
        <w:t xml:space="preserve"> 2015 by:</w:t>
      </w:r>
    </w:p>
    <w:p w:rsidR="0073385E" w:rsidRPr="000A35F2"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rPr>
      </w:pPr>
    </w:p>
    <w:p w:rsidR="002C01F4" w:rsidRPr="002A4735" w:rsidRDefault="002C01F4" w:rsidP="002C01F4">
      <w:pPr>
        <w:tabs>
          <w:tab w:val="left" w:pos="-1124"/>
          <w:tab w:val="left" w:pos="0"/>
          <w:tab w:val="left" w:pos="5760"/>
          <w:tab w:val="left" w:pos="6480"/>
          <w:tab w:val="left" w:pos="7200"/>
          <w:tab w:val="left" w:pos="7920"/>
          <w:tab w:val="left" w:pos="8640"/>
          <w:tab w:val="left" w:pos="9360"/>
        </w:tabs>
        <w:jc w:val="both"/>
        <w:rPr>
          <w:sz w:val="20"/>
          <w:szCs w:val="20"/>
        </w:rPr>
      </w:pPr>
      <w:r w:rsidRPr="002A4735">
        <w:rPr>
          <w:sz w:val="20"/>
          <w:szCs w:val="20"/>
        </w:rPr>
        <w:t>IN PERSON OR SPECIAL COURIER</w:t>
      </w:r>
      <w:r w:rsidRPr="002A4735">
        <w:rPr>
          <w:sz w:val="20"/>
          <w:szCs w:val="20"/>
        </w:rPr>
        <w:tab/>
      </w:r>
      <w:smartTag w:uri="urn:schemas-microsoft-com:office:smarttags" w:element="place">
        <w:smartTag w:uri="urn:schemas-microsoft-com:office:smarttags" w:element="country-region">
          <w:r w:rsidRPr="002A4735">
            <w:rPr>
              <w:sz w:val="20"/>
              <w:szCs w:val="20"/>
            </w:rPr>
            <w:t>U.S.</w:t>
          </w:r>
        </w:smartTag>
      </w:smartTag>
      <w:r w:rsidRPr="002A4735">
        <w:rPr>
          <w:sz w:val="20"/>
          <w:szCs w:val="20"/>
        </w:rPr>
        <w:t xml:space="preserve"> POSTAL SERVICE</w:t>
      </w:r>
    </w:p>
    <w:p w:rsidR="002C01F4" w:rsidRPr="002A4735" w:rsidRDefault="002C01F4" w:rsidP="002C01F4">
      <w:pPr>
        <w:tabs>
          <w:tab w:val="left" w:pos="-1124"/>
          <w:tab w:val="left" w:pos="0"/>
          <w:tab w:val="left" w:pos="720"/>
          <w:tab w:val="left" w:pos="5760"/>
          <w:tab w:val="left" w:pos="6480"/>
          <w:tab w:val="left" w:pos="7200"/>
          <w:tab w:val="left" w:pos="7920"/>
          <w:tab w:val="left" w:pos="8640"/>
          <w:tab w:val="left" w:pos="9360"/>
        </w:tabs>
        <w:jc w:val="both"/>
        <w:rPr>
          <w:sz w:val="20"/>
          <w:szCs w:val="20"/>
        </w:rPr>
      </w:pPr>
      <w:smartTag w:uri="urn:schemas-microsoft-com:office:smarttags" w:element="PlaceType">
        <w:r w:rsidRPr="002A4735">
          <w:rPr>
            <w:sz w:val="20"/>
            <w:szCs w:val="20"/>
          </w:rPr>
          <w:t>County</w:t>
        </w:r>
      </w:smartTag>
      <w:r w:rsidRPr="002A4735">
        <w:rPr>
          <w:sz w:val="20"/>
          <w:szCs w:val="20"/>
        </w:rPr>
        <w:t xml:space="preserve"> of </w:t>
      </w:r>
      <w:smartTag w:uri="urn:schemas-microsoft-com:office:smarttags" w:element="PlaceName">
        <w:r w:rsidRPr="002A4735">
          <w:rPr>
            <w:sz w:val="20"/>
            <w:szCs w:val="20"/>
          </w:rPr>
          <w:t>Henrico</w:t>
        </w:r>
      </w:smartTag>
      <w:r w:rsidRPr="002A4735">
        <w:rPr>
          <w:sz w:val="20"/>
          <w:szCs w:val="20"/>
        </w:rPr>
        <w:tab/>
      </w:r>
      <w:smartTag w:uri="urn:schemas-microsoft-com:office:smarttags" w:element="place">
        <w:smartTag w:uri="urn:schemas-microsoft-com:office:smarttags" w:element="PlaceType">
          <w:r w:rsidRPr="002A4735">
            <w:rPr>
              <w:sz w:val="20"/>
              <w:szCs w:val="20"/>
            </w:rPr>
            <w:t>County</w:t>
          </w:r>
        </w:smartTag>
        <w:r w:rsidRPr="002A4735">
          <w:rPr>
            <w:sz w:val="20"/>
            <w:szCs w:val="20"/>
          </w:rPr>
          <w:t xml:space="preserve"> of </w:t>
        </w:r>
        <w:smartTag w:uri="urn:schemas-microsoft-com:office:smarttags" w:element="PlaceName">
          <w:r w:rsidRPr="002A4735">
            <w:rPr>
              <w:sz w:val="20"/>
              <w:szCs w:val="20"/>
            </w:rPr>
            <w:t>Henrico</w:t>
          </w:r>
        </w:smartTag>
      </w:smartTag>
    </w:p>
    <w:p w:rsidR="002C01F4" w:rsidRPr="002A4735" w:rsidRDefault="00D222F3" w:rsidP="002C01F4">
      <w:pPr>
        <w:tabs>
          <w:tab w:val="left" w:pos="0"/>
          <w:tab w:val="left" w:pos="5760"/>
          <w:tab w:val="left" w:pos="6480"/>
          <w:tab w:val="left" w:pos="7200"/>
          <w:tab w:val="left" w:pos="7920"/>
          <w:tab w:val="left" w:pos="8640"/>
          <w:tab w:val="left" w:pos="9360"/>
        </w:tabs>
        <w:jc w:val="both"/>
        <w:rPr>
          <w:sz w:val="20"/>
          <w:szCs w:val="20"/>
        </w:rPr>
      </w:pPr>
      <w:r>
        <w:rPr>
          <w:sz w:val="20"/>
          <w:szCs w:val="20"/>
        </w:rPr>
        <w:t>Department of Finance</w:t>
      </w:r>
      <w:r w:rsidR="002C01F4" w:rsidRPr="002A4735">
        <w:rPr>
          <w:sz w:val="20"/>
          <w:szCs w:val="20"/>
        </w:rPr>
        <w:tab/>
      </w:r>
      <w:r>
        <w:rPr>
          <w:sz w:val="20"/>
          <w:szCs w:val="20"/>
        </w:rPr>
        <w:t>Department of Finance</w:t>
      </w:r>
    </w:p>
    <w:p w:rsidR="00D222F3" w:rsidRDefault="00D222F3" w:rsidP="002C01F4">
      <w:pPr>
        <w:tabs>
          <w:tab w:val="left" w:pos="0"/>
          <w:tab w:val="left" w:pos="5760"/>
          <w:tab w:val="left" w:pos="6480"/>
          <w:tab w:val="left" w:pos="7200"/>
          <w:tab w:val="left" w:pos="7920"/>
          <w:tab w:val="left" w:pos="8640"/>
          <w:tab w:val="left" w:pos="9360"/>
        </w:tabs>
        <w:jc w:val="both"/>
        <w:rPr>
          <w:sz w:val="20"/>
          <w:szCs w:val="20"/>
        </w:rPr>
      </w:pPr>
      <w:r>
        <w:rPr>
          <w:sz w:val="20"/>
          <w:szCs w:val="20"/>
        </w:rPr>
        <w:t>Purchasing Division</w:t>
      </w:r>
      <w:r w:rsidR="002C01F4" w:rsidRPr="002A4735">
        <w:rPr>
          <w:sz w:val="20"/>
          <w:szCs w:val="20"/>
        </w:rPr>
        <w:t xml:space="preserve">                               OR</w:t>
      </w:r>
      <w:r w:rsidR="002C01F4" w:rsidRPr="002A4735">
        <w:rPr>
          <w:sz w:val="20"/>
          <w:szCs w:val="20"/>
        </w:rPr>
        <w:tab/>
      </w:r>
      <w:r>
        <w:rPr>
          <w:sz w:val="20"/>
          <w:szCs w:val="20"/>
        </w:rPr>
        <w:t>Purchasing Division</w:t>
      </w:r>
    </w:p>
    <w:p w:rsidR="002C01F4" w:rsidRPr="002A4735" w:rsidRDefault="00D222F3" w:rsidP="002C01F4">
      <w:pPr>
        <w:tabs>
          <w:tab w:val="left" w:pos="0"/>
          <w:tab w:val="left" w:pos="5760"/>
          <w:tab w:val="left" w:pos="6480"/>
          <w:tab w:val="left" w:pos="7200"/>
          <w:tab w:val="left" w:pos="7920"/>
          <w:tab w:val="left" w:pos="8640"/>
          <w:tab w:val="left" w:pos="9360"/>
        </w:tabs>
        <w:jc w:val="both"/>
        <w:rPr>
          <w:sz w:val="20"/>
          <w:szCs w:val="20"/>
        </w:rPr>
      </w:pPr>
      <w:r>
        <w:rPr>
          <w:sz w:val="20"/>
          <w:szCs w:val="20"/>
        </w:rPr>
        <w:t>1590 E. Parham Road</w:t>
      </w:r>
      <w:r>
        <w:rPr>
          <w:sz w:val="20"/>
          <w:szCs w:val="20"/>
        </w:rPr>
        <w:tab/>
      </w:r>
      <w:r w:rsidR="002C01F4" w:rsidRPr="002A4735">
        <w:rPr>
          <w:sz w:val="20"/>
          <w:szCs w:val="20"/>
        </w:rPr>
        <w:t>P O Box 90775</w:t>
      </w:r>
    </w:p>
    <w:p w:rsidR="002C01F4" w:rsidRPr="002A4735" w:rsidRDefault="00D222F3" w:rsidP="002C01F4">
      <w:pPr>
        <w:tabs>
          <w:tab w:val="left" w:pos="0"/>
          <w:tab w:val="left" w:pos="5760"/>
          <w:tab w:val="left" w:pos="6480"/>
          <w:tab w:val="left" w:pos="7200"/>
          <w:tab w:val="left" w:pos="7920"/>
          <w:tab w:val="left" w:pos="8640"/>
          <w:tab w:val="left" w:pos="9360"/>
        </w:tabs>
        <w:jc w:val="both"/>
        <w:rPr>
          <w:sz w:val="20"/>
          <w:szCs w:val="20"/>
        </w:rPr>
      </w:pPr>
      <w:r>
        <w:rPr>
          <w:sz w:val="20"/>
          <w:szCs w:val="20"/>
        </w:rPr>
        <w:t>Henrico, Virginia 23228</w:t>
      </w:r>
      <w:r w:rsidR="002C01F4" w:rsidRPr="002A4735">
        <w:rPr>
          <w:sz w:val="20"/>
          <w:szCs w:val="20"/>
        </w:rPr>
        <w:tab/>
        <w:t>Henrico, Virginia 23273-0775</w:t>
      </w:r>
    </w:p>
    <w:p w:rsidR="002C01F4" w:rsidRDefault="002C01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1B65BA" w:rsidRDefault="00CE529E" w:rsidP="001B65BA">
      <w:pPr>
        <w:pBdr>
          <w:top w:val="single" w:sz="4" w:space="1" w:color="auto"/>
          <w:left w:val="single" w:sz="4" w:space="4" w:color="auto"/>
          <w:bottom w:val="single" w:sz="4" w:space="1" w:color="auto"/>
          <w:right w:val="single" w:sz="4" w:space="4" w:color="auto"/>
        </w:pBdr>
        <w:jc w:val="both"/>
        <w:rPr>
          <w:sz w:val="20"/>
          <w:szCs w:val="20"/>
        </w:rPr>
      </w:pPr>
      <w:r>
        <w:rPr>
          <w:b/>
          <w:bCs/>
          <w:sz w:val="20"/>
          <w:szCs w:val="20"/>
        </w:rPr>
        <w:t xml:space="preserve">This RFP and any addenda are available on the County of </w:t>
      </w:r>
      <w:r w:rsidR="001B65BA">
        <w:rPr>
          <w:b/>
          <w:bCs/>
          <w:sz w:val="20"/>
          <w:szCs w:val="20"/>
        </w:rPr>
        <w:t xml:space="preserve">Henrico Purchasing website at </w:t>
      </w:r>
      <w:hyperlink r:id="rId10" w:history="1">
        <w:r w:rsidR="00B14C5F" w:rsidRPr="00063D1B">
          <w:rPr>
            <w:rStyle w:val="Hyperlink"/>
            <w:b/>
            <w:bCs/>
            <w:sz w:val="20"/>
            <w:szCs w:val="20"/>
          </w:rPr>
          <w:t>http://www.</w:t>
        </w:r>
        <w:r w:rsidR="00202BA5">
          <w:rPr>
            <w:rStyle w:val="Hyperlink"/>
            <w:b/>
            <w:bCs/>
            <w:sz w:val="20"/>
            <w:szCs w:val="20"/>
          </w:rPr>
          <w:t>henrico.us</w:t>
        </w:r>
        <w:r w:rsidR="00B14C5F" w:rsidRPr="00063D1B">
          <w:rPr>
            <w:rStyle w:val="Hyperlink"/>
            <w:b/>
            <w:bCs/>
            <w:sz w:val="20"/>
            <w:szCs w:val="20"/>
          </w:rPr>
          <w:t>/purchasing/</w:t>
        </w:r>
      </w:hyperlink>
      <w:r w:rsidR="001B65BA">
        <w:rPr>
          <w:b/>
          <w:bCs/>
          <w:sz w:val="20"/>
          <w:szCs w:val="20"/>
        </w:rPr>
        <w:t xml:space="preserve"> </w:t>
      </w:r>
      <w:proofErr w:type="gramStart"/>
      <w:r>
        <w:rPr>
          <w:sz w:val="20"/>
          <w:szCs w:val="20"/>
        </w:rPr>
        <w:t>To</w:t>
      </w:r>
      <w:proofErr w:type="gramEnd"/>
      <w:r>
        <w:rPr>
          <w:sz w:val="20"/>
          <w:szCs w:val="20"/>
        </w:rPr>
        <w:t xml:space="preserve"> download the (IFB or RFP), click the link and save the </w:t>
      </w:r>
    </w:p>
    <w:p w:rsidR="00CE529E" w:rsidRPr="00D222F3" w:rsidRDefault="00CE529E" w:rsidP="001B65BA">
      <w:pPr>
        <w:pBdr>
          <w:top w:val="single" w:sz="4" w:space="1" w:color="auto"/>
          <w:left w:val="single" w:sz="4" w:space="4" w:color="auto"/>
          <w:bottom w:val="single" w:sz="4" w:space="1" w:color="auto"/>
          <w:right w:val="single" w:sz="4" w:space="4" w:color="auto"/>
        </w:pBdr>
        <w:jc w:val="both"/>
        <w:rPr>
          <w:b/>
          <w:color w:val="FF0000"/>
          <w:sz w:val="20"/>
          <w:szCs w:val="20"/>
        </w:rPr>
      </w:pPr>
      <w:proofErr w:type="gramStart"/>
      <w:r>
        <w:rPr>
          <w:sz w:val="20"/>
          <w:szCs w:val="20"/>
        </w:rPr>
        <w:t>document</w:t>
      </w:r>
      <w:proofErr w:type="gramEnd"/>
      <w:r>
        <w:rPr>
          <w:sz w:val="20"/>
          <w:szCs w:val="20"/>
        </w:rPr>
        <w:t xml:space="preserve"> to your hard drive. To receive an email copy of this document, please send a request to: </w:t>
      </w:r>
      <w:hyperlink r:id="rId11" w:history="1"/>
      <w:r w:rsidR="00D222F3">
        <w:rPr>
          <w:sz w:val="20"/>
          <w:szCs w:val="20"/>
        </w:rPr>
        <w:t xml:space="preserve"> </w:t>
      </w:r>
      <w:r w:rsidR="00D871A1" w:rsidRPr="00D871A1">
        <w:rPr>
          <w:b/>
          <w:sz w:val="20"/>
          <w:szCs w:val="20"/>
        </w:rPr>
        <w:t>fal51@henrico.us</w:t>
      </w:r>
    </w:p>
    <w:p w:rsidR="0073385E" w:rsidRPr="00D222F3" w:rsidRDefault="0073385E" w:rsidP="001B65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FF0000"/>
          <w:sz w:val="20"/>
        </w:rPr>
      </w:pPr>
    </w:p>
    <w:p w:rsidR="00A51CD0"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 xml:space="preserve">Time is of the essence and any proposal received after </w:t>
      </w:r>
      <w:r w:rsidR="00B01C43" w:rsidRPr="0050002D">
        <w:rPr>
          <w:rFonts w:ascii="Arial" w:hAnsi="Arial" w:cs="Arial"/>
          <w:b/>
          <w:sz w:val="20"/>
        </w:rPr>
        <w:t xml:space="preserve">2:00 </w:t>
      </w:r>
      <w:r w:rsidRPr="0050002D">
        <w:rPr>
          <w:rFonts w:ascii="Arial" w:hAnsi="Arial" w:cs="Arial"/>
          <w:b/>
          <w:sz w:val="20"/>
        </w:rPr>
        <w:t>p.m.</w:t>
      </w:r>
      <w:smartTag w:uri="urn:schemas-microsoft-com:office:smarttags" w:element="PersonName">
        <w:r w:rsidRPr="0050002D">
          <w:rPr>
            <w:rFonts w:ascii="Arial" w:hAnsi="Arial" w:cs="Arial"/>
            <w:b/>
            <w:sz w:val="20"/>
          </w:rPr>
          <w:t>,</w:t>
        </w:r>
      </w:smartTag>
      <w:r w:rsidRPr="0050002D">
        <w:rPr>
          <w:rFonts w:ascii="Arial" w:hAnsi="Arial" w:cs="Arial"/>
          <w:b/>
          <w:sz w:val="20"/>
        </w:rPr>
        <w:t xml:space="preserve"> </w:t>
      </w:r>
      <w:r w:rsidR="00B01C43" w:rsidRPr="0050002D">
        <w:rPr>
          <w:rFonts w:ascii="Arial" w:hAnsi="Arial" w:cs="Arial"/>
          <w:b/>
          <w:sz w:val="20"/>
        </w:rPr>
        <w:t>April 10</w:t>
      </w:r>
      <w:proofErr w:type="gramStart"/>
      <w:r w:rsidR="00B01C43" w:rsidRPr="0050002D">
        <w:rPr>
          <w:rFonts w:ascii="Arial" w:hAnsi="Arial" w:cs="Arial"/>
          <w:b/>
          <w:sz w:val="20"/>
        </w:rPr>
        <w:t>,2015</w:t>
      </w:r>
      <w:proofErr w:type="gramEnd"/>
      <w:r>
        <w:rPr>
          <w:rFonts w:ascii="Arial" w:hAnsi="Arial" w:cs="Arial"/>
          <w:sz w:val="20"/>
        </w:rPr>
        <w:t>, whether by mail or otherwise</w:t>
      </w:r>
      <w:smartTag w:uri="urn:schemas-microsoft-com:office:smarttags" w:element="PersonName">
        <w:r>
          <w:rPr>
            <w:rFonts w:ascii="Arial" w:hAnsi="Arial" w:cs="Arial"/>
            <w:sz w:val="20"/>
          </w:rPr>
          <w:t>,</w:t>
        </w:r>
      </w:smartTag>
      <w:r>
        <w:rPr>
          <w:rFonts w:ascii="Arial" w:hAnsi="Arial" w:cs="Arial"/>
          <w:sz w:val="20"/>
        </w:rPr>
        <w:t xml:space="preserve"> will be returned unopened.  The time of receipt shall be determined by the time clock stamp in the </w:t>
      </w:r>
      <w:r w:rsidR="00D222F3">
        <w:rPr>
          <w:rFonts w:ascii="Arial" w:hAnsi="Arial" w:cs="Arial"/>
          <w:sz w:val="20"/>
        </w:rPr>
        <w:t>Purchasing Division</w:t>
      </w:r>
      <w:r>
        <w:rPr>
          <w:rFonts w:ascii="Arial" w:hAnsi="Arial" w:cs="Arial"/>
          <w:sz w:val="20"/>
        </w:rPr>
        <w:t xml:space="preserve">, </w:t>
      </w:r>
      <w:r w:rsidR="00D222F3">
        <w:rPr>
          <w:rFonts w:ascii="Arial" w:hAnsi="Arial" w:cs="Arial"/>
          <w:sz w:val="20"/>
        </w:rPr>
        <w:t>Department of Finance</w:t>
      </w:r>
      <w:r>
        <w:rPr>
          <w:rFonts w:ascii="Arial" w:hAnsi="Arial" w:cs="Arial"/>
          <w:sz w:val="20"/>
        </w:rPr>
        <w:t>.  Proposals shall be placed in a sealed</w:t>
      </w:r>
      <w:smartTag w:uri="urn:schemas-microsoft-com:office:smarttags" w:element="PersonName">
        <w:r>
          <w:rPr>
            <w:rFonts w:ascii="Arial" w:hAnsi="Arial" w:cs="Arial"/>
            <w:sz w:val="20"/>
          </w:rPr>
          <w:t>,</w:t>
        </w:r>
      </w:smartTag>
      <w:r>
        <w:rPr>
          <w:rFonts w:ascii="Arial" w:hAnsi="Arial" w:cs="Arial"/>
          <w:sz w:val="20"/>
        </w:rPr>
        <w:t xml:space="preserve"> opaque envelope</w:t>
      </w:r>
      <w:smartTag w:uri="urn:schemas-microsoft-com:office:smarttags" w:element="PersonName">
        <w:r>
          <w:rPr>
            <w:rFonts w:ascii="Arial" w:hAnsi="Arial" w:cs="Arial"/>
            <w:sz w:val="20"/>
          </w:rPr>
          <w:t>,</w:t>
        </w:r>
      </w:smartTag>
      <w:r>
        <w:rPr>
          <w:rFonts w:ascii="Arial" w:hAnsi="Arial" w:cs="Arial"/>
          <w:sz w:val="20"/>
        </w:rPr>
        <w:t xml:space="preserve"> marked in the lower left-hand corner with the RFP number</w:t>
      </w:r>
      <w:smartTag w:uri="urn:schemas-microsoft-com:office:smarttags" w:element="PersonName">
        <w:r>
          <w:rPr>
            <w:rFonts w:ascii="Arial" w:hAnsi="Arial" w:cs="Arial"/>
            <w:sz w:val="20"/>
          </w:rPr>
          <w:t>,</w:t>
        </w:r>
      </w:smartTag>
      <w:r>
        <w:rPr>
          <w:rFonts w:ascii="Arial" w:hAnsi="Arial" w:cs="Arial"/>
          <w:sz w:val="20"/>
        </w:rPr>
        <w:t xml:space="preserve"> title</w:t>
      </w:r>
      <w:smartTag w:uri="urn:schemas-microsoft-com:office:smarttags" w:element="PersonName">
        <w:r>
          <w:rPr>
            <w:rFonts w:ascii="Arial" w:hAnsi="Arial" w:cs="Arial"/>
            <w:sz w:val="20"/>
          </w:rPr>
          <w:t>,</w:t>
        </w:r>
      </w:smartTag>
      <w:r>
        <w:rPr>
          <w:rFonts w:ascii="Arial" w:hAnsi="Arial" w:cs="Arial"/>
          <w:sz w:val="20"/>
        </w:rPr>
        <w:t xml:space="preserve"> and date and hour proposals are scheduled to be received.  Offerors are responsible for insuring that their proposal is stamped by </w:t>
      </w:r>
      <w:r w:rsidR="00D222F3">
        <w:rPr>
          <w:rFonts w:ascii="Arial" w:hAnsi="Arial" w:cs="Arial"/>
          <w:sz w:val="20"/>
        </w:rPr>
        <w:t>Purchasing Division</w:t>
      </w:r>
      <w:r>
        <w:rPr>
          <w:rFonts w:ascii="Arial" w:hAnsi="Arial" w:cs="Arial"/>
          <w:sz w:val="20"/>
        </w:rPr>
        <w:t xml:space="preserve"> personnel by the deadline indicated.</w:t>
      </w:r>
    </w:p>
    <w:p w:rsidR="00A51CD0"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B01C43" w:rsidRPr="00B01C43" w:rsidRDefault="00B01C43" w:rsidP="00B01C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bCs/>
          <w:sz w:val="18"/>
          <w:szCs w:val="18"/>
        </w:rPr>
      </w:pPr>
      <w:r w:rsidRPr="00B01C43">
        <w:rPr>
          <w:rFonts w:ascii="Arial" w:hAnsi="Arial"/>
          <w:b/>
          <w:bCs/>
          <w:sz w:val="18"/>
          <w:szCs w:val="18"/>
        </w:rPr>
        <w:t xml:space="preserve">A pre-proposal conference will be held on </w:t>
      </w:r>
      <w:r w:rsidRPr="00222AEC">
        <w:rPr>
          <w:rFonts w:ascii="Arial" w:hAnsi="Arial"/>
          <w:b/>
          <w:bCs/>
          <w:sz w:val="18"/>
          <w:szCs w:val="18"/>
        </w:rPr>
        <w:t>March 19, at 10:00 a.m</w:t>
      </w:r>
      <w:r w:rsidRPr="00B01C43">
        <w:rPr>
          <w:rFonts w:ascii="Arial" w:hAnsi="Arial"/>
          <w:b/>
          <w:bCs/>
          <w:sz w:val="18"/>
          <w:szCs w:val="18"/>
        </w:rPr>
        <w:t xml:space="preserve">. at the Water Treatment Facility, </w:t>
      </w:r>
      <w:smartTag w:uri="urn:schemas-microsoft-com:office:smarttags" w:element="address">
        <w:smartTag w:uri="urn:schemas-microsoft-com:office:smarttags" w:element="Street">
          <w:r w:rsidRPr="00B01C43">
            <w:rPr>
              <w:rFonts w:ascii="Arial" w:hAnsi="Arial"/>
              <w:b/>
              <w:bCs/>
              <w:sz w:val="18"/>
              <w:szCs w:val="18"/>
            </w:rPr>
            <w:t xml:space="preserve">10111 Three </w:t>
          </w:r>
          <w:proofErr w:type="spellStart"/>
          <w:r w:rsidRPr="00B01C43">
            <w:rPr>
              <w:rFonts w:ascii="Arial" w:hAnsi="Arial"/>
              <w:b/>
              <w:bCs/>
              <w:sz w:val="18"/>
              <w:szCs w:val="18"/>
            </w:rPr>
            <w:t>Chopt</w:t>
          </w:r>
          <w:proofErr w:type="spellEnd"/>
          <w:r w:rsidRPr="00B01C43">
            <w:rPr>
              <w:rFonts w:ascii="Arial" w:hAnsi="Arial"/>
              <w:b/>
              <w:bCs/>
              <w:sz w:val="18"/>
              <w:szCs w:val="18"/>
            </w:rPr>
            <w:t xml:space="preserve"> Road</w:t>
          </w:r>
        </w:smartTag>
        <w:r w:rsidRPr="00B01C43">
          <w:rPr>
            <w:rFonts w:ascii="Arial" w:hAnsi="Arial"/>
            <w:b/>
            <w:bCs/>
            <w:sz w:val="18"/>
            <w:szCs w:val="18"/>
          </w:rPr>
          <w:t xml:space="preserve">, </w:t>
        </w:r>
        <w:smartTag w:uri="urn:schemas-microsoft-com:office:smarttags" w:element="City">
          <w:r w:rsidRPr="00B01C43">
            <w:rPr>
              <w:rFonts w:ascii="Arial" w:hAnsi="Arial"/>
              <w:b/>
              <w:bCs/>
              <w:sz w:val="18"/>
              <w:szCs w:val="18"/>
            </w:rPr>
            <w:t>Henrico</w:t>
          </w:r>
        </w:smartTag>
        <w:r w:rsidRPr="00B01C43">
          <w:rPr>
            <w:rFonts w:ascii="Arial" w:hAnsi="Arial"/>
            <w:b/>
            <w:bCs/>
            <w:sz w:val="18"/>
            <w:szCs w:val="18"/>
          </w:rPr>
          <w:t xml:space="preserve">, </w:t>
        </w:r>
        <w:smartTag w:uri="urn:schemas-microsoft-com:office:smarttags" w:element="State">
          <w:r w:rsidRPr="00B01C43">
            <w:rPr>
              <w:rFonts w:ascii="Arial" w:hAnsi="Arial"/>
              <w:b/>
              <w:bCs/>
              <w:sz w:val="18"/>
              <w:szCs w:val="18"/>
            </w:rPr>
            <w:t>VA</w:t>
          </w:r>
        </w:smartTag>
        <w:r w:rsidRPr="00B01C43">
          <w:rPr>
            <w:rFonts w:ascii="Arial" w:hAnsi="Arial"/>
            <w:b/>
            <w:bCs/>
            <w:sz w:val="18"/>
            <w:szCs w:val="18"/>
          </w:rPr>
          <w:t xml:space="preserve"> </w:t>
        </w:r>
        <w:smartTag w:uri="urn:schemas-microsoft-com:office:smarttags" w:element="PostalCode">
          <w:r w:rsidRPr="00B01C43">
            <w:rPr>
              <w:rFonts w:ascii="Arial" w:hAnsi="Arial"/>
              <w:b/>
              <w:bCs/>
              <w:sz w:val="18"/>
              <w:szCs w:val="18"/>
            </w:rPr>
            <w:t>23233</w:t>
          </w:r>
        </w:smartTag>
      </w:smartTag>
      <w:r w:rsidRPr="00B01C43">
        <w:rPr>
          <w:rFonts w:ascii="Arial" w:hAnsi="Arial"/>
          <w:b/>
          <w:bCs/>
          <w:sz w:val="18"/>
          <w:szCs w:val="18"/>
        </w:rPr>
        <w:t>. You are strongly encouraged to attend, as this conference will serve as an opportunity to further discuss details related to this project. At the conclusion of the pre-proposal conference a tour of the facilities will be offered.  This will be the only opportunity for firms to visit the site.</w:t>
      </w:r>
    </w:p>
    <w:p w:rsidR="00A51CD0"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A51CD0" w:rsidRDefault="00A51CD0"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0"/>
          <w:szCs w:val="24"/>
        </w:rPr>
      </w:pPr>
      <w:r>
        <w:rPr>
          <w:rFonts w:ascii="Arial" w:hAnsi="Arial" w:cs="Arial"/>
          <w:sz w:val="20"/>
          <w:szCs w:val="24"/>
        </w:rPr>
        <w:t xml:space="preserve">Nothing herein is intended to exclude any responsible firm or in any way restrain or restrict competition. On the contrary, all responsible firms are encouraged to submit proposals.  The </w:t>
      </w:r>
      <w:smartTag w:uri="urn:schemas-microsoft-com:office:smarttags" w:element="place">
        <w:smartTag w:uri="urn:schemas-microsoft-com:office:smarttags" w:element="PlaceType">
          <w:r>
            <w:rPr>
              <w:rFonts w:ascii="Arial" w:hAnsi="Arial" w:cs="Arial"/>
              <w:sz w:val="20"/>
              <w:szCs w:val="24"/>
            </w:rPr>
            <w:t>County</w:t>
          </w:r>
        </w:smartTag>
        <w:r>
          <w:rPr>
            <w:rFonts w:ascii="Arial" w:hAnsi="Arial" w:cs="Arial"/>
            <w:sz w:val="20"/>
            <w:szCs w:val="24"/>
          </w:rPr>
          <w:t xml:space="preserve"> of </w:t>
        </w:r>
        <w:smartTag w:uri="urn:schemas-microsoft-com:office:smarttags" w:element="PlaceName">
          <w:r>
            <w:rPr>
              <w:rFonts w:ascii="Arial" w:hAnsi="Arial" w:cs="Arial"/>
              <w:sz w:val="20"/>
              <w:szCs w:val="24"/>
            </w:rPr>
            <w:t>Henrico</w:t>
          </w:r>
        </w:smartTag>
      </w:smartTag>
      <w:r>
        <w:rPr>
          <w:rFonts w:ascii="Arial" w:hAnsi="Arial" w:cs="Arial"/>
          <w:sz w:val="20"/>
          <w:szCs w:val="24"/>
        </w:rPr>
        <w:t xml:space="preserve"> reserves the right to accept or reject any or all proposals submitted.</w:t>
      </w:r>
    </w:p>
    <w:p w:rsidR="00786409" w:rsidRDefault="00786409"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0"/>
          <w:szCs w:val="24"/>
        </w:rPr>
      </w:pPr>
    </w:p>
    <w:p w:rsidR="00786409" w:rsidRDefault="00786409"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0"/>
          <w:szCs w:val="24"/>
        </w:rPr>
      </w:pPr>
      <w:r>
        <w:rPr>
          <w:rFonts w:ascii="Arial" w:hAnsi="Arial" w:cs="Arial"/>
          <w:sz w:val="20"/>
          <w:szCs w:val="24"/>
        </w:rPr>
        <w:t xml:space="preserve">The awarding authority for this contract is </w:t>
      </w:r>
      <w:r w:rsidR="00D871A1" w:rsidRPr="00D871A1">
        <w:rPr>
          <w:rFonts w:ascii="Arial" w:hAnsi="Arial" w:cs="Arial"/>
          <w:sz w:val="20"/>
          <w:szCs w:val="24"/>
        </w:rPr>
        <w:t>the Purchasing Director</w:t>
      </w:r>
      <w:r w:rsidRPr="00D871A1">
        <w:rPr>
          <w:rFonts w:ascii="Arial" w:hAnsi="Arial" w:cs="Arial"/>
          <w:sz w:val="20"/>
          <w:szCs w:val="24"/>
        </w:rPr>
        <w:t>.</w:t>
      </w:r>
      <w:r w:rsidR="001748F7">
        <w:rPr>
          <w:rFonts w:ascii="Arial" w:hAnsi="Arial" w:cs="Arial"/>
          <w:sz w:val="20"/>
          <w:szCs w:val="24"/>
        </w:rPr>
        <w:t xml:space="preserve"> </w:t>
      </w:r>
    </w:p>
    <w:p w:rsidR="00A51CD0"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244EB0" w:rsidRPr="00B41DC8" w:rsidRDefault="00244EB0" w:rsidP="00244E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B41DC8">
        <w:rPr>
          <w:rFonts w:ascii="Arial" w:hAnsi="Arial" w:cs="Arial"/>
          <w:sz w:val="20"/>
        </w:rPr>
        <w:t xml:space="preserve">Technical questions concerning this Request for Proposal should be submitted to Eileen Falcone @ </w:t>
      </w:r>
      <w:hyperlink r:id="rId12" w:history="1">
        <w:r w:rsidRPr="00B41DC8">
          <w:rPr>
            <w:rStyle w:val="Hyperlink"/>
            <w:rFonts w:ascii="Arial" w:hAnsi="Arial" w:cs="Arial"/>
            <w:sz w:val="20"/>
          </w:rPr>
          <w:t>fal51@henrico.us</w:t>
        </w:r>
      </w:hyperlink>
      <w:r w:rsidRPr="00B41DC8">
        <w:rPr>
          <w:rFonts w:ascii="Arial" w:hAnsi="Arial" w:cs="Arial"/>
          <w:sz w:val="20"/>
        </w:rPr>
        <w:t xml:space="preserve"> no later than</w:t>
      </w:r>
      <w:r>
        <w:rPr>
          <w:rFonts w:ascii="Arial" w:hAnsi="Arial" w:cs="Arial"/>
          <w:sz w:val="20"/>
        </w:rPr>
        <w:t xml:space="preserve"> 2:00 p.m., </w:t>
      </w:r>
      <w:r w:rsidR="00087BAE" w:rsidRPr="0050002D">
        <w:rPr>
          <w:rFonts w:ascii="Arial" w:hAnsi="Arial" w:cs="Arial"/>
          <w:sz w:val="20"/>
        </w:rPr>
        <w:t>March 24</w:t>
      </w:r>
      <w:r w:rsidRPr="0050002D">
        <w:rPr>
          <w:rFonts w:ascii="Arial" w:hAnsi="Arial" w:cs="Arial"/>
          <w:sz w:val="20"/>
        </w:rPr>
        <w:t>, 2015</w:t>
      </w:r>
      <w:r w:rsidRPr="00B41DC8">
        <w:rPr>
          <w:rFonts w:ascii="Arial" w:hAnsi="Arial" w:cs="Arial"/>
          <w:sz w:val="20"/>
        </w:rPr>
        <w:t>.</w:t>
      </w:r>
    </w:p>
    <w:p w:rsidR="007F5857" w:rsidRDefault="007F5857"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3385E"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Pr>
          <w:rFonts w:ascii="Arial" w:hAnsi="Arial" w:cs="Arial"/>
          <w:sz w:val="20"/>
        </w:rPr>
        <w:t>Very truly yours,</w:t>
      </w:r>
    </w:p>
    <w:p w:rsidR="0073385E" w:rsidRDefault="00D22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Pr>
          <w:rFonts w:ascii="Arial" w:hAnsi="Arial" w:cs="Arial"/>
          <w:sz w:val="20"/>
        </w:rPr>
        <w:t>Cecelia H. Stowe, CPPO, C.P.M.</w:t>
      </w:r>
    </w:p>
    <w:p w:rsidR="0073385E" w:rsidRDefault="00D22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Pr>
          <w:rFonts w:ascii="Arial" w:hAnsi="Arial" w:cs="Arial"/>
          <w:sz w:val="20"/>
        </w:rPr>
        <w:t>Purchasing Director</w:t>
      </w:r>
    </w:p>
    <w:p w:rsidR="00D871A1" w:rsidRPr="00D871A1" w:rsidRDefault="00D87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sidRPr="00D871A1">
        <w:rPr>
          <w:rFonts w:ascii="Arial" w:hAnsi="Arial" w:cs="Arial"/>
          <w:sz w:val="20"/>
        </w:rPr>
        <w:t>Eileen Falcone</w:t>
      </w:r>
      <w:r w:rsidR="00244EB0">
        <w:rPr>
          <w:rFonts w:ascii="Arial" w:hAnsi="Arial" w:cs="Arial"/>
          <w:sz w:val="20"/>
        </w:rPr>
        <w:t>,</w:t>
      </w:r>
      <w:r w:rsidR="0061031B">
        <w:rPr>
          <w:rFonts w:ascii="Arial" w:hAnsi="Arial" w:cs="Arial"/>
          <w:sz w:val="20"/>
        </w:rPr>
        <w:t xml:space="preserve"> </w:t>
      </w:r>
      <w:r w:rsidRPr="00D871A1">
        <w:rPr>
          <w:rFonts w:ascii="Arial" w:hAnsi="Arial" w:cs="Arial"/>
          <w:sz w:val="20"/>
        </w:rPr>
        <w:t>Senior Buyer</w:t>
      </w:r>
    </w:p>
    <w:p w:rsidR="000F0AC0" w:rsidRPr="00D871A1" w:rsidRDefault="00D871A1" w:rsidP="00D87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sidRPr="00D871A1">
        <w:rPr>
          <w:rFonts w:ascii="Arial" w:hAnsi="Arial" w:cs="Arial"/>
          <w:sz w:val="20"/>
        </w:rPr>
        <w:t>804-501-5637</w:t>
      </w:r>
    </w:p>
    <w:p w:rsidR="003456E5" w:rsidRPr="00C7298E" w:rsidRDefault="003456E5"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color w:val="FF6600"/>
          <w:sz w:val="20"/>
        </w:rPr>
      </w:pPr>
    </w:p>
    <w:p w:rsidR="000F0AC0" w:rsidRPr="00D60FA6" w:rsidRDefault="000F0AC0"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smartTag w:uri="urn:schemas-microsoft-com:office:smarttags" w:element="Street">
        <w:smartTag w:uri="urn:schemas-microsoft-com:office:smarttags" w:element="address">
          <w:r w:rsidRPr="00D60FA6">
            <w:rPr>
              <w:rFonts w:ascii="Arial" w:hAnsi="Arial" w:cs="Arial"/>
              <w:sz w:val="16"/>
              <w:szCs w:val="16"/>
            </w:rPr>
            <w:t>1590 E. PARHAM ROAD</w:t>
          </w:r>
        </w:smartTag>
      </w:smartTag>
      <w:r w:rsidRPr="00D60FA6">
        <w:rPr>
          <w:rFonts w:ascii="Arial" w:hAnsi="Arial" w:cs="Arial"/>
          <w:sz w:val="16"/>
          <w:szCs w:val="16"/>
        </w:rPr>
        <w:t>/P O BOX 90775/HENRICO VA 23273-0775</w:t>
      </w:r>
    </w:p>
    <w:p w:rsidR="001A79A0" w:rsidRDefault="000F0AC0"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r w:rsidRPr="00D60FA6">
        <w:rPr>
          <w:rFonts w:ascii="Arial" w:hAnsi="Arial" w:cs="Arial"/>
          <w:sz w:val="16"/>
          <w:szCs w:val="16"/>
        </w:rPr>
        <w:t>(804) 501-5660 FAX (804) 501-5693</w:t>
      </w:r>
    </w:p>
    <w:p w:rsidR="00C66389" w:rsidRDefault="00C66389" w:rsidP="00C66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NON PROFESSIONAL</w:t>
      </w:r>
    </w:p>
    <w:p w:rsidR="00C66389" w:rsidRPr="00D60FA6" w:rsidRDefault="0033035E" w:rsidP="00C66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REVISED JUNE</w:t>
      </w:r>
      <w:r w:rsidR="00E749CE">
        <w:rPr>
          <w:rFonts w:ascii="Arial" w:hAnsi="Arial" w:cs="Arial"/>
          <w:sz w:val="16"/>
          <w:szCs w:val="16"/>
        </w:rPr>
        <w:t xml:space="preserve"> 2</w:t>
      </w:r>
      <w:r w:rsidR="00D222F3">
        <w:rPr>
          <w:rFonts w:ascii="Arial" w:hAnsi="Arial" w:cs="Arial"/>
          <w:sz w:val="16"/>
          <w:szCs w:val="16"/>
        </w:rPr>
        <w:t>014</w:t>
      </w:r>
    </w:p>
    <w:p w:rsidR="00D06EC6" w:rsidRPr="00607396" w:rsidRDefault="00D06EC6" w:rsidP="00D06E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sidRPr="00607396">
        <w:rPr>
          <w:rFonts w:ascii="Arial" w:hAnsi="Arial" w:cs="Arial"/>
          <w:b/>
          <w:sz w:val="22"/>
        </w:rPr>
        <w:lastRenderedPageBreak/>
        <w:t>REQUEST FOR PROPOSAL</w:t>
      </w:r>
    </w:p>
    <w:p w:rsidR="00D06EC6" w:rsidRPr="00607396" w:rsidRDefault="00D06EC6" w:rsidP="00D06E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sidRPr="00607396">
        <w:rPr>
          <w:rFonts w:ascii="Arial" w:hAnsi="Arial" w:cs="Arial"/>
          <w:b/>
          <w:sz w:val="22"/>
        </w:rPr>
        <w:t xml:space="preserve">ANNUAL PREVENTIVE MAINTENANCE </w:t>
      </w:r>
      <w:r>
        <w:rPr>
          <w:rFonts w:ascii="Arial" w:hAnsi="Arial" w:cs="Arial"/>
          <w:b/>
          <w:sz w:val="22"/>
        </w:rPr>
        <w:t xml:space="preserve">AND REPAIRS </w:t>
      </w:r>
      <w:r w:rsidRPr="00607396">
        <w:rPr>
          <w:rFonts w:ascii="Arial" w:hAnsi="Arial" w:cs="Arial"/>
          <w:b/>
          <w:sz w:val="22"/>
        </w:rPr>
        <w:t>CONTRACT</w:t>
      </w:r>
    </w:p>
    <w:p w:rsidR="00D06EC6" w:rsidRPr="00607396" w:rsidRDefault="00D06EC6" w:rsidP="00D06E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Pr>
          <w:rFonts w:ascii="Arial" w:hAnsi="Arial" w:cs="Arial"/>
          <w:b/>
          <w:sz w:val="22"/>
        </w:rPr>
        <w:t>FOR THE ELECTRICAL</w:t>
      </w:r>
      <w:r w:rsidRPr="00607396">
        <w:rPr>
          <w:rFonts w:ascii="Arial" w:hAnsi="Arial" w:cs="Arial"/>
          <w:b/>
          <w:sz w:val="22"/>
        </w:rPr>
        <w:t xml:space="preserve"> DISTRIBUTION SYSTEM FOR</w:t>
      </w:r>
    </w:p>
    <w:p w:rsidR="00D06EC6" w:rsidRDefault="00D06EC6" w:rsidP="00D06E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Pr>
          <w:rFonts w:ascii="Arial" w:hAnsi="Arial" w:cs="Arial"/>
          <w:b/>
          <w:sz w:val="22"/>
        </w:rPr>
        <w:t>THE WATER TREATMENT FACILITY</w:t>
      </w:r>
    </w:p>
    <w:p w:rsidR="00D06EC6" w:rsidRPr="00607396" w:rsidRDefault="00D06EC6" w:rsidP="00D06E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sidRPr="00607396">
        <w:rPr>
          <w:rFonts w:ascii="Arial" w:hAnsi="Arial" w:cs="Arial"/>
          <w:b/>
          <w:sz w:val="22"/>
        </w:rPr>
        <w:t>HENRICO COUNTY, VA</w:t>
      </w:r>
    </w:p>
    <w:p w:rsidR="0073385E" w:rsidRPr="00D20E89" w:rsidRDefault="0073385E">
      <w:pPr>
        <w:rPr>
          <w:rFonts w:ascii="Arial" w:hAnsi="Arial" w:cs="Arial"/>
          <w:b/>
          <w:bCs/>
          <w:u w:val="single"/>
        </w:rPr>
      </w:pPr>
    </w:p>
    <w:p w:rsidR="00D06EC6" w:rsidRPr="00D06EC6" w:rsidRDefault="00D06EC6" w:rsidP="00D06EC6">
      <w:pPr>
        <w:keepNext/>
        <w:widowControl w:val="0"/>
        <w:numPr>
          <w:ilvl w:val="0"/>
          <w:numId w:val="1"/>
        </w:numPr>
        <w:tabs>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rFonts w:ascii="Arial" w:hAnsi="Arial" w:cs="Arial"/>
          <w:snapToGrid w:val="0"/>
          <w:sz w:val="22"/>
          <w:szCs w:val="20"/>
          <w:u w:val="single"/>
        </w:rPr>
      </w:pPr>
      <w:r>
        <w:rPr>
          <w:rFonts w:ascii="Arial" w:hAnsi="Arial" w:cs="Arial"/>
          <w:snapToGrid w:val="0"/>
          <w:sz w:val="22"/>
          <w:szCs w:val="20"/>
          <w:u w:val="single"/>
        </w:rPr>
        <w:t>INTRODUCTION/BACKGROUND</w:t>
      </w:r>
      <w:r w:rsidRPr="00D06EC6">
        <w:rPr>
          <w:rFonts w:ascii="Arial" w:hAnsi="Arial" w:cs="Arial"/>
          <w:snapToGrid w:val="0"/>
          <w:sz w:val="22"/>
          <w:szCs w:val="20"/>
          <w:u w:val="single"/>
        </w:rPr>
        <w:t>:</w:t>
      </w:r>
    </w:p>
    <w:p w:rsidR="00D06EC6" w:rsidRPr="00D06EC6" w:rsidRDefault="00D06EC6" w:rsidP="00D06EC6">
      <w:pPr>
        <w:rPr>
          <w:rFonts w:ascii="Arial" w:hAnsi="Arial" w:cs="Arial"/>
          <w:sz w:val="22"/>
        </w:rPr>
      </w:pPr>
    </w:p>
    <w:p w:rsidR="00D06EC6" w:rsidRPr="00D06EC6" w:rsidRDefault="00D06EC6" w:rsidP="00D06EC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outlineLvl w:val="1"/>
        <w:rPr>
          <w:rFonts w:ascii="Arial" w:hAnsi="Arial" w:cs="Arial"/>
          <w:bCs/>
          <w:snapToGrid w:val="0"/>
          <w:sz w:val="22"/>
          <w:szCs w:val="22"/>
        </w:rPr>
      </w:pPr>
      <w:r w:rsidRPr="00D06EC6">
        <w:rPr>
          <w:rFonts w:ascii="Arial" w:hAnsi="Arial" w:cs="Arial"/>
          <w:bCs/>
          <w:snapToGrid w:val="0"/>
          <w:sz w:val="22"/>
          <w:szCs w:val="22"/>
        </w:rPr>
        <w:t>The intent and purpose of this Request for Proposal (RFP), and the resulting contract, is to obtain the services of a qualified firm to provide preventive maintenance and repair services for</w:t>
      </w:r>
      <w:r>
        <w:rPr>
          <w:rFonts w:ascii="Arial" w:hAnsi="Arial" w:cs="Arial"/>
          <w:bCs/>
          <w:snapToGrid w:val="0"/>
          <w:sz w:val="22"/>
          <w:szCs w:val="22"/>
        </w:rPr>
        <w:t xml:space="preserve"> the</w:t>
      </w:r>
      <w:r w:rsidRPr="00D06EC6">
        <w:rPr>
          <w:rFonts w:ascii="Arial" w:hAnsi="Arial" w:cs="Arial"/>
          <w:bCs/>
          <w:snapToGrid w:val="0"/>
          <w:sz w:val="22"/>
          <w:szCs w:val="22"/>
        </w:rPr>
        <w:t xml:space="preserve"> Electrical Distribution System (EDS) </w:t>
      </w:r>
      <w:r w:rsidRPr="00D06EC6">
        <w:rPr>
          <w:rFonts w:ascii="Arial" w:hAnsi="Arial" w:cs="Arial"/>
          <w:snapToGrid w:val="0"/>
          <w:sz w:val="22"/>
          <w:szCs w:val="22"/>
        </w:rPr>
        <w:t xml:space="preserve">equipment </w:t>
      </w:r>
      <w:r w:rsidRPr="00D06EC6">
        <w:rPr>
          <w:rFonts w:ascii="Arial" w:hAnsi="Arial" w:cs="Arial"/>
          <w:bCs/>
          <w:snapToGrid w:val="0"/>
          <w:sz w:val="22"/>
          <w:szCs w:val="22"/>
        </w:rPr>
        <w:t>for the County of Henrico, Department of Public Utilities,</w:t>
      </w:r>
      <w:r>
        <w:rPr>
          <w:rFonts w:ascii="Arial" w:hAnsi="Arial" w:cs="Arial"/>
          <w:bCs/>
          <w:snapToGrid w:val="0"/>
          <w:sz w:val="22"/>
          <w:szCs w:val="22"/>
        </w:rPr>
        <w:t xml:space="preserve"> </w:t>
      </w:r>
      <w:proofErr w:type="gramStart"/>
      <w:r w:rsidRPr="00D06EC6">
        <w:rPr>
          <w:rFonts w:ascii="Arial" w:hAnsi="Arial" w:cs="Arial"/>
          <w:bCs/>
          <w:snapToGrid w:val="0"/>
          <w:sz w:val="22"/>
          <w:szCs w:val="22"/>
        </w:rPr>
        <w:t>Water</w:t>
      </w:r>
      <w:proofErr w:type="gramEnd"/>
      <w:r w:rsidRPr="00D06EC6">
        <w:rPr>
          <w:rFonts w:ascii="Arial" w:hAnsi="Arial" w:cs="Arial"/>
          <w:bCs/>
          <w:snapToGrid w:val="0"/>
          <w:sz w:val="22"/>
          <w:szCs w:val="22"/>
        </w:rPr>
        <w:t xml:space="preserve"> Treatment Facility.</w:t>
      </w:r>
    </w:p>
    <w:p w:rsidR="00D06EC6" w:rsidRPr="00D06EC6" w:rsidRDefault="00D06EC6" w:rsidP="00D06EC6">
      <w:pPr>
        <w:rPr>
          <w:rFonts w:ascii="Arial" w:hAnsi="Arial" w:cs="Arial"/>
          <w:sz w:val="22"/>
        </w:rPr>
      </w:pPr>
    </w:p>
    <w:p w:rsidR="00D06EC6" w:rsidRPr="00D06EC6" w:rsidRDefault="00D06EC6" w:rsidP="00D06EC6">
      <w:pPr>
        <w:ind w:left="720" w:hanging="720"/>
      </w:pPr>
      <w:r w:rsidRPr="00D06EC6">
        <w:tab/>
      </w:r>
      <w:r w:rsidRPr="00D06EC6">
        <w:rPr>
          <w:rFonts w:ascii="Arial" w:hAnsi="Arial" w:cs="Arial"/>
          <w:sz w:val="22"/>
          <w:szCs w:val="22"/>
        </w:rPr>
        <w:t xml:space="preserve">The County of Henrico, Water Treatment Facility (WTF), located at 10111 Three </w:t>
      </w:r>
      <w:proofErr w:type="spellStart"/>
      <w:r w:rsidRPr="00D06EC6">
        <w:rPr>
          <w:rFonts w:ascii="Arial" w:hAnsi="Arial" w:cs="Arial"/>
          <w:sz w:val="22"/>
          <w:szCs w:val="22"/>
        </w:rPr>
        <w:t>Chopt</w:t>
      </w:r>
      <w:proofErr w:type="spellEnd"/>
      <w:r w:rsidRPr="00D06EC6">
        <w:rPr>
          <w:rFonts w:ascii="Arial" w:hAnsi="Arial" w:cs="Arial"/>
          <w:sz w:val="22"/>
          <w:szCs w:val="22"/>
        </w:rPr>
        <w:t xml:space="preserve"> Road, Henrico, VA 23233 has an Electrical Distribution System (EDS)  that consists of a medium voltage switchgear, MCCs, transformers, VFDs, and mechanical and electrical relays that require preventive maintenance and repair work.  The system is generally fed via dual 15kV Class circuits</w:t>
      </w:r>
      <w:r w:rsidRPr="00D06EC6">
        <w:t xml:space="preserve">.  </w:t>
      </w:r>
      <w:r w:rsidRPr="00D06EC6">
        <w:rPr>
          <w:rFonts w:ascii="Arial" w:hAnsi="Arial" w:cs="Arial"/>
          <w:sz w:val="22"/>
          <w:szCs w:val="22"/>
        </w:rPr>
        <w:t>The facility is operated 24 hours a day, 365 days a year.</w:t>
      </w:r>
    </w:p>
    <w:p w:rsidR="00D06EC6" w:rsidRPr="00D06EC6" w:rsidRDefault="00D06EC6" w:rsidP="00D06EC6">
      <w:pPr>
        <w:rPr>
          <w:rFonts w:ascii="Arial" w:hAnsi="Arial" w:cs="Arial"/>
        </w:rPr>
      </w:pPr>
    </w:p>
    <w:p w:rsidR="00D06EC6" w:rsidRPr="00D06EC6" w:rsidRDefault="00D06EC6" w:rsidP="00D06EC6">
      <w:pPr>
        <w:keepNext/>
        <w:widowControl w:val="0"/>
        <w:numPr>
          <w:ilvl w:val="0"/>
          <w:numId w:val="1"/>
        </w:numPr>
        <w:tabs>
          <w:tab w:val="left" w:pos="2880"/>
          <w:tab w:val="left" w:pos="3600"/>
          <w:tab w:val="left" w:pos="4320"/>
          <w:tab w:val="left" w:pos="5040"/>
          <w:tab w:val="left" w:pos="5760"/>
          <w:tab w:val="left" w:pos="6480"/>
          <w:tab w:val="left" w:pos="7200"/>
          <w:tab w:val="left" w:pos="7920"/>
          <w:tab w:val="left" w:pos="8640"/>
          <w:tab w:val="left" w:pos="9360"/>
        </w:tabs>
        <w:outlineLvl w:val="1"/>
        <w:rPr>
          <w:rFonts w:ascii="Arial" w:hAnsi="Arial" w:cs="Arial"/>
          <w:snapToGrid w:val="0"/>
          <w:sz w:val="22"/>
          <w:szCs w:val="22"/>
        </w:rPr>
      </w:pPr>
      <w:r w:rsidRPr="00D06EC6">
        <w:rPr>
          <w:rFonts w:ascii="Arial" w:hAnsi="Arial" w:cs="Arial"/>
          <w:snapToGrid w:val="0"/>
          <w:sz w:val="22"/>
          <w:szCs w:val="22"/>
          <w:u w:val="single"/>
        </w:rPr>
        <w:t>SCOPE OF SERVICES</w:t>
      </w:r>
      <w:r w:rsidRPr="00D06EC6">
        <w:rPr>
          <w:rFonts w:ascii="Arial" w:hAnsi="Arial" w:cs="Arial"/>
          <w:snapToGrid w:val="0"/>
          <w:sz w:val="22"/>
          <w:szCs w:val="22"/>
        </w:rPr>
        <w:t>:</w:t>
      </w:r>
    </w:p>
    <w:p w:rsidR="00D06EC6" w:rsidRPr="00D06EC6" w:rsidRDefault="00D06EC6" w:rsidP="00D06EC6"/>
    <w:p w:rsidR="00D06EC6" w:rsidRPr="00D06EC6" w:rsidRDefault="00D06EC6" w:rsidP="00D06EC6">
      <w:pPr>
        <w:keepNext/>
        <w:widowControl w:val="0"/>
        <w:numPr>
          <w:ilvl w:val="1"/>
          <w:numId w:val="1"/>
        </w:numPr>
        <w:tabs>
          <w:tab w:val="clear" w:pos="1800"/>
          <w:tab w:val="left" w:pos="720"/>
          <w:tab w:val="left" w:pos="1080"/>
          <w:tab w:val="num" w:pos="1440"/>
          <w:tab w:val="left" w:pos="2880"/>
          <w:tab w:val="left" w:pos="3600"/>
          <w:tab w:val="left" w:pos="4320"/>
          <w:tab w:val="left" w:pos="5040"/>
          <w:tab w:val="left" w:pos="5760"/>
          <w:tab w:val="left" w:pos="6480"/>
          <w:tab w:val="left" w:pos="7200"/>
          <w:tab w:val="left" w:pos="7920"/>
          <w:tab w:val="left" w:pos="8640"/>
          <w:tab w:val="left" w:pos="9360"/>
        </w:tabs>
        <w:ind w:left="1080" w:hanging="360"/>
        <w:jc w:val="both"/>
        <w:outlineLvl w:val="1"/>
        <w:rPr>
          <w:rFonts w:ascii="Arial" w:hAnsi="Arial" w:cs="Arial"/>
          <w:sz w:val="22"/>
          <w:szCs w:val="22"/>
        </w:rPr>
      </w:pPr>
      <w:r w:rsidRPr="00D06EC6">
        <w:rPr>
          <w:rFonts w:ascii="Arial" w:hAnsi="Arial" w:cs="Arial"/>
          <w:sz w:val="22"/>
          <w:szCs w:val="22"/>
        </w:rPr>
        <w:t>The Successful Offeror must be able to provide all supplies, labor, equipment, materials and technical supervision required to perform all inspections, testing, cleaning, calibrations, adjustments, minor repairs and preventive maintenance tasks (Test and Inspections) on selected Medium and Low voltage electrical substations and transformers.  All work is to be performed on site.</w:t>
      </w:r>
    </w:p>
    <w:p w:rsidR="00D06EC6" w:rsidRPr="00D06EC6" w:rsidRDefault="00D06EC6" w:rsidP="00D06EC6">
      <w:pPr>
        <w:rPr>
          <w:rFonts w:ascii="Arial" w:hAnsi="Arial" w:cs="Arial"/>
          <w:sz w:val="22"/>
          <w:szCs w:val="22"/>
        </w:rPr>
      </w:pPr>
    </w:p>
    <w:p w:rsidR="00D06EC6" w:rsidRPr="00D06EC6" w:rsidRDefault="00D06EC6" w:rsidP="00D06EC6">
      <w:pPr>
        <w:numPr>
          <w:ilvl w:val="2"/>
          <w:numId w:val="1"/>
        </w:numPr>
        <w:ind w:right="360"/>
        <w:jc w:val="both"/>
        <w:rPr>
          <w:rFonts w:ascii="Arial" w:hAnsi="Arial" w:cs="Arial"/>
          <w:sz w:val="22"/>
          <w:szCs w:val="22"/>
        </w:rPr>
      </w:pPr>
      <w:r w:rsidRPr="00D06EC6">
        <w:rPr>
          <w:rFonts w:ascii="Arial" w:hAnsi="Arial" w:cs="Arial"/>
          <w:sz w:val="22"/>
          <w:szCs w:val="22"/>
        </w:rPr>
        <w:t>Minor repairs shall include but not be limited to such items as loose bolts, wiring terminals, and malfunctioning targets.  When deficiencies other than minor repairs are identified, the Successful Offeror shall prepare a detailed cost estimate and proposal for correcting the problem.</w:t>
      </w:r>
    </w:p>
    <w:p w:rsidR="00D06EC6" w:rsidRPr="00D06EC6" w:rsidRDefault="00D06EC6" w:rsidP="00D06EC6">
      <w:pPr>
        <w:ind w:left="2160"/>
        <w:jc w:val="both"/>
        <w:rPr>
          <w:rFonts w:ascii="Arial" w:hAnsi="Arial" w:cs="Arial"/>
          <w:sz w:val="22"/>
          <w:szCs w:val="22"/>
        </w:rPr>
      </w:pPr>
    </w:p>
    <w:p w:rsidR="00D06EC6" w:rsidRPr="00D06EC6" w:rsidRDefault="00D06EC6" w:rsidP="00D06EC6">
      <w:pPr>
        <w:numPr>
          <w:ilvl w:val="2"/>
          <w:numId w:val="1"/>
        </w:numPr>
        <w:ind w:right="360"/>
        <w:jc w:val="both"/>
        <w:rPr>
          <w:rFonts w:ascii="Arial" w:hAnsi="Arial" w:cs="Arial"/>
          <w:sz w:val="22"/>
          <w:szCs w:val="22"/>
        </w:rPr>
      </w:pPr>
      <w:r w:rsidRPr="00D06EC6">
        <w:rPr>
          <w:rFonts w:ascii="Arial" w:hAnsi="Arial" w:cs="Arial"/>
          <w:sz w:val="22"/>
          <w:szCs w:val="22"/>
        </w:rPr>
        <w:t>The tests and inspections specified herein are intended to assure that all the tested and inspected electrical equipment and systems are operational and within applicable industry standards and manufacturer’s tolerances and that all systems are suitable for continued service.  The tests and inspections shall assess the suitability for continued service and reliability of the electrical power distribution.</w:t>
      </w:r>
    </w:p>
    <w:p w:rsidR="00D06EC6" w:rsidRPr="00D06EC6" w:rsidRDefault="00D06EC6" w:rsidP="00D06EC6">
      <w:pPr>
        <w:ind w:right="360"/>
        <w:jc w:val="both"/>
        <w:rPr>
          <w:rFonts w:ascii="Arial" w:hAnsi="Arial" w:cs="Arial"/>
          <w:sz w:val="22"/>
          <w:szCs w:val="22"/>
        </w:rPr>
      </w:pPr>
    </w:p>
    <w:p w:rsidR="00D06EC6" w:rsidRPr="00D06EC6" w:rsidRDefault="00D06EC6" w:rsidP="00D06EC6">
      <w:pPr>
        <w:numPr>
          <w:ilvl w:val="2"/>
          <w:numId w:val="1"/>
        </w:numPr>
        <w:ind w:right="360"/>
        <w:jc w:val="both"/>
        <w:rPr>
          <w:rFonts w:ascii="Arial" w:hAnsi="Arial" w:cs="Arial"/>
          <w:sz w:val="22"/>
          <w:szCs w:val="22"/>
        </w:rPr>
      </w:pPr>
      <w:r w:rsidRPr="00D06EC6">
        <w:rPr>
          <w:rFonts w:ascii="Arial" w:hAnsi="Arial" w:cs="Arial"/>
          <w:sz w:val="22"/>
          <w:szCs w:val="22"/>
        </w:rPr>
        <w:t xml:space="preserve">All electrical and mechanical apparatus shall be inspected and tested for proper operation electrically and mechanically (i.e. electrical integrity: conductance and resistance; mechanical integrity: supporting structure, door hinge and latch operation, weather stripping between door and frame member, weather seal between cabinet and concrete pad, weather seal between cabinet components).  </w:t>
      </w:r>
    </w:p>
    <w:p w:rsidR="00D06EC6" w:rsidRPr="00D06EC6" w:rsidRDefault="00D06EC6" w:rsidP="00D06EC6">
      <w:pPr>
        <w:ind w:right="360"/>
        <w:jc w:val="both"/>
        <w:rPr>
          <w:rFonts w:ascii="Arial" w:hAnsi="Arial" w:cs="Arial"/>
          <w:sz w:val="22"/>
          <w:szCs w:val="22"/>
        </w:rPr>
      </w:pPr>
    </w:p>
    <w:p w:rsidR="00D06EC6" w:rsidRPr="00D06EC6" w:rsidRDefault="00D06EC6" w:rsidP="00D06EC6">
      <w:pPr>
        <w:numPr>
          <w:ilvl w:val="2"/>
          <w:numId w:val="1"/>
        </w:numPr>
        <w:ind w:right="360"/>
        <w:jc w:val="both"/>
        <w:rPr>
          <w:rFonts w:ascii="Arial" w:hAnsi="Arial" w:cs="Arial"/>
          <w:sz w:val="22"/>
          <w:szCs w:val="22"/>
        </w:rPr>
      </w:pPr>
      <w:r w:rsidRPr="00D06EC6">
        <w:rPr>
          <w:rFonts w:ascii="Arial" w:hAnsi="Arial" w:cs="Arial"/>
          <w:sz w:val="22"/>
          <w:szCs w:val="22"/>
        </w:rPr>
        <w:t xml:space="preserve">All light bulbs, fixtures, thermostats, heaters, exhaust fans and supporting circuitry shall be fully operational and any required repairs not covered by preventive maintenance services shall be brought to the attention of the Water Treatment Facility’s Assistant Division Director. </w:t>
      </w:r>
    </w:p>
    <w:p w:rsidR="00D06EC6" w:rsidRPr="00D06EC6" w:rsidRDefault="00D06EC6" w:rsidP="00D06EC6">
      <w:pPr>
        <w:ind w:right="360"/>
        <w:jc w:val="both"/>
        <w:rPr>
          <w:rFonts w:ascii="Arial" w:hAnsi="Arial" w:cs="Arial"/>
          <w:sz w:val="22"/>
          <w:szCs w:val="22"/>
        </w:rPr>
      </w:pPr>
    </w:p>
    <w:p w:rsidR="00D06EC6" w:rsidRPr="00D06EC6" w:rsidRDefault="00D06EC6" w:rsidP="00D06EC6">
      <w:pPr>
        <w:numPr>
          <w:ilvl w:val="2"/>
          <w:numId w:val="1"/>
        </w:numPr>
        <w:ind w:right="360"/>
        <w:jc w:val="both"/>
        <w:rPr>
          <w:rFonts w:ascii="Arial" w:hAnsi="Arial" w:cs="Arial"/>
          <w:color w:val="0000FF"/>
          <w:sz w:val="22"/>
          <w:szCs w:val="22"/>
        </w:rPr>
      </w:pPr>
      <w:r w:rsidRPr="00D06EC6">
        <w:rPr>
          <w:rFonts w:ascii="Arial" w:hAnsi="Arial" w:cs="Arial"/>
          <w:sz w:val="22"/>
          <w:szCs w:val="22"/>
        </w:rPr>
        <w:t>All fasteners, screws or lugs, considered electrically or mechanically associated to the equipment, shall be adjusted to proper tightness according the manufacturer’s</w:t>
      </w:r>
      <w:r w:rsidRPr="00D06EC6">
        <w:rPr>
          <w:rFonts w:ascii="Arial" w:hAnsi="Arial" w:cs="Arial"/>
          <w:color w:val="0000FF"/>
          <w:sz w:val="22"/>
          <w:szCs w:val="22"/>
        </w:rPr>
        <w:t xml:space="preserve"> </w:t>
      </w:r>
      <w:r w:rsidRPr="00D06EC6">
        <w:rPr>
          <w:rFonts w:ascii="Arial" w:hAnsi="Arial" w:cs="Arial"/>
          <w:sz w:val="22"/>
          <w:szCs w:val="22"/>
        </w:rPr>
        <w:t>specifications, NETA, IEEE, ANSI or standard practice</w:t>
      </w:r>
      <w:r w:rsidRPr="00D06EC6">
        <w:rPr>
          <w:rFonts w:ascii="Arial" w:hAnsi="Arial" w:cs="Arial"/>
          <w:color w:val="0000FF"/>
          <w:sz w:val="22"/>
          <w:szCs w:val="22"/>
        </w:rPr>
        <w:t>.</w:t>
      </w:r>
    </w:p>
    <w:p w:rsidR="00D06EC6" w:rsidRPr="00D06EC6" w:rsidRDefault="00D06EC6" w:rsidP="00D06EC6">
      <w:pPr>
        <w:numPr>
          <w:ilvl w:val="2"/>
          <w:numId w:val="1"/>
        </w:numPr>
        <w:jc w:val="both"/>
        <w:rPr>
          <w:rFonts w:ascii="Arial" w:hAnsi="Arial" w:cs="Arial"/>
          <w:sz w:val="22"/>
          <w:szCs w:val="22"/>
        </w:rPr>
      </w:pPr>
      <w:r w:rsidRPr="00D06EC6">
        <w:rPr>
          <w:rFonts w:ascii="Arial" w:hAnsi="Arial" w:cs="Arial"/>
          <w:sz w:val="22"/>
          <w:szCs w:val="22"/>
        </w:rPr>
        <w:br w:type="page"/>
      </w:r>
      <w:r w:rsidRPr="00D06EC6">
        <w:rPr>
          <w:rFonts w:ascii="Arial" w:hAnsi="Arial" w:cs="Arial"/>
          <w:sz w:val="22"/>
          <w:szCs w:val="22"/>
        </w:rPr>
        <w:lastRenderedPageBreak/>
        <w:t>All replacement materials shall be OEM or equivalent quality.</w:t>
      </w:r>
    </w:p>
    <w:p w:rsidR="00D06EC6" w:rsidRPr="00D06EC6" w:rsidRDefault="00D06EC6" w:rsidP="00D06EC6">
      <w:pPr>
        <w:ind w:left="1980"/>
        <w:jc w:val="both"/>
        <w:rPr>
          <w:rFonts w:ascii="Arial" w:hAnsi="Arial" w:cs="Arial"/>
          <w:sz w:val="22"/>
          <w:szCs w:val="22"/>
        </w:rPr>
      </w:pPr>
    </w:p>
    <w:p w:rsidR="00D06EC6" w:rsidRPr="00D06EC6" w:rsidRDefault="00D06EC6" w:rsidP="00D06EC6">
      <w:pPr>
        <w:numPr>
          <w:ilvl w:val="2"/>
          <w:numId w:val="1"/>
        </w:numPr>
        <w:jc w:val="both"/>
        <w:rPr>
          <w:rFonts w:ascii="Arial" w:hAnsi="Arial" w:cs="Arial"/>
          <w:sz w:val="22"/>
          <w:szCs w:val="22"/>
        </w:rPr>
      </w:pPr>
      <w:r w:rsidRPr="00D06EC6">
        <w:rPr>
          <w:rFonts w:ascii="Arial" w:hAnsi="Arial" w:cs="Arial"/>
          <w:sz w:val="22"/>
          <w:szCs w:val="22"/>
        </w:rPr>
        <w:t xml:space="preserve">All points of entry for contaminants shall be noted in the report to the Water Treatment Facility’s Assistant Division Director.  </w:t>
      </w:r>
    </w:p>
    <w:p w:rsidR="00D06EC6" w:rsidRPr="00D06EC6" w:rsidRDefault="00D06EC6" w:rsidP="00D06EC6">
      <w:pPr>
        <w:ind w:left="1980"/>
        <w:jc w:val="both"/>
        <w:rPr>
          <w:rFonts w:ascii="Arial" w:hAnsi="Arial" w:cs="Arial"/>
          <w:sz w:val="22"/>
          <w:szCs w:val="22"/>
        </w:rPr>
      </w:pPr>
    </w:p>
    <w:p w:rsidR="00D06EC6" w:rsidRPr="00D06EC6" w:rsidRDefault="00D06EC6" w:rsidP="00D06EC6">
      <w:pPr>
        <w:ind w:left="1260" w:hanging="540"/>
        <w:jc w:val="both"/>
        <w:rPr>
          <w:rFonts w:ascii="Arial" w:hAnsi="Arial" w:cs="Arial"/>
          <w:sz w:val="22"/>
          <w:szCs w:val="22"/>
        </w:rPr>
      </w:pPr>
      <w:r w:rsidRPr="00D06EC6">
        <w:rPr>
          <w:rFonts w:ascii="Arial" w:hAnsi="Arial" w:cs="Arial"/>
          <w:sz w:val="22"/>
          <w:szCs w:val="22"/>
        </w:rPr>
        <w:t>B.</w:t>
      </w:r>
      <w:r w:rsidRPr="00D06EC6">
        <w:rPr>
          <w:rFonts w:ascii="Arial" w:hAnsi="Arial" w:cs="Arial"/>
          <w:sz w:val="22"/>
          <w:szCs w:val="22"/>
        </w:rPr>
        <w:tab/>
        <w:t xml:space="preserve">The Successful Offeror must have and be able to demonstrate it has a minimum of five (5) </w:t>
      </w:r>
      <w:proofErr w:type="spellStart"/>
      <w:r w:rsidRPr="00D06EC6">
        <w:rPr>
          <w:rFonts w:ascii="Arial" w:hAnsi="Arial" w:cs="Arial"/>
          <w:sz w:val="22"/>
          <w:szCs w:val="22"/>
        </w:rPr>
        <w:t>years experience</w:t>
      </w:r>
      <w:proofErr w:type="spellEnd"/>
      <w:r w:rsidRPr="00D06EC6">
        <w:rPr>
          <w:rFonts w:ascii="Arial" w:hAnsi="Arial" w:cs="Arial"/>
          <w:sz w:val="22"/>
          <w:szCs w:val="22"/>
        </w:rPr>
        <w:t xml:space="preserve"> in providing preventive maintenance and repair services for Medium to Low Voltage equipment and controls. </w:t>
      </w:r>
    </w:p>
    <w:p w:rsidR="00D06EC6" w:rsidRPr="00D06EC6" w:rsidRDefault="00D06EC6" w:rsidP="00D06EC6">
      <w:pPr>
        <w:tabs>
          <w:tab w:val="left" w:pos="1260"/>
        </w:tabs>
        <w:ind w:left="1980"/>
        <w:jc w:val="both"/>
        <w:rPr>
          <w:rFonts w:ascii="Arial" w:hAnsi="Arial" w:cs="Arial"/>
          <w:snapToGrid w:val="0"/>
          <w:color w:val="000000"/>
          <w:sz w:val="22"/>
          <w:szCs w:val="20"/>
        </w:rPr>
      </w:pPr>
    </w:p>
    <w:p w:rsidR="00D06EC6" w:rsidRPr="00D06EC6" w:rsidRDefault="00D06EC6" w:rsidP="00D06EC6">
      <w:pPr>
        <w:numPr>
          <w:ilvl w:val="0"/>
          <w:numId w:val="59"/>
        </w:numPr>
        <w:jc w:val="both"/>
        <w:rPr>
          <w:rFonts w:ascii="Arial" w:hAnsi="Arial" w:cs="Arial"/>
          <w:sz w:val="22"/>
          <w:szCs w:val="22"/>
        </w:rPr>
      </w:pPr>
      <w:r w:rsidRPr="00D06EC6">
        <w:rPr>
          <w:rFonts w:ascii="Arial" w:hAnsi="Arial" w:cs="Arial"/>
          <w:sz w:val="22"/>
        </w:rPr>
        <w:t>The Successful Offeror must be able to demonstrate that all field response personnel are properly   experienced (five</w:t>
      </w:r>
      <w:r w:rsidR="00087BAE">
        <w:rPr>
          <w:rFonts w:ascii="Arial" w:hAnsi="Arial" w:cs="Arial"/>
          <w:sz w:val="22"/>
        </w:rPr>
        <w:t xml:space="preserve"> </w:t>
      </w:r>
      <w:proofErr w:type="spellStart"/>
      <w:r w:rsidRPr="00D06EC6">
        <w:rPr>
          <w:rFonts w:ascii="Arial" w:hAnsi="Arial" w:cs="Arial"/>
          <w:sz w:val="22"/>
        </w:rPr>
        <w:t>years experience</w:t>
      </w:r>
      <w:proofErr w:type="spellEnd"/>
      <w:r w:rsidRPr="00D06EC6">
        <w:rPr>
          <w:rFonts w:ascii="Arial" w:hAnsi="Arial" w:cs="Arial"/>
          <w:sz w:val="22"/>
        </w:rPr>
        <w:t xml:space="preserve"> desired) in Medium to Low Voltage preventive maintenance and repair and all field personnel must possess current applicable licenses or certification if required by law.</w:t>
      </w:r>
    </w:p>
    <w:p w:rsidR="00D06EC6" w:rsidRPr="00D06EC6" w:rsidRDefault="00D06EC6" w:rsidP="00D06EC6">
      <w:pPr>
        <w:ind w:left="1980"/>
        <w:jc w:val="both"/>
        <w:rPr>
          <w:rFonts w:ascii="Arial" w:hAnsi="Arial" w:cs="Arial"/>
          <w:sz w:val="22"/>
          <w:szCs w:val="22"/>
        </w:rPr>
      </w:pPr>
    </w:p>
    <w:p w:rsidR="00D06EC6" w:rsidRPr="00D06EC6" w:rsidRDefault="00D06EC6" w:rsidP="00D06EC6">
      <w:pPr>
        <w:keepNext/>
        <w:widowControl w:val="0"/>
        <w:numPr>
          <w:ilvl w:val="0"/>
          <w:numId w:val="59"/>
        </w:numPr>
        <w:tabs>
          <w:tab w:val="left" w:pos="2880"/>
          <w:tab w:val="left" w:pos="3600"/>
          <w:tab w:val="left" w:pos="4320"/>
          <w:tab w:val="left" w:pos="5040"/>
          <w:tab w:val="left" w:pos="5760"/>
          <w:tab w:val="left" w:pos="6480"/>
          <w:tab w:val="left" w:pos="7200"/>
          <w:tab w:val="left" w:pos="7920"/>
          <w:tab w:val="left" w:pos="8640"/>
          <w:tab w:val="left" w:pos="9360"/>
        </w:tabs>
        <w:jc w:val="both"/>
        <w:outlineLvl w:val="1"/>
        <w:rPr>
          <w:rFonts w:ascii="Arial" w:hAnsi="Arial" w:cs="Arial"/>
          <w:sz w:val="22"/>
          <w:szCs w:val="22"/>
        </w:rPr>
      </w:pPr>
      <w:r w:rsidRPr="00D06EC6">
        <w:rPr>
          <w:rFonts w:ascii="Arial" w:hAnsi="Arial" w:cs="Arial"/>
          <w:sz w:val="22"/>
          <w:szCs w:val="22"/>
        </w:rPr>
        <w:t>All test and inspections shall be in accordance with the latest edition of applicable industry codes, standards, and specifications except as provided otherwise herein.   Publications referenced herein form a part of this Scope of Services.  In referenced publications, the advisory provisions shall be mandatory, as though the word “shall” had been substituted for “should” wherever it appears.</w:t>
      </w:r>
    </w:p>
    <w:p w:rsidR="00D06EC6" w:rsidRPr="00D06EC6" w:rsidRDefault="00D06EC6" w:rsidP="00D06EC6">
      <w:pPr>
        <w:rPr>
          <w:rFonts w:ascii="Arial" w:hAnsi="Arial" w:cs="Arial"/>
          <w:sz w:val="22"/>
          <w:szCs w:val="22"/>
        </w:rPr>
      </w:pPr>
    </w:p>
    <w:p w:rsidR="00D06EC6" w:rsidRPr="00D06EC6" w:rsidRDefault="00D06EC6" w:rsidP="00D06EC6">
      <w:pPr>
        <w:jc w:val="both"/>
        <w:rPr>
          <w:rFonts w:ascii="Arial" w:hAnsi="Arial" w:cs="Arial"/>
          <w:sz w:val="22"/>
          <w:szCs w:val="22"/>
        </w:rPr>
      </w:pPr>
      <w:r w:rsidRPr="00D06EC6">
        <w:rPr>
          <w:rFonts w:ascii="Arial" w:hAnsi="Arial" w:cs="Arial"/>
          <w:sz w:val="22"/>
          <w:szCs w:val="22"/>
        </w:rPr>
        <w:tab/>
      </w:r>
      <w:r w:rsidRPr="00D06EC6">
        <w:rPr>
          <w:rFonts w:ascii="Arial" w:hAnsi="Arial" w:cs="Arial"/>
          <w:sz w:val="22"/>
          <w:szCs w:val="22"/>
        </w:rPr>
        <w:tab/>
        <w:t>List of References</w:t>
      </w:r>
    </w:p>
    <w:p w:rsidR="00D06EC6" w:rsidRPr="00D06EC6" w:rsidRDefault="00D06EC6" w:rsidP="00D06EC6">
      <w:pPr>
        <w:jc w:val="both"/>
        <w:rPr>
          <w:rFonts w:ascii="Arial" w:hAnsi="Arial" w:cs="Arial"/>
          <w:sz w:val="22"/>
          <w:szCs w:val="22"/>
        </w:rPr>
      </w:pPr>
      <w:r w:rsidRPr="00D06EC6">
        <w:rPr>
          <w:rFonts w:ascii="Arial" w:hAnsi="Arial" w:cs="Arial"/>
          <w:sz w:val="22"/>
          <w:szCs w:val="22"/>
        </w:rPr>
        <w:tab/>
      </w:r>
      <w:r w:rsidRPr="00D06EC6">
        <w:rPr>
          <w:rFonts w:ascii="Arial" w:hAnsi="Arial" w:cs="Arial"/>
          <w:sz w:val="22"/>
          <w:szCs w:val="22"/>
        </w:rPr>
        <w:tab/>
      </w:r>
    </w:p>
    <w:p w:rsidR="00D06EC6" w:rsidRPr="00D06EC6" w:rsidRDefault="00D06EC6" w:rsidP="00D06EC6">
      <w:pPr>
        <w:jc w:val="both"/>
        <w:rPr>
          <w:rFonts w:ascii="Arial" w:hAnsi="Arial" w:cs="Arial"/>
          <w:sz w:val="22"/>
          <w:szCs w:val="22"/>
        </w:rPr>
      </w:pPr>
      <w:r w:rsidRPr="00D06EC6">
        <w:rPr>
          <w:rFonts w:ascii="Arial" w:hAnsi="Arial" w:cs="Arial"/>
          <w:sz w:val="22"/>
          <w:szCs w:val="22"/>
        </w:rPr>
        <w:tab/>
      </w:r>
      <w:r w:rsidRPr="00D06EC6">
        <w:rPr>
          <w:rFonts w:ascii="Arial" w:hAnsi="Arial" w:cs="Arial"/>
          <w:sz w:val="22"/>
          <w:szCs w:val="22"/>
        </w:rPr>
        <w:tab/>
        <w:t>29 CFR 1920</w:t>
      </w:r>
      <w:r w:rsidRPr="00D06EC6">
        <w:rPr>
          <w:rFonts w:ascii="Arial" w:hAnsi="Arial" w:cs="Arial"/>
          <w:sz w:val="22"/>
          <w:szCs w:val="22"/>
        </w:rPr>
        <w:tab/>
      </w:r>
      <w:r w:rsidRPr="00D06EC6">
        <w:rPr>
          <w:rFonts w:ascii="Arial" w:hAnsi="Arial" w:cs="Arial"/>
          <w:sz w:val="22"/>
          <w:szCs w:val="22"/>
        </w:rPr>
        <w:tab/>
      </w:r>
      <w:r w:rsidRPr="00D06EC6">
        <w:rPr>
          <w:rFonts w:ascii="Arial" w:hAnsi="Arial" w:cs="Arial"/>
          <w:sz w:val="22"/>
          <w:szCs w:val="22"/>
        </w:rPr>
        <w:tab/>
        <w:t>Occupational Safety and Health Standards</w:t>
      </w:r>
    </w:p>
    <w:p w:rsidR="00D06EC6" w:rsidRPr="00D06EC6" w:rsidRDefault="00D06EC6" w:rsidP="00D06EC6">
      <w:pPr>
        <w:jc w:val="both"/>
        <w:rPr>
          <w:rFonts w:ascii="Arial" w:hAnsi="Arial" w:cs="Arial"/>
          <w:sz w:val="22"/>
          <w:szCs w:val="22"/>
        </w:rPr>
      </w:pPr>
      <w:r w:rsidRPr="00D06EC6">
        <w:rPr>
          <w:rFonts w:ascii="Arial" w:hAnsi="Arial" w:cs="Arial"/>
          <w:sz w:val="22"/>
          <w:szCs w:val="22"/>
        </w:rPr>
        <w:tab/>
      </w:r>
      <w:r w:rsidRPr="00D06EC6">
        <w:rPr>
          <w:rFonts w:ascii="Arial" w:hAnsi="Arial" w:cs="Arial"/>
          <w:sz w:val="22"/>
          <w:szCs w:val="22"/>
        </w:rPr>
        <w:tab/>
        <w:t>29 CFR 1910.331-335</w:t>
      </w:r>
      <w:r w:rsidRPr="00D06EC6">
        <w:rPr>
          <w:rFonts w:ascii="Arial" w:hAnsi="Arial" w:cs="Arial"/>
          <w:sz w:val="22"/>
          <w:szCs w:val="22"/>
        </w:rPr>
        <w:tab/>
        <w:t>Electrical Safety Work Practices</w:t>
      </w:r>
    </w:p>
    <w:p w:rsidR="00D06EC6" w:rsidRPr="00D06EC6" w:rsidRDefault="00D06EC6" w:rsidP="00D06EC6">
      <w:pPr>
        <w:jc w:val="both"/>
        <w:rPr>
          <w:rFonts w:ascii="Arial" w:hAnsi="Arial" w:cs="Arial"/>
          <w:sz w:val="22"/>
          <w:szCs w:val="22"/>
        </w:rPr>
      </w:pPr>
      <w:r w:rsidRPr="00D06EC6">
        <w:rPr>
          <w:rFonts w:ascii="Arial" w:hAnsi="Arial" w:cs="Arial"/>
          <w:sz w:val="22"/>
          <w:szCs w:val="22"/>
        </w:rPr>
        <w:tab/>
      </w:r>
      <w:r w:rsidRPr="00D06EC6">
        <w:rPr>
          <w:rFonts w:ascii="Arial" w:hAnsi="Arial" w:cs="Arial"/>
          <w:sz w:val="22"/>
          <w:szCs w:val="22"/>
        </w:rPr>
        <w:tab/>
        <w:t>29 CFR 1920.146</w:t>
      </w:r>
      <w:proofErr w:type="gramStart"/>
      <w:r w:rsidRPr="00D06EC6">
        <w:rPr>
          <w:rFonts w:ascii="Arial" w:hAnsi="Arial" w:cs="Arial"/>
          <w:sz w:val="22"/>
          <w:szCs w:val="22"/>
        </w:rPr>
        <w:tab/>
      </w:r>
      <w:r w:rsidRPr="00D06EC6">
        <w:rPr>
          <w:rFonts w:ascii="Arial" w:hAnsi="Arial" w:cs="Arial"/>
          <w:sz w:val="22"/>
          <w:szCs w:val="22"/>
        </w:rPr>
        <w:tab/>
        <w:t>Permit</w:t>
      </w:r>
      <w:proofErr w:type="gramEnd"/>
      <w:r w:rsidRPr="00D06EC6">
        <w:rPr>
          <w:rFonts w:ascii="Arial" w:hAnsi="Arial" w:cs="Arial"/>
          <w:sz w:val="22"/>
          <w:szCs w:val="22"/>
        </w:rPr>
        <w:t xml:space="preserve"> Required Confined Spaces</w:t>
      </w:r>
    </w:p>
    <w:p w:rsidR="00D06EC6" w:rsidRPr="00D06EC6" w:rsidRDefault="00D06EC6" w:rsidP="00D06EC6">
      <w:pPr>
        <w:jc w:val="both"/>
        <w:rPr>
          <w:rFonts w:ascii="Arial" w:hAnsi="Arial" w:cs="Arial"/>
          <w:sz w:val="22"/>
          <w:szCs w:val="22"/>
        </w:rPr>
      </w:pPr>
      <w:r w:rsidRPr="00D06EC6">
        <w:rPr>
          <w:rFonts w:ascii="Arial" w:hAnsi="Arial" w:cs="Arial"/>
          <w:sz w:val="22"/>
          <w:szCs w:val="22"/>
        </w:rPr>
        <w:tab/>
      </w:r>
      <w:r w:rsidRPr="00D06EC6">
        <w:rPr>
          <w:rFonts w:ascii="Arial" w:hAnsi="Arial" w:cs="Arial"/>
          <w:sz w:val="22"/>
          <w:szCs w:val="22"/>
        </w:rPr>
        <w:tab/>
        <w:t>49 CFR Part 40</w:t>
      </w:r>
      <w:r w:rsidRPr="00D06EC6">
        <w:rPr>
          <w:rFonts w:ascii="Arial" w:hAnsi="Arial" w:cs="Arial"/>
          <w:sz w:val="22"/>
          <w:szCs w:val="22"/>
        </w:rPr>
        <w:tab/>
      </w:r>
      <w:r w:rsidRPr="00D06EC6">
        <w:rPr>
          <w:rFonts w:ascii="Arial" w:hAnsi="Arial" w:cs="Arial"/>
          <w:sz w:val="22"/>
          <w:szCs w:val="22"/>
        </w:rPr>
        <w:tab/>
        <w:t>Procedures for Transportation Workplace Drug and</w:t>
      </w:r>
    </w:p>
    <w:p w:rsidR="00D06EC6" w:rsidRPr="00D06EC6" w:rsidRDefault="00D06EC6" w:rsidP="00D06EC6">
      <w:pPr>
        <w:jc w:val="both"/>
        <w:rPr>
          <w:rFonts w:ascii="Arial" w:hAnsi="Arial" w:cs="Arial"/>
          <w:sz w:val="22"/>
          <w:szCs w:val="22"/>
        </w:rPr>
      </w:pPr>
      <w:r w:rsidRPr="00D06EC6">
        <w:rPr>
          <w:rFonts w:ascii="Arial" w:hAnsi="Arial" w:cs="Arial"/>
          <w:sz w:val="22"/>
          <w:szCs w:val="22"/>
        </w:rPr>
        <w:tab/>
      </w:r>
      <w:r w:rsidRPr="00D06EC6">
        <w:rPr>
          <w:rFonts w:ascii="Arial" w:hAnsi="Arial" w:cs="Arial"/>
          <w:sz w:val="22"/>
          <w:szCs w:val="22"/>
        </w:rPr>
        <w:tab/>
      </w:r>
      <w:r w:rsidRPr="00D06EC6">
        <w:rPr>
          <w:rFonts w:ascii="Arial" w:hAnsi="Arial" w:cs="Arial"/>
          <w:sz w:val="22"/>
          <w:szCs w:val="22"/>
        </w:rPr>
        <w:tab/>
      </w:r>
      <w:r w:rsidRPr="00D06EC6">
        <w:rPr>
          <w:rFonts w:ascii="Arial" w:hAnsi="Arial" w:cs="Arial"/>
          <w:sz w:val="22"/>
          <w:szCs w:val="22"/>
        </w:rPr>
        <w:tab/>
      </w:r>
      <w:r w:rsidRPr="00D06EC6">
        <w:rPr>
          <w:rFonts w:ascii="Arial" w:hAnsi="Arial" w:cs="Arial"/>
          <w:sz w:val="22"/>
          <w:szCs w:val="22"/>
        </w:rPr>
        <w:tab/>
      </w:r>
      <w:r w:rsidRPr="00D06EC6">
        <w:rPr>
          <w:rFonts w:ascii="Arial" w:hAnsi="Arial" w:cs="Arial"/>
          <w:sz w:val="22"/>
          <w:szCs w:val="22"/>
        </w:rPr>
        <w:tab/>
        <w:t>Alcohol Testing Programs</w:t>
      </w:r>
    </w:p>
    <w:p w:rsidR="00D06EC6" w:rsidRPr="00D06EC6" w:rsidRDefault="00D06EC6" w:rsidP="00D06EC6">
      <w:pPr>
        <w:jc w:val="both"/>
        <w:rPr>
          <w:rFonts w:ascii="Arial" w:hAnsi="Arial" w:cs="Arial"/>
          <w:sz w:val="22"/>
          <w:szCs w:val="22"/>
        </w:rPr>
      </w:pPr>
      <w:r w:rsidRPr="00D06EC6">
        <w:rPr>
          <w:rFonts w:ascii="Arial" w:hAnsi="Arial" w:cs="Arial"/>
          <w:sz w:val="22"/>
          <w:szCs w:val="22"/>
        </w:rPr>
        <w:tab/>
      </w:r>
      <w:r w:rsidRPr="00D06EC6">
        <w:rPr>
          <w:rFonts w:ascii="Arial" w:hAnsi="Arial" w:cs="Arial"/>
          <w:sz w:val="22"/>
          <w:szCs w:val="22"/>
        </w:rPr>
        <w:tab/>
        <w:t xml:space="preserve">NETA </w:t>
      </w:r>
      <w:r w:rsidRPr="00D06EC6">
        <w:rPr>
          <w:rFonts w:ascii="Arial" w:hAnsi="Arial" w:cs="Arial"/>
          <w:sz w:val="22"/>
          <w:szCs w:val="22"/>
        </w:rPr>
        <w:tab/>
      </w:r>
      <w:r w:rsidRPr="00D06EC6">
        <w:rPr>
          <w:rFonts w:ascii="Arial" w:hAnsi="Arial" w:cs="Arial"/>
          <w:sz w:val="22"/>
          <w:szCs w:val="22"/>
        </w:rPr>
        <w:tab/>
      </w:r>
      <w:r w:rsidRPr="00D06EC6">
        <w:rPr>
          <w:rFonts w:ascii="Arial" w:hAnsi="Arial" w:cs="Arial"/>
          <w:sz w:val="22"/>
          <w:szCs w:val="22"/>
        </w:rPr>
        <w:tab/>
      </w:r>
      <w:r w:rsidRPr="00D06EC6">
        <w:rPr>
          <w:rFonts w:ascii="Arial" w:hAnsi="Arial" w:cs="Arial"/>
          <w:sz w:val="22"/>
          <w:szCs w:val="22"/>
        </w:rPr>
        <w:tab/>
        <w:t>International Electrical Testing Association</w:t>
      </w:r>
    </w:p>
    <w:p w:rsidR="00D06EC6" w:rsidRPr="00D06EC6" w:rsidRDefault="00D06EC6" w:rsidP="00D06EC6">
      <w:pPr>
        <w:jc w:val="both"/>
        <w:rPr>
          <w:rFonts w:ascii="Arial" w:hAnsi="Arial" w:cs="Arial"/>
          <w:sz w:val="22"/>
          <w:szCs w:val="22"/>
        </w:rPr>
      </w:pPr>
      <w:r w:rsidRPr="00D06EC6">
        <w:rPr>
          <w:rFonts w:ascii="Arial" w:hAnsi="Arial" w:cs="Arial"/>
          <w:sz w:val="22"/>
          <w:szCs w:val="22"/>
        </w:rPr>
        <w:tab/>
      </w:r>
      <w:r w:rsidRPr="00D06EC6">
        <w:rPr>
          <w:rFonts w:ascii="Arial" w:hAnsi="Arial" w:cs="Arial"/>
          <w:sz w:val="22"/>
          <w:szCs w:val="22"/>
        </w:rPr>
        <w:tab/>
        <w:t>NETA MTS</w:t>
      </w:r>
      <w:r w:rsidRPr="00D06EC6">
        <w:rPr>
          <w:rFonts w:ascii="Arial" w:hAnsi="Arial" w:cs="Arial"/>
          <w:sz w:val="22"/>
          <w:szCs w:val="22"/>
        </w:rPr>
        <w:tab/>
      </w:r>
      <w:r w:rsidRPr="00D06EC6">
        <w:rPr>
          <w:rFonts w:ascii="Arial" w:hAnsi="Arial" w:cs="Arial"/>
          <w:sz w:val="22"/>
          <w:szCs w:val="22"/>
        </w:rPr>
        <w:tab/>
      </w:r>
      <w:r w:rsidRPr="00D06EC6">
        <w:rPr>
          <w:rFonts w:ascii="Arial" w:hAnsi="Arial" w:cs="Arial"/>
          <w:sz w:val="22"/>
          <w:szCs w:val="22"/>
        </w:rPr>
        <w:tab/>
        <w:t>NETA Maintenance Testing Specifications</w:t>
      </w:r>
    </w:p>
    <w:p w:rsidR="00D06EC6" w:rsidRPr="00D06EC6" w:rsidRDefault="00D06EC6" w:rsidP="00D06EC6">
      <w:pPr>
        <w:jc w:val="both"/>
        <w:rPr>
          <w:rFonts w:ascii="Arial" w:hAnsi="Arial" w:cs="Arial"/>
          <w:sz w:val="22"/>
          <w:szCs w:val="22"/>
        </w:rPr>
      </w:pPr>
      <w:r w:rsidRPr="00D06EC6">
        <w:rPr>
          <w:rFonts w:ascii="Arial" w:hAnsi="Arial" w:cs="Arial"/>
          <w:sz w:val="22"/>
          <w:szCs w:val="22"/>
        </w:rPr>
        <w:tab/>
      </w:r>
      <w:r w:rsidRPr="00D06EC6">
        <w:rPr>
          <w:rFonts w:ascii="Arial" w:hAnsi="Arial" w:cs="Arial"/>
          <w:sz w:val="22"/>
          <w:szCs w:val="22"/>
        </w:rPr>
        <w:tab/>
        <w:t>NFPA</w:t>
      </w:r>
      <w:r w:rsidRPr="00D06EC6">
        <w:rPr>
          <w:rFonts w:ascii="Arial" w:hAnsi="Arial" w:cs="Arial"/>
          <w:sz w:val="22"/>
          <w:szCs w:val="22"/>
        </w:rPr>
        <w:tab/>
      </w:r>
      <w:r w:rsidRPr="00D06EC6">
        <w:rPr>
          <w:rFonts w:ascii="Arial" w:hAnsi="Arial" w:cs="Arial"/>
          <w:sz w:val="22"/>
          <w:szCs w:val="22"/>
        </w:rPr>
        <w:tab/>
      </w:r>
      <w:r w:rsidRPr="00D06EC6">
        <w:rPr>
          <w:rFonts w:ascii="Arial" w:hAnsi="Arial" w:cs="Arial"/>
          <w:sz w:val="22"/>
          <w:szCs w:val="22"/>
        </w:rPr>
        <w:tab/>
      </w:r>
      <w:r w:rsidRPr="00D06EC6">
        <w:rPr>
          <w:rFonts w:ascii="Arial" w:hAnsi="Arial" w:cs="Arial"/>
          <w:sz w:val="22"/>
          <w:szCs w:val="22"/>
        </w:rPr>
        <w:tab/>
        <w:t>National Fire Protection Association</w:t>
      </w:r>
    </w:p>
    <w:p w:rsidR="00D06EC6" w:rsidRPr="00D06EC6" w:rsidRDefault="00D06EC6" w:rsidP="00D06EC6">
      <w:pPr>
        <w:jc w:val="both"/>
        <w:rPr>
          <w:rFonts w:ascii="Arial" w:hAnsi="Arial" w:cs="Arial"/>
          <w:sz w:val="22"/>
          <w:szCs w:val="22"/>
        </w:rPr>
      </w:pPr>
      <w:r w:rsidRPr="00D06EC6">
        <w:rPr>
          <w:rFonts w:ascii="Arial" w:hAnsi="Arial" w:cs="Arial"/>
          <w:sz w:val="22"/>
          <w:szCs w:val="22"/>
        </w:rPr>
        <w:tab/>
      </w:r>
      <w:r w:rsidRPr="00D06EC6">
        <w:rPr>
          <w:rFonts w:ascii="Arial" w:hAnsi="Arial" w:cs="Arial"/>
          <w:sz w:val="22"/>
          <w:szCs w:val="22"/>
        </w:rPr>
        <w:tab/>
        <w:t>NFPA 70E</w:t>
      </w:r>
      <w:r w:rsidRPr="00D06EC6">
        <w:rPr>
          <w:rFonts w:ascii="Arial" w:hAnsi="Arial" w:cs="Arial"/>
          <w:sz w:val="22"/>
          <w:szCs w:val="22"/>
        </w:rPr>
        <w:tab/>
      </w:r>
      <w:r w:rsidRPr="00D06EC6">
        <w:rPr>
          <w:rFonts w:ascii="Arial" w:hAnsi="Arial" w:cs="Arial"/>
          <w:sz w:val="22"/>
          <w:szCs w:val="22"/>
        </w:rPr>
        <w:tab/>
      </w:r>
      <w:r w:rsidRPr="00D06EC6">
        <w:rPr>
          <w:rFonts w:ascii="Arial" w:hAnsi="Arial" w:cs="Arial"/>
          <w:sz w:val="22"/>
          <w:szCs w:val="22"/>
        </w:rPr>
        <w:tab/>
        <w:t>Standard for Electrical Safety in the Workplace</w:t>
      </w:r>
    </w:p>
    <w:p w:rsidR="00D06EC6" w:rsidRPr="00D06EC6" w:rsidRDefault="00D06EC6" w:rsidP="00D06EC6">
      <w:pPr>
        <w:jc w:val="both"/>
        <w:rPr>
          <w:rFonts w:ascii="Arial" w:hAnsi="Arial" w:cs="Arial"/>
          <w:sz w:val="22"/>
          <w:szCs w:val="22"/>
        </w:rPr>
      </w:pPr>
      <w:r w:rsidRPr="00D06EC6">
        <w:rPr>
          <w:rFonts w:ascii="Arial" w:hAnsi="Arial" w:cs="Arial"/>
          <w:sz w:val="22"/>
          <w:szCs w:val="22"/>
        </w:rPr>
        <w:tab/>
      </w:r>
      <w:r w:rsidRPr="00D06EC6">
        <w:rPr>
          <w:rFonts w:ascii="Arial" w:hAnsi="Arial" w:cs="Arial"/>
          <w:sz w:val="22"/>
          <w:szCs w:val="22"/>
        </w:rPr>
        <w:tab/>
        <w:t>NFPA 70</w:t>
      </w:r>
      <w:proofErr w:type="gramStart"/>
      <w:r w:rsidRPr="00D06EC6">
        <w:rPr>
          <w:rFonts w:ascii="Arial" w:hAnsi="Arial" w:cs="Arial"/>
          <w:sz w:val="22"/>
          <w:szCs w:val="22"/>
        </w:rPr>
        <w:tab/>
      </w:r>
      <w:r w:rsidRPr="00D06EC6">
        <w:rPr>
          <w:rFonts w:ascii="Arial" w:hAnsi="Arial" w:cs="Arial"/>
          <w:sz w:val="22"/>
          <w:szCs w:val="22"/>
        </w:rPr>
        <w:tab/>
      </w:r>
      <w:r w:rsidRPr="00D06EC6">
        <w:rPr>
          <w:rFonts w:ascii="Arial" w:hAnsi="Arial" w:cs="Arial"/>
          <w:sz w:val="22"/>
          <w:szCs w:val="22"/>
        </w:rPr>
        <w:tab/>
        <w:t>National Electrical Code</w:t>
      </w:r>
      <w:proofErr w:type="gramEnd"/>
    </w:p>
    <w:p w:rsidR="00D06EC6" w:rsidRPr="00D06EC6" w:rsidRDefault="00D06EC6" w:rsidP="00D06EC6">
      <w:pPr>
        <w:jc w:val="both"/>
        <w:rPr>
          <w:rFonts w:ascii="Arial" w:hAnsi="Arial" w:cs="Arial"/>
          <w:sz w:val="22"/>
          <w:szCs w:val="22"/>
        </w:rPr>
      </w:pPr>
      <w:r w:rsidRPr="00D06EC6">
        <w:rPr>
          <w:rFonts w:ascii="Arial" w:hAnsi="Arial" w:cs="Arial"/>
          <w:sz w:val="22"/>
          <w:szCs w:val="22"/>
        </w:rPr>
        <w:tab/>
      </w:r>
      <w:r w:rsidRPr="00D06EC6">
        <w:rPr>
          <w:rFonts w:ascii="Arial" w:hAnsi="Arial" w:cs="Arial"/>
          <w:sz w:val="22"/>
          <w:szCs w:val="22"/>
        </w:rPr>
        <w:tab/>
        <w:t>NICET</w:t>
      </w:r>
      <w:r w:rsidRPr="00D06EC6">
        <w:rPr>
          <w:rFonts w:ascii="Arial" w:hAnsi="Arial" w:cs="Arial"/>
          <w:sz w:val="22"/>
          <w:szCs w:val="22"/>
        </w:rPr>
        <w:tab/>
      </w:r>
      <w:r w:rsidRPr="00D06EC6">
        <w:rPr>
          <w:rFonts w:ascii="Arial" w:hAnsi="Arial" w:cs="Arial"/>
          <w:sz w:val="22"/>
          <w:szCs w:val="22"/>
        </w:rPr>
        <w:tab/>
      </w:r>
      <w:r w:rsidRPr="00D06EC6">
        <w:rPr>
          <w:rFonts w:ascii="Arial" w:hAnsi="Arial" w:cs="Arial"/>
          <w:sz w:val="22"/>
          <w:szCs w:val="22"/>
        </w:rPr>
        <w:tab/>
      </w:r>
      <w:r w:rsidRPr="00D06EC6">
        <w:rPr>
          <w:rFonts w:ascii="Arial" w:hAnsi="Arial" w:cs="Arial"/>
          <w:sz w:val="22"/>
          <w:szCs w:val="22"/>
        </w:rPr>
        <w:tab/>
        <w:t>National Institute for Certification in Engineering Technologies</w:t>
      </w:r>
    </w:p>
    <w:p w:rsidR="00D06EC6" w:rsidRPr="00D06EC6" w:rsidRDefault="00D06EC6" w:rsidP="00D06EC6">
      <w:pPr>
        <w:jc w:val="both"/>
        <w:rPr>
          <w:rFonts w:ascii="Arial" w:hAnsi="Arial" w:cs="Arial"/>
          <w:sz w:val="22"/>
          <w:szCs w:val="22"/>
        </w:rPr>
      </w:pPr>
      <w:r w:rsidRPr="00D06EC6">
        <w:rPr>
          <w:rFonts w:ascii="Arial" w:hAnsi="Arial" w:cs="Arial"/>
          <w:sz w:val="22"/>
          <w:szCs w:val="22"/>
        </w:rPr>
        <w:tab/>
      </w:r>
      <w:r w:rsidRPr="00D06EC6">
        <w:rPr>
          <w:rFonts w:ascii="Arial" w:hAnsi="Arial" w:cs="Arial"/>
          <w:sz w:val="22"/>
          <w:szCs w:val="22"/>
        </w:rPr>
        <w:tab/>
        <w:t>NEC</w:t>
      </w:r>
      <w:r w:rsidRPr="00D06EC6">
        <w:rPr>
          <w:rFonts w:ascii="Arial" w:hAnsi="Arial" w:cs="Arial"/>
          <w:sz w:val="22"/>
          <w:szCs w:val="22"/>
        </w:rPr>
        <w:tab/>
      </w:r>
      <w:r w:rsidRPr="00D06EC6">
        <w:rPr>
          <w:rFonts w:ascii="Arial" w:hAnsi="Arial" w:cs="Arial"/>
          <w:sz w:val="22"/>
          <w:szCs w:val="22"/>
        </w:rPr>
        <w:tab/>
      </w:r>
      <w:r w:rsidRPr="00D06EC6">
        <w:rPr>
          <w:rFonts w:ascii="Arial" w:hAnsi="Arial" w:cs="Arial"/>
          <w:sz w:val="22"/>
          <w:szCs w:val="22"/>
        </w:rPr>
        <w:tab/>
      </w:r>
      <w:r w:rsidRPr="00D06EC6">
        <w:rPr>
          <w:rFonts w:ascii="Arial" w:hAnsi="Arial" w:cs="Arial"/>
          <w:sz w:val="22"/>
          <w:szCs w:val="22"/>
        </w:rPr>
        <w:tab/>
        <w:t xml:space="preserve">National Electrical Code </w:t>
      </w:r>
    </w:p>
    <w:p w:rsidR="00D06EC6" w:rsidRPr="00D06EC6" w:rsidRDefault="00D06EC6" w:rsidP="00D06EC6">
      <w:pPr>
        <w:jc w:val="both"/>
        <w:rPr>
          <w:rFonts w:ascii="Arial" w:hAnsi="Arial" w:cs="Arial"/>
          <w:sz w:val="22"/>
          <w:szCs w:val="22"/>
        </w:rPr>
      </w:pPr>
      <w:r w:rsidRPr="00D06EC6">
        <w:rPr>
          <w:rFonts w:ascii="Arial" w:hAnsi="Arial" w:cs="Arial"/>
          <w:sz w:val="22"/>
          <w:szCs w:val="22"/>
        </w:rPr>
        <w:tab/>
      </w:r>
      <w:r w:rsidRPr="00D06EC6">
        <w:rPr>
          <w:rFonts w:ascii="Arial" w:hAnsi="Arial" w:cs="Arial"/>
          <w:sz w:val="22"/>
          <w:szCs w:val="22"/>
        </w:rPr>
        <w:tab/>
        <w:t>IEEE</w:t>
      </w:r>
      <w:r w:rsidRPr="00D06EC6">
        <w:rPr>
          <w:rFonts w:ascii="Arial" w:hAnsi="Arial" w:cs="Arial"/>
          <w:sz w:val="22"/>
          <w:szCs w:val="22"/>
        </w:rPr>
        <w:tab/>
      </w:r>
      <w:r w:rsidRPr="00D06EC6">
        <w:rPr>
          <w:rFonts w:ascii="Arial" w:hAnsi="Arial" w:cs="Arial"/>
          <w:sz w:val="22"/>
          <w:szCs w:val="22"/>
        </w:rPr>
        <w:tab/>
      </w:r>
      <w:r w:rsidRPr="00D06EC6">
        <w:rPr>
          <w:rFonts w:ascii="Arial" w:hAnsi="Arial" w:cs="Arial"/>
          <w:sz w:val="22"/>
          <w:szCs w:val="22"/>
        </w:rPr>
        <w:tab/>
      </w:r>
      <w:r w:rsidRPr="00D06EC6">
        <w:rPr>
          <w:rFonts w:ascii="Arial" w:hAnsi="Arial" w:cs="Arial"/>
          <w:sz w:val="22"/>
          <w:szCs w:val="22"/>
        </w:rPr>
        <w:tab/>
        <w:t>Institute of Electrical Engineers</w:t>
      </w:r>
    </w:p>
    <w:p w:rsidR="00D06EC6" w:rsidRPr="00D06EC6" w:rsidRDefault="00D06EC6" w:rsidP="00D06EC6">
      <w:pPr>
        <w:jc w:val="both"/>
        <w:rPr>
          <w:rFonts w:ascii="Arial" w:hAnsi="Arial" w:cs="Arial"/>
          <w:sz w:val="22"/>
          <w:szCs w:val="22"/>
        </w:rPr>
      </w:pPr>
    </w:p>
    <w:p w:rsidR="00D06EC6" w:rsidRPr="00D06EC6" w:rsidRDefault="00D06EC6" w:rsidP="00D06EC6">
      <w:pPr>
        <w:ind w:left="1440" w:hanging="144"/>
        <w:jc w:val="both"/>
        <w:rPr>
          <w:rFonts w:ascii="Arial" w:hAnsi="Arial" w:cs="Arial"/>
          <w:sz w:val="22"/>
          <w:szCs w:val="22"/>
        </w:rPr>
      </w:pPr>
      <w:r w:rsidRPr="00D06EC6">
        <w:rPr>
          <w:rFonts w:ascii="Arial" w:hAnsi="Arial" w:cs="Arial"/>
          <w:sz w:val="22"/>
          <w:szCs w:val="22"/>
        </w:rPr>
        <w:tab/>
        <w:t xml:space="preserve">Unless more stringent requirements are specified herein, applicable construction industry standards have the same force and effects as if bound or copied directly into this Scope of Services to the extent referenced.  Such standards are made a part of the Scope of Services by reference.   Where conflicts exist between requirements listed herein and applicable industry standards, the more stringent shall apply. </w:t>
      </w:r>
    </w:p>
    <w:p w:rsidR="00D06EC6" w:rsidRPr="00D06EC6" w:rsidRDefault="00D06EC6" w:rsidP="00D06EC6">
      <w:pPr>
        <w:ind w:left="1440" w:hanging="144"/>
        <w:jc w:val="both"/>
        <w:rPr>
          <w:rFonts w:ascii="Arial" w:hAnsi="Arial" w:cs="Arial"/>
          <w:sz w:val="22"/>
          <w:szCs w:val="22"/>
        </w:rPr>
      </w:pPr>
    </w:p>
    <w:p w:rsidR="00D06EC6" w:rsidRPr="00D06EC6" w:rsidRDefault="00D06EC6" w:rsidP="00D06EC6">
      <w:pPr>
        <w:ind w:left="1440" w:hanging="144"/>
        <w:jc w:val="both"/>
        <w:rPr>
          <w:rFonts w:ascii="Arial" w:hAnsi="Arial" w:cs="Arial"/>
          <w:sz w:val="22"/>
          <w:szCs w:val="22"/>
        </w:rPr>
      </w:pPr>
      <w:r w:rsidRPr="00D06EC6">
        <w:rPr>
          <w:rFonts w:ascii="Arial" w:hAnsi="Arial" w:cs="Arial"/>
          <w:sz w:val="22"/>
          <w:szCs w:val="22"/>
        </w:rPr>
        <w:tab/>
        <w:t>All electrical materials and workmanship shall be in compliance with the currently enforced edition of the National Electrical Code (NEC), The International Electrical Testing Association (NETA), and The Institute of Electrical Engineers (IEEE).</w:t>
      </w:r>
    </w:p>
    <w:p w:rsidR="00D06EC6" w:rsidRPr="00D06EC6" w:rsidRDefault="00D06EC6" w:rsidP="00D06EC6">
      <w:pPr>
        <w:ind w:left="1080" w:hanging="360"/>
        <w:jc w:val="both"/>
        <w:rPr>
          <w:rFonts w:ascii="Arial" w:hAnsi="Arial" w:cs="Arial"/>
          <w:sz w:val="22"/>
          <w:szCs w:val="22"/>
        </w:rPr>
      </w:pPr>
    </w:p>
    <w:p w:rsidR="00D06EC6" w:rsidRPr="00D06EC6" w:rsidRDefault="00D06EC6" w:rsidP="00D06EC6">
      <w:pPr>
        <w:keepNext/>
        <w:widowControl w:val="0"/>
        <w:numPr>
          <w:ilvl w:val="0"/>
          <w:numId w:val="60"/>
        </w:numPr>
        <w:tabs>
          <w:tab w:val="left" w:pos="2880"/>
          <w:tab w:val="left" w:pos="3600"/>
          <w:tab w:val="left" w:pos="4320"/>
          <w:tab w:val="left" w:pos="5040"/>
          <w:tab w:val="left" w:pos="5760"/>
          <w:tab w:val="left" w:pos="6480"/>
          <w:tab w:val="left" w:pos="7200"/>
          <w:tab w:val="left" w:pos="7920"/>
          <w:tab w:val="left" w:pos="8640"/>
          <w:tab w:val="left" w:pos="9360"/>
        </w:tabs>
        <w:jc w:val="both"/>
        <w:outlineLvl w:val="1"/>
        <w:rPr>
          <w:rFonts w:ascii="Arial" w:hAnsi="Arial" w:cs="Arial"/>
          <w:sz w:val="22"/>
          <w:szCs w:val="20"/>
        </w:rPr>
      </w:pPr>
      <w:r w:rsidRPr="00D06EC6">
        <w:rPr>
          <w:rFonts w:ascii="Arial" w:hAnsi="Arial" w:cs="Arial"/>
          <w:sz w:val="22"/>
          <w:szCs w:val="20"/>
        </w:rPr>
        <w:t>The Successful Offeror must be able to provide a database of work completed that is formatted to show cost of maintenance and repairs for the equipment listed in the Attachment D along with a brief comment on the equipment’s current condition and a brief evaluation on when future repairs or replacement of the equipment may be needed or desirable.</w:t>
      </w:r>
    </w:p>
    <w:p w:rsidR="00D06EC6" w:rsidRPr="00D06EC6" w:rsidRDefault="00D06EC6" w:rsidP="00D06EC6"/>
    <w:p w:rsidR="00D06EC6" w:rsidRPr="00D06EC6" w:rsidRDefault="00D06EC6" w:rsidP="00D06EC6">
      <w:pPr>
        <w:keepNext/>
        <w:widowControl w:val="0"/>
        <w:tabs>
          <w:tab w:val="left" w:pos="2880"/>
          <w:tab w:val="left" w:pos="3600"/>
          <w:tab w:val="left" w:pos="4320"/>
          <w:tab w:val="left" w:pos="5040"/>
          <w:tab w:val="left" w:pos="5760"/>
          <w:tab w:val="left" w:pos="6480"/>
          <w:tab w:val="left" w:pos="7200"/>
          <w:tab w:val="left" w:pos="7920"/>
          <w:tab w:val="left" w:pos="8640"/>
          <w:tab w:val="left" w:pos="9360"/>
        </w:tabs>
        <w:ind w:left="720"/>
        <w:jc w:val="both"/>
        <w:outlineLvl w:val="1"/>
        <w:rPr>
          <w:rFonts w:ascii="Arial" w:hAnsi="Arial" w:cs="Arial"/>
          <w:sz w:val="22"/>
          <w:szCs w:val="22"/>
        </w:rPr>
      </w:pPr>
      <w:r w:rsidRPr="00D06EC6">
        <w:rPr>
          <w:rFonts w:ascii="Arial" w:hAnsi="Arial" w:cs="Arial"/>
          <w:snapToGrid w:val="0"/>
          <w:sz w:val="22"/>
          <w:szCs w:val="20"/>
        </w:rPr>
        <w:br w:type="page"/>
      </w:r>
    </w:p>
    <w:p w:rsidR="00D06EC6" w:rsidRPr="00D06EC6" w:rsidRDefault="00D06EC6" w:rsidP="00D06EC6">
      <w:pPr>
        <w:keepNext/>
        <w:widowControl w:val="0"/>
        <w:numPr>
          <w:ilvl w:val="0"/>
          <w:numId w:val="60"/>
        </w:numPr>
        <w:tabs>
          <w:tab w:val="left" w:pos="2880"/>
          <w:tab w:val="left" w:pos="3600"/>
          <w:tab w:val="left" w:pos="4320"/>
          <w:tab w:val="left" w:pos="5040"/>
          <w:tab w:val="left" w:pos="5760"/>
          <w:tab w:val="left" w:pos="6480"/>
          <w:tab w:val="left" w:pos="7200"/>
          <w:tab w:val="left" w:pos="7920"/>
          <w:tab w:val="left" w:pos="8640"/>
          <w:tab w:val="left" w:pos="9360"/>
        </w:tabs>
        <w:jc w:val="both"/>
        <w:outlineLvl w:val="1"/>
        <w:rPr>
          <w:rFonts w:ascii="Arial" w:hAnsi="Arial" w:cs="Arial"/>
          <w:sz w:val="22"/>
          <w:szCs w:val="22"/>
        </w:rPr>
      </w:pPr>
      <w:r w:rsidRPr="00D06EC6">
        <w:rPr>
          <w:rFonts w:ascii="Arial" w:hAnsi="Arial" w:cs="Arial"/>
          <w:snapToGrid w:val="0"/>
          <w:sz w:val="22"/>
          <w:szCs w:val="20"/>
        </w:rPr>
        <w:t xml:space="preserve">The Successful Offeror will receive a verbal or written notification from the </w:t>
      </w:r>
      <w:smartTag w:uri="urn:schemas-microsoft-com:office:smarttags" w:element="place">
        <w:smartTag w:uri="urn:schemas-microsoft-com:office:smarttags" w:element="PlaceType">
          <w:r w:rsidRPr="00D06EC6">
            <w:rPr>
              <w:rFonts w:ascii="Arial" w:hAnsi="Arial" w:cs="Arial"/>
              <w:snapToGrid w:val="0"/>
              <w:sz w:val="22"/>
              <w:szCs w:val="20"/>
            </w:rPr>
            <w:t>County</w:t>
          </w:r>
        </w:smartTag>
        <w:r w:rsidRPr="00D06EC6">
          <w:rPr>
            <w:rFonts w:ascii="Arial" w:hAnsi="Arial" w:cs="Arial"/>
            <w:snapToGrid w:val="0"/>
            <w:sz w:val="22"/>
            <w:szCs w:val="20"/>
          </w:rPr>
          <w:t xml:space="preserve"> of </w:t>
        </w:r>
        <w:smartTag w:uri="urn:schemas-microsoft-com:office:smarttags" w:element="PlaceName">
          <w:r w:rsidRPr="00D06EC6">
            <w:rPr>
              <w:rFonts w:ascii="Arial" w:hAnsi="Arial" w:cs="Arial"/>
              <w:snapToGrid w:val="0"/>
              <w:sz w:val="22"/>
              <w:szCs w:val="20"/>
            </w:rPr>
            <w:t>Henrico WTF</w:t>
          </w:r>
        </w:smartTag>
      </w:smartTag>
      <w:r w:rsidRPr="00D06EC6">
        <w:rPr>
          <w:rFonts w:ascii="Arial" w:hAnsi="Arial" w:cs="Arial"/>
          <w:snapToGrid w:val="0"/>
          <w:sz w:val="22"/>
          <w:szCs w:val="20"/>
        </w:rPr>
        <w:t xml:space="preserve"> with the location of the equipment, the work that is required and the commencement date.  The Successful Offeror shall submit a written quote, if requested, within 24 hours.  If the Successful Offeror does not start within the time frame specified, then the County will reserve the right to seek quotes from other electrical contractors.</w:t>
      </w:r>
    </w:p>
    <w:p w:rsidR="00D06EC6" w:rsidRPr="00D06EC6" w:rsidRDefault="00D06EC6" w:rsidP="00D06EC6">
      <w:pPr>
        <w:ind w:left="1800" w:right="360"/>
        <w:jc w:val="both"/>
        <w:rPr>
          <w:rFonts w:ascii="Arial" w:hAnsi="Arial" w:cs="Arial"/>
          <w:sz w:val="22"/>
          <w:szCs w:val="22"/>
          <w:shd w:val="clear" w:color="auto" w:fill="CCCCCC"/>
        </w:rPr>
      </w:pPr>
    </w:p>
    <w:p w:rsidR="00D06EC6" w:rsidRPr="00D06EC6" w:rsidRDefault="00D06EC6" w:rsidP="00D06EC6">
      <w:pPr>
        <w:numPr>
          <w:ilvl w:val="0"/>
          <w:numId w:val="54"/>
        </w:numPr>
        <w:ind w:right="360"/>
        <w:jc w:val="both"/>
        <w:rPr>
          <w:rFonts w:ascii="Arial" w:hAnsi="Arial" w:cs="Arial"/>
          <w:sz w:val="22"/>
          <w:szCs w:val="22"/>
        </w:rPr>
      </w:pPr>
      <w:r w:rsidRPr="00D06EC6">
        <w:rPr>
          <w:rFonts w:ascii="Arial" w:hAnsi="Arial" w:cs="Arial"/>
          <w:sz w:val="22"/>
          <w:szCs w:val="22"/>
        </w:rPr>
        <w:t>All quotes shall be identified with a number traceable to an invoice number and the original contract number.</w:t>
      </w:r>
    </w:p>
    <w:p w:rsidR="00D06EC6" w:rsidRPr="00D06EC6" w:rsidRDefault="00D06EC6" w:rsidP="00D06EC6">
      <w:pPr>
        <w:ind w:right="360"/>
        <w:jc w:val="both"/>
        <w:rPr>
          <w:rFonts w:ascii="Arial" w:hAnsi="Arial" w:cs="Arial"/>
          <w:sz w:val="22"/>
          <w:szCs w:val="22"/>
        </w:rPr>
      </w:pPr>
    </w:p>
    <w:p w:rsidR="00D06EC6" w:rsidRPr="00D06EC6" w:rsidRDefault="00D06EC6" w:rsidP="00D06EC6">
      <w:pPr>
        <w:numPr>
          <w:ilvl w:val="0"/>
          <w:numId w:val="54"/>
        </w:numPr>
        <w:ind w:right="360"/>
        <w:jc w:val="both"/>
        <w:rPr>
          <w:rFonts w:ascii="Arial" w:hAnsi="Arial" w:cs="Arial"/>
          <w:sz w:val="22"/>
          <w:szCs w:val="22"/>
        </w:rPr>
      </w:pPr>
      <w:r w:rsidRPr="00D06EC6">
        <w:rPr>
          <w:rFonts w:ascii="Arial" w:hAnsi="Arial" w:cs="Arial"/>
          <w:sz w:val="22"/>
          <w:szCs w:val="22"/>
        </w:rPr>
        <w:t xml:space="preserve">The County reserves the right to bid individual jobs or obtain competition as deemed necessary.  The WTF may exercise the right to award electrical related work to contractors other than the successful bidder. </w:t>
      </w:r>
    </w:p>
    <w:p w:rsidR="00D06EC6" w:rsidRPr="00D06EC6" w:rsidRDefault="00D06EC6" w:rsidP="00D06EC6">
      <w:pPr>
        <w:tabs>
          <w:tab w:val="num" w:pos="1080"/>
        </w:tabs>
        <w:ind w:left="720"/>
        <w:jc w:val="both"/>
        <w:rPr>
          <w:rFonts w:ascii="Arial" w:hAnsi="Arial" w:cs="Arial"/>
          <w:sz w:val="22"/>
          <w:szCs w:val="22"/>
        </w:rPr>
      </w:pPr>
    </w:p>
    <w:p w:rsidR="00D06EC6" w:rsidRPr="00D06EC6" w:rsidRDefault="00D06EC6" w:rsidP="00D06EC6">
      <w:pPr>
        <w:numPr>
          <w:ilvl w:val="0"/>
          <w:numId w:val="60"/>
        </w:numPr>
        <w:tabs>
          <w:tab w:val="left" w:pos="1080"/>
        </w:tabs>
        <w:jc w:val="both"/>
        <w:rPr>
          <w:rFonts w:ascii="Arial" w:hAnsi="Arial" w:cs="Arial"/>
          <w:sz w:val="22"/>
          <w:szCs w:val="22"/>
        </w:rPr>
      </w:pPr>
      <w:r w:rsidRPr="00D06EC6">
        <w:rPr>
          <w:rFonts w:ascii="Arial" w:hAnsi="Arial" w:cs="Arial"/>
          <w:sz w:val="22"/>
          <w:szCs w:val="22"/>
        </w:rPr>
        <w:t xml:space="preserve">   The Successful Offeror must be able to provide preventive maintenance and repair services to include but not limited to: safety compliance, emergency repairs, calibration, electrical work, digital controls, welding, sheet metal, mechanical alignment service, and be able to leave a safe and clean work site at the conclusion of work performed. </w:t>
      </w:r>
    </w:p>
    <w:p w:rsidR="00D06EC6" w:rsidRPr="00D06EC6" w:rsidRDefault="00D06EC6" w:rsidP="00D06EC6">
      <w:pPr>
        <w:ind w:right="360" w:hanging="360"/>
        <w:jc w:val="both"/>
        <w:rPr>
          <w:rFonts w:ascii="Arial" w:hAnsi="Arial" w:cs="Arial"/>
          <w:sz w:val="22"/>
          <w:szCs w:val="22"/>
        </w:rPr>
      </w:pPr>
    </w:p>
    <w:p w:rsidR="00D06EC6" w:rsidRPr="00D06EC6" w:rsidRDefault="00D06EC6" w:rsidP="00D06EC6">
      <w:pPr>
        <w:numPr>
          <w:ilvl w:val="0"/>
          <w:numId w:val="62"/>
        </w:numPr>
        <w:ind w:right="360"/>
        <w:jc w:val="both"/>
        <w:rPr>
          <w:rFonts w:ascii="Arial" w:hAnsi="Arial" w:cs="Arial"/>
          <w:sz w:val="22"/>
          <w:szCs w:val="22"/>
        </w:rPr>
      </w:pPr>
      <w:r w:rsidRPr="00D06EC6">
        <w:rPr>
          <w:rFonts w:ascii="Arial" w:hAnsi="Arial" w:cs="Arial"/>
          <w:sz w:val="22"/>
          <w:szCs w:val="22"/>
        </w:rPr>
        <w:t>All materials furnished and installed shall be Underwriters Laboratories approved, and shall be so labeled or listed where applicable.</w:t>
      </w:r>
    </w:p>
    <w:p w:rsidR="00D06EC6" w:rsidRPr="00D06EC6" w:rsidRDefault="00D06EC6" w:rsidP="00D06EC6">
      <w:pPr>
        <w:ind w:left="4380" w:right="360" w:hanging="360"/>
        <w:jc w:val="both"/>
        <w:rPr>
          <w:rFonts w:ascii="Arial" w:hAnsi="Arial" w:cs="Arial"/>
          <w:sz w:val="22"/>
          <w:szCs w:val="22"/>
        </w:rPr>
      </w:pPr>
    </w:p>
    <w:p w:rsidR="00D06EC6" w:rsidRPr="00D06EC6" w:rsidRDefault="00D06EC6" w:rsidP="00D06EC6">
      <w:pPr>
        <w:numPr>
          <w:ilvl w:val="0"/>
          <w:numId w:val="62"/>
        </w:numPr>
        <w:ind w:right="360"/>
        <w:jc w:val="both"/>
        <w:rPr>
          <w:rFonts w:ascii="Arial" w:hAnsi="Arial" w:cs="Arial"/>
          <w:sz w:val="22"/>
          <w:szCs w:val="22"/>
        </w:rPr>
      </w:pPr>
      <w:r w:rsidRPr="00D06EC6">
        <w:rPr>
          <w:rFonts w:ascii="Arial" w:hAnsi="Arial" w:cs="Arial"/>
          <w:sz w:val="22"/>
          <w:szCs w:val="22"/>
        </w:rPr>
        <w:t>All silver coated surfaces, such as contacts, conductors and fuses, needing cleaning shall be cleaned with a commercial silver polish or denatured alcohol.</w:t>
      </w:r>
    </w:p>
    <w:p w:rsidR="00D06EC6" w:rsidRPr="00D06EC6" w:rsidRDefault="00D06EC6" w:rsidP="00D06EC6">
      <w:pPr>
        <w:ind w:left="2400" w:right="360" w:hanging="360"/>
        <w:jc w:val="both"/>
        <w:rPr>
          <w:rFonts w:ascii="Arial" w:hAnsi="Arial" w:cs="Arial"/>
          <w:sz w:val="22"/>
          <w:szCs w:val="22"/>
        </w:rPr>
      </w:pPr>
    </w:p>
    <w:p w:rsidR="00D06EC6" w:rsidRPr="00D06EC6" w:rsidRDefault="00D06EC6" w:rsidP="00D06EC6">
      <w:pPr>
        <w:numPr>
          <w:ilvl w:val="0"/>
          <w:numId w:val="62"/>
        </w:numPr>
        <w:ind w:right="360"/>
        <w:jc w:val="both"/>
        <w:rPr>
          <w:rFonts w:ascii="Arial" w:hAnsi="Arial" w:cs="Arial"/>
          <w:sz w:val="22"/>
          <w:szCs w:val="22"/>
        </w:rPr>
      </w:pPr>
      <w:r w:rsidRPr="00D06EC6">
        <w:rPr>
          <w:rFonts w:ascii="Arial" w:hAnsi="Arial" w:cs="Arial"/>
          <w:sz w:val="22"/>
          <w:szCs w:val="22"/>
        </w:rPr>
        <w:t xml:space="preserve">All mechanical hardware associated with the proper functioning/operation shall be lubricated (i.e. door hinges and latch mechanisms; Kirk key plungers, receivers and key holes) for proper operation.  </w:t>
      </w:r>
    </w:p>
    <w:p w:rsidR="00D06EC6" w:rsidRPr="00D06EC6" w:rsidRDefault="00D06EC6" w:rsidP="00D06EC6">
      <w:pPr>
        <w:ind w:left="2400" w:right="360" w:hanging="360"/>
        <w:jc w:val="both"/>
        <w:rPr>
          <w:rFonts w:ascii="Arial" w:hAnsi="Arial" w:cs="Arial"/>
          <w:sz w:val="22"/>
          <w:szCs w:val="22"/>
        </w:rPr>
      </w:pPr>
    </w:p>
    <w:p w:rsidR="00D06EC6" w:rsidRPr="00D06EC6" w:rsidRDefault="00D06EC6" w:rsidP="00D06EC6">
      <w:pPr>
        <w:numPr>
          <w:ilvl w:val="0"/>
          <w:numId w:val="62"/>
        </w:numPr>
        <w:ind w:right="360"/>
        <w:jc w:val="both"/>
        <w:rPr>
          <w:rFonts w:ascii="Arial" w:hAnsi="Arial" w:cs="Arial"/>
          <w:sz w:val="22"/>
          <w:szCs w:val="22"/>
        </w:rPr>
      </w:pPr>
      <w:r w:rsidRPr="00D06EC6">
        <w:rPr>
          <w:rFonts w:ascii="Arial" w:hAnsi="Arial" w:cs="Arial"/>
          <w:sz w:val="22"/>
          <w:szCs w:val="22"/>
        </w:rPr>
        <w:t>All electrical contacts shall be greased as needed with an OEM or equivalent grease and not greased with no-oxide, metallic particle, or low temperature greases.</w:t>
      </w:r>
    </w:p>
    <w:p w:rsidR="00D06EC6" w:rsidRPr="00D06EC6" w:rsidRDefault="00D06EC6" w:rsidP="00D06EC6">
      <w:pPr>
        <w:ind w:left="2400" w:right="360" w:hanging="360"/>
        <w:jc w:val="both"/>
        <w:rPr>
          <w:rFonts w:ascii="Arial" w:hAnsi="Arial" w:cs="Arial"/>
          <w:sz w:val="22"/>
          <w:szCs w:val="22"/>
        </w:rPr>
      </w:pPr>
    </w:p>
    <w:p w:rsidR="00D06EC6" w:rsidRPr="00D06EC6" w:rsidRDefault="00D06EC6" w:rsidP="00D06EC6">
      <w:pPr>
        <w:numPr>
          <w:ilvl w:val="0"/>
          <w:numId w:val="62"/>
        </w:numPr>
        <w:ind w:right="360"/>
        <w:jc w:val="both"/>
        <w:rPr>
          <w:rFonts w:ascii="Arial" w:hAnsi="Arial" w:cs="Arial"/>
          <w:sz w:val="22"/>
          <w:szCs w:val="22"/>
        </w:rPr>
      </w:pPr>
      <w:r w:rsidRPr="00D06EC6">
        <w:rPr>
          <w:rFonts w:ascii="Arial" w:hAnsi="Arial" w:cs="Arial"/>
          <w:sz w:val="22"/>
          <w:szCs w:val="22"/>
        </w:rPr>
        <w:t xml:space="preserve">All points of entry for contaminants shall be noted in the report to the County. </w:t>
      </w:r>
    </w:p>
    <w:p w:rsidR="00D06EC6" w:rsidRPr="00D06EC6" w:rsidRDefault="00D06EC6" w:rsidP="00D06EC6">
      <w:pPr>
        <w:ind w:left="2400" w:right="360" w:hanging="360"/>
        <w:jc w:val="both"/>
        <w:rPr>
          <w:rFonts w:ascii="Arial" w:hAnsi="Arial" w:cs="Arial"/>
          <w:sz w:val="22"/>
          <w:szCs w:val="22"/>
        </w:rPr>
      </w:pPr>
    </w:p>
    <w:p w:rsidR="00D06EC6" w:rsidRPr="00D06EC6" w:rsidRDefault="00D06EC6" w:rsidP="00D06EC6">
      <w:pPr>
        <w:numPr>
          <w:ilvl w:val="0"/>
          <w:numId w:val="62"/>
        </w:numPr>
        <w:ind w:right="360"/>
        <w:jc w:val="both"/>
        <w:rPr>
          <w:rFonts w:ascii="Arial" w:hAnsi="Arial" w:cs="Arial"/>
          <w:sz w:val="22"/>
          <w:szCs w:val="22"/>
        </w:rPr>
      </w:pPr>
      <w:r w:rsidRPr="00D06EC6">
        <w:rPr>
          <w:rFonts w:ascii="Arial" w:hAnsi="Arial" w:cs="Arial"/>
          <w:sz w:val="22"/>
          <w:szCs w:val="22"/>
        </w:rPr>
        <w:t xml:space="preserve"> Cabinet interiors and the equipment inside them shall be vacuumed and wiped clean of all foreign debris.  Any signs of excessive carbon deposits, heat stress, dirt, moisture, or cobwebs shall be reported to the WTF personnel before the equipment or cabinet is reassembled. </w:t>
      </w:r>
    </w:p>
    <w:p w:rsidR="00D06EC6" w:rsidRPr="00D06EC6" w:rsidRDefault="00D06EC6" w:rsidP="00D06EC6">
      <w:pPr>
        <w:ind w:left="2220" w:right="360" w:hanging="360"/>
        <w:jc w:val="both"/>
        <w:rPr>
          <w:rFonts w:ascii="Arial" w:hAnsi="Arial" w:cs="Arial"/>
          <w:sz w:val="22"/>
          <w:szCs w:val="22"/>
        </w:rPr>
      </w:pPr>
    </w:p>
    <w:p w:rsidR="00D06EC6" w:rsidRPr="00D06EC6" w:rsidRDefault="00D06EC6" w:rsidP="00D06EC6">
      <w:pPr>
        <w:numPr>
          <w:ilvl w:val="0"/>
          <w:numId w:val="65"/>
        </w:numPr>
        <w:ind w:right="360"/>
        <w:jc w:val="both"/>
        <w:rPr>
          <w:rFonts w:ascii="Arial" w:hAnsi="Arial" w:cs="Arial"/>
          <w:sz w:val="22"/>
          <w:szCs w:val="22"/>
        </w:rPr>
      </w:pPr>
      <w:r w:rsidRPr="00D06EC6">
        <w:rPr>
          <w:rFonts w:ascii="Arial" w:hAnsi="Arial" w:cs="Arial"/>
          <w:sz w:val="22"/>
          <w:szCs w:val="22"/>
        </w:rPr>
        <w:t xml:space="preserve">All viewing windows of the equipment shall be clear and unobstructed so that the position of any switch or device behind the window </w:t>
      </w:r>
      <w:proofErr w:type="spellStart"/>
      <w:r w:rsidRPr="00D06EC6">
        <w:rPr>
          <w:rFonts w:ascii="Arial" w:hAnsi="Arial" w:cs="Arial"/>
          <w:sz w:val="22"/>
          <w:szCs w:val="22"/>
        </w:rPr>
        <w:t>can not</w:t>
      </w:r>
      <w:proofErr w:type="spellEnd"/>
      <w:r w:rsidRPr="00D06EC6">
        <w:rPr>
          <w:rFonts w:ascii="Arial" w:hAnsi="Arial" w:cs="Arial"/>
          <w:sz w:val="22"/>
          <w:szCs w:val="22"/>
        </w:rPr>
        <w:t xml:space="preserve"> be questioned upon completion of its PM</w:t>
      </w:r>
    </w:p>
    <w:p w:rsidR="00D06EC6" w:rsidRPr="00D06EC6" w:rsidRDefault="00D06EC6" w:rsidP="00D06EC6">
      <w:pPr>
        <w:ind w:left="1800" w:right="360"/>
        <w:jc w:val="both"/>
        <w:rPr>
          <w:rFonts w:ascii="Arial" w:hAnsi="Arial" w:cs="Arial"/>
          <w:sz w:val="22"/>
          <w:szCs w:val="22"/>
        </w:rPr>
      </w:pPr>
    </w:p>
    <w:p w:rsidR="00D06EC6" w:rsidRPr="00D06EC6" w:rsidRDefault="00D06EC6" w:rsidP="00D06EC6">
      <w:pPr>
        <w:numPr>
          <w:ilvl w:val="0"/>
          <w:numId w:val="65"/>
        </w:numPr>
        <w:ind w:right="360"/>
        <w:jc w:val="both"/>
        <w:rPr>
          <w:rFonts w:ascii="Arial" w:hAnsi="Arial" w:cs="Arial"/>
          <w:sz w:val="22"/>
          <w:szCs w:val="22"/>
        </w:rPr>
      </w:pPr>
      <w:r w:rsidRPr="00D06EC6">
        <w:rPr>
          <w:rFonts w:ascii="Arial" w:hAnsi="Arial" w:cs="Arial"/>
          <w:sz w:val="22"/>
          <w:szCs w:val="22"/>
        </w:rPr>
        <w:t>All calibration labels, stickers and tags shall be complete with Fade Resistant Ink.</w:t>
      </w:r>
    </w:p>
    <w:p w:rsidR="00D06EC6" w:rsidRPr="00D06EC6" w:rsidRDefault="00D06EC6" w:rsidP="00D06EC6">
      <w:pPr>
        <w:tabs>
          <w:tab w:val="left" w:pos="1440"/>
        </w:tabs>
        <w:ind w:left="4380"/>
        <w:jc w:val="both"/>
        <w:rPr>
          <w:rFonts w:ascii="Arial" w:hAnsi="Arial" w:cs="Arial"/>
          <w:sz w:val="22"/>
          <w:szCs w:val="22"/>
        </w:rPr>
      </w:pPr>
    </w:p>
    <w:p w:rsidR="00D06EC6" w:rsidRPr="00D06EC6" w:rsidRDefault="00D06EC6" w:rsidP="00D06EC6">
      <w:pPr>
        <w:numPr>
          <w:ilvl w:val="1"/>
          <w:numId w:val="54"/>
        </w:numPr>
        <w:jc w:val="both"/>
        <w:rPr>
          <w:rFonts w:ascii="Arial" w:hAnsi="Arial" w:cs="Arial"/>
          <w:sz w:val="22"/>
          <w:szCs w:val="22"/>
        </w:rPr>
      </w:pPr>
      <w:r w:rsidRPr="00D06EC6">
        <w:rPr>
          <w:rFonts w:ascii="Arial" w:hAnsi="Arial" w:cs="Arial"/>
          <w:sz w:val="22"/>
          <w:szCs w:val="22"/>
        </w:rPr>
        <w:t>The Successful Offeror unless otherwise noted, will perform tests and inspection procedures for the equipment listed on Attachment D and shall include all recommended “Visual and Mechanical Inspections” and “ Electrical Tests” outlined in the applicable sections of the International Electrical Testing Association Maintenance Testing Specification 2007 (NETA MTS)</w:t>
      </w:r>
    </w:p>
    <w:p w:rsidR="00D06EC6" w:rsidRPr="00D06EC6" w:rsidRDefault="00D06EC6" w:rsidP="00D06EC6">
      <w:pPr>
        <w:jc w:val="both"/>
        <w:rPr>
          <w:rFonts w:ascii="Arial" w:hAnsi="Arial" w:cs="Arial"/>
          <w:sz w:val="22"/>
          <w:szCs w:val="22"/>
        </w:rPr>
      </w:pPr>
    </w:p>
    <w:p w:rsidR="00D06EC6" w:rsidRPr="00D06EC6" w:rsidRDefault="00D06EC6" w:rsidP="00D06EC6">
      <w:pPr>
        <w:numPr>
          <w:ilvl w:val="1"/>
          <w:numId w:val="54"/>
        </w:numPr>
        <w:spacing w:after="120"/>
        <w:ind w:left="1123"/>
        <w:jc w:val="both"/>
        <w:rPr>
          <w:rFonts w:ascii="Arial" w:hAnsi="Arial" w:cs="Arial"/>
          <w:sz w:val="22"/>
        </w:rPr>
      </w:pPr>
      <w:r w:rsidRPr="00D06EC6">
        <w:rPr>
          <w:rFonts w:ascii="Arial" w:hAnsi="Arial" w:cs="Arial"/>
          <w:sz w:val="22"/>
        </w:rPr>
        <w:t xml:space="preserve">Where applicable, the Successful Offeror will be responsible for obtaining all permits required to make repairs.  The cost of the permit will be the Successful </w:t>
      </w:r>
      <w:proofErr w:type="spellStart"/>
      <w:r w:rsidRPr="00D06EC6">
        <w:rPr>
          <w:rFonts w:ascii="Arial" w:hAnsi="Arial" w:cs="Arial"/>
          <w:sz w:val="22"/>
        </w:rPr>
        <w:t>Offeror’s</w:t>
      </w:r>
      <w:proofErr w:type="spellEnd"/>
      <w:r w:rsidRPr="00D06EC6">
        <w:rPr>
          <w:rFonts w:ascii="Arial" w:hAnsi="Arial" w:cs="Arial"/>
          <w:sz w:val="22"/>
        </w:rPr>
        <w:t xml:space="preserve"> responsibility.</w:t>
      </w:r>
    </w:p>
    <w:p w:rsidR="00D06EC6" w:rsidRPr="00D06EC6" w:rsidRDefault="00D06EC6" w:rsidP="00D06EC6">
      <w:pPr>
        <w:widowControl w:val="0"/>
        <w:tabs>
          <w:tab w:val="left" w:pos="0"/>
          <w:tab w:val="left" w:pos="180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napToGrid w:val="0"/>
          <w:sz w:val="22"/>
          <w:szCs w:val="20"/>
        </w:rPr>
      </w:pPr>
      <w:r w:rsidRPr="00D06EC6">
        <w:rPr>
          <w:rFonts w:ascii="Arial" w:hAnsi="Arial" w:cs="Arial"/>
          <w:snapToGrid w:val="0"/>
          <w:sz w:val="22"/>
          <w:szCs w:val="20"/>
        </w:rPr>
        <w:t xml:space="preserve"> </w:t>
      </w:r>
      <w:r w:rsidRPr="00D06EC6">
        <w:rPr>
          <w:rFonts w:ascii="Arial" w:hAnsi="Arial" w:cs="Arial"/>
          <w:snapToGrid w:val="0"/>
          <w:sz w:val="22"/>
          <w:szCs w:val="20"/>
        </w:rPr>
        <w:br w:type="page"/>
      </w:r>
    </w:p>
    <w:p w:rsidR="00D06EC6" w:rsidRPr="00D06EC6" w:rsidRDefault="00D06EC6" w:rsidP="00D06EC6">
      <w:pPr>
        <w:widowControl w:val="0"/>
        <w:numPr>
          <w:ilvl w:val="1"/>
          <w:numId w:val="54"/>
        </w:numPr>
        <w:tabs>
          <w:tab w:val="left" w:pos="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napToGrid w:val="0"/>
          <w:sz w:val="22"/>
          <w:szCs w:val="20"/>
        </w:rPr>
      </w:pPr>
      <w:r w:rsidRPr="00D06EC6">
        <w:rPr>
          <w:rFonts w:ascii="Arial" w:hAnsi="Arial" w:cs="Arial"/>
          <w:snapToGrid w:val="0"/>
          <w:sz w:val="22"/>
          <w:szCs w:val="20"/>
        </w:rPr>
        <w:t>The Successful Offeror must submit pricing for all equipment in accordance with Attachment D.  Explain how your firm would identify and prioritize corrective repairs, replacements, and/or improvements.  Included should be an indication of when service would be scheduled, what work hours can be expected, (normal hours of operation are 8:00 a.m. to 4:30 p.m.) and a plan to manage operations when equipment will be out of service during repair or maintenance.</w:t>
      </w:r>
    </w:p>
    <w:p w:rsidR="00D06EC6" w:rsidRPr="00D06EC6" w:rsidRDefault="00D06EC6" w:rsidP="00D06EC6">
      <w:pPr>
        <w:widowControl w:val="0"/>
        <w:tabs>
          <w:tab w:val="left" w:pos="0"/>
          <w:tab w:val="left" w:pos="720"/>
          <w:tab w:val="left" w:pos="900"/>
          <w:tab w:val="left" w:pos="1800"/>
          <w:tab w:val="left" w:pos="2880"/>
          <w:tab w:val="left" w:pos="3600"/>
          <w:tab w:val="left" w:pos="4320"/>
          <w:tab w:val="left" w:pos="5040"/>
          <w:tab w:val="left" w:pos="5760"/>
          <w:tab w:val="left" w:pos="6480"/>
          <w:tab w:val="left" w:pos="7200"/>
          <w:tab w:val="left" w:pos="7920"/>
          <w:tab w:val="left" w:pos="8640"/>
          <w:tab w:val="left" w:pos="9360"/>
        </w:tabs>
        <w:ind w:left="720" w:hanging="1080"/>
        <w:jc w:val="both"/>
        <w:rPr>
          <w:rFonts w:ascii="Arial" w:hAnsi="Arial" w:cs="Arial"/>
          <w:snapToGrid w:val="0"/>
          <w:sz w:val="22"/>
          <w:szCs w:val="20"/>
        </w:rPr>
      </w:pPr>
    </w:p>
    <w:p w:rsidR="00D06EC6" w:rsidRPr="00D06EC6" w:rsidRDefault="00D06EC6" w:rsidP="00D06EC6">
      <w:pPr>
        <w:widowControl w:val="0"/>
        <w:numPr>
          <w:ilvl w:val="1"/>
          <w:numId w:val="54"/>
        </w:numPr>
        <w:tabs>
          <w:tab w:val="left" w:pos="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napToGrid w:val="0"/>
          <w:sz w:val="22"/>
          <w:szCs w:val="20"/>
        </w:rPr>
      </w:pPr>
      <w:r w:rsidRPr="00D06EC6">
        <w:rPr>
          <w:rFonts w:ascii="Arial" w:hAnsi="Arial" w:cs="Arial"/>
          <w:snapToGrid w:val="0"/>
          <w:sz w:val="22"/>
          <w:szCs w:val="20"/>
        </w:rPr>
        <w:t xml:space="preserve">The Successful Offeror must provide a Recommended Maintenance Frequency and complete Preventive Maintenance on all Equipment listed on Attachment D as specified under Section 7 – “Inspection and Test Procedures” of the most current NETA publication.  </w:t>
      </w:r>
    </w:p>
    <w:p w:rsidR="00D06EC6" w:rsidRPr="00D06EC6" w:rsidRDefault="00D06EC6" w:rsidP="00D06EC6">
      <w:pPr>
        <w:widowControl w:val="0"/>
        <w:tabs>
          <w:tab w:val="left" w:pos="0"/>
          <w:tab w:val="left" w:pos="180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napToGrid w:val="0"/>
          <w:color w:val="0000FF"/>
          <w:sz w:val="22"/>
          <w:szCs w:val="20"/>
        </w:rPr>
      </w:pPr>
    </w:p>
    <w:p w:rsidR="00D06EC6" w:rsidRPr="00D06EC6" w:rsidRDefault="00D06EC6" w:rsidP="00D06EC6">
      <w:pPr>
        <w:numPr>
          <w:ilvl w:val="1"/>
          <w:numId w:val="54"/>
        </w:numPr>
        <w:jc w:val="both"/>
        <w:rPr>
          <w:rFonts w:ascii="Arial" w:hAnsi="Arial" w:cs="Arial"/>
          <w:sz w:val="22"/>
          <w:szCs w:val="22"/>
        </w:rPr>
      </w:pPr>
      <w:r w:rsidRPr="00D06EC6">
        <w:rPr>
          <w:rFonts w:ascii="Arial" w:hAnsi="Arial" w:cs="Arial"/>
          <w:sz w:val="22"/>
          <w:szCs w:val="22"/>
        </w:rPr>
        <w:t xml:space="preserve">The Successful Offeror shall submit a proposed maintenance plan with their proposal for each item of equipment to be tested and/or inspected.  The plan shall include a schedule for the items to be tested and copies of all forms and checklists to be used throughout the test and inspection process.  The Successful </w:t>
      </w:r>
      <w:proofErr w:type="spellStart"/>
      <w:r w:rsidRPr="00D06EC6">
        <w:rPr>
          <w:rFonts w:ascii="Arial" w:hAnsi="Arial" w:cs="Arial"/>
          <w:sz w:val="22"/>
          <w:szCs w:val="22"/>
        </w:rPr>
        <w:t>Offeror’s</w:t>
      </w:r>
      <w:proofErr w:type="spellEnd"/>
      <w:r w:rsidRPr="00D06EC6">
        <w:rPr>
          <w:rFonts w:ascii="Arial" w:hAnsi="Arial" w:cs="Arial"/>
          <w:sz w:val="22"/>
          <w:szCs w:val="22"/>
        </w:rPr>
        <w:t xml:space="preserve"> maintenance plan shall be coordinated to meet the County’s needs and be approved by the County prior to commencement of work.  This plan should be based upon recommended maintenance frequency and should indicate what work will be done in each contract year.  </w:t>
      </w:r>
    </w:p>
    <w:p w:rsidR="00D06EC6" w:rsidRPr="00D06EC6" w:rsidRDefault="00D06EC6" w:rsidP="00D06EC6">
      <w:pPr>
        <w:ind w:left="1080" w:hanging="360"/>
        <w:jc w:val="both"/>
        <w:rPr>
          <w:rFonts w:ascii="Arial" w:hAnsi="Arial" w:cs="Arial"/>
          <w:sz w:val="22"/>
          <w:szCs w:val="22"/>
        </w:rPr>
      </w:pPr>
    </w:p>
    <w:p w:rsidR="00D06EC6" w:rsidRPr="00D06EC6" w:rsidRDefault="00D06EC6" w:rsidP="00D06EC6">
      <w:pPr>
        <w:numPr>
          <w:ilvl w:val="1"/>
          <w:numId w:val="54"/>
        </w:numPr>
        <w:tabs>
          <w:tab w:val="left" w:pos="720"/>
        </w:tabs>
        <w:jc w:val="both"/>
        <w:rPr>
          <w:rFonts w:ascii="Arial" w:hAnsi="Arial" w:cs="Arial"/>
          <w:sz w:val="22"/>
          <w:szCs w:val="22"/>
        </w:rPr>
      </w:pPr>
      <w:r w:rsidRPr="00D06EC6">
        <w:rPr>
          <w:rFonts w:ascii="Arial" w:hAnsi="Arial" w:cs="Arial"/>
          <w:sz w:val="22"/>
          <w:szCs w:val="22"/>
        </w:rPr>
        <w:t>Proposed testing procedures and requirements shall be organized as closely as possible to NETA MTS layout to expedite the approval process.  When NETA MTS specifies tests to be per manufacturer’s recommendation, Offeror shall contact the manufacturer for all recommendations and include these recommendations in the final report.  Proposed procedures that are hard to follow or inconsistent with NETA MTS layout will be disapproved.   No work shall be performed until the plan is approved.</w:t>
      </w:r>
    </w:p>
    <w:p w:rsidR="00D06EC6" w:rsidRPr="00D06EC6" w:rsidRDefault="00D06EC6" w:rsidP="00D06EC6">
      <w:pPr>
        <w:tabs>
          <w:tab w:val="left" w:pos="720"/>
        </w:tabs>
        <w:ind w:left="720"/>
        <w:jc w:val="both"/>
        <w:rPr>
          <w:rFonts w:ascii="Arial" w:hAnsi="Arial" w:cs="Arial"/>
          <w:sz w:val="22"/>
          <w:szCs w:val="22"/>
        </w:rPr>
      </w:pPr>
    </w:p>
    <w:p w:rsidR="00D06EC6" w:rsidRPr="00D06EC6" w:rsidRDefault="00D06EC6" w:rsidP="00D06EC6">
      <w:pPr>
        <w:widowControl w:val="0"/>
        <w:numPr>
          <w:ilvl w:val="1"/>
          <w:numId w:val="54"/>
        </w:numPr>
        <w:tabs>
          <w:tab w:val="left" w:pos="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napToGrid w:val="0"/>
          <w:color w:val="0000FF"/>
          <w:sz w:val="22"/>
          <w:szCs w:val="20"/>
        </w:rPr>
      </w:pPr>
      <w:r w:rsidRPr="00D06EC6">
        <w:rPr>
          <w:rFonts w:ascii="Univers" w:hAnsi="Univers"/>
          <w:snapToGrid w:val="0"/>
          <w:sz w:val="22"/>
          <w:szCs w:val="20"/>
        </w:rPr>
        <w:t>The County and WTF reserve the right to witness all tests and inspections, review data, and request other such additional inspections and repeat tests as necessary to ensure that the system and services provided conform to the requirements specified herein</w:t>
      </w:r>
    </w:p>
    <w:p w:rsidR="00D06EC6" w:rsidRPr="00D06EC6" w:rsidRDefault="00D06EC6" w:rsidP="00D06EC6">
      <w:pPr>
        <w:ind w:left="1080" w:hanging="360"/>
        <w:jc w:val="both"/>
        <w:rPr>
          <w:rFonts w:ascii="Arial" w:hAnsi="Arial" w:cs="Arial"/>
          <w:sz w:val="22"/>
          <w:szCs w:val="22"/>
        </w:rPr>
      </w:pPr>
    </w:p>
    <w:p w:rsidR="00D06EC6" w:rsidRPr="00D06EC6" w:rsidRDefault="00D06EC6" w:rsidP="00D06EC6">
      <w:pPr>
        <w:numPr>
          <w:ilvl w:val="1"/>
          <w:numId w:val="54"/>
        </w:numPr>
        <w:jc w:val="both"/>
        <w:rPr>
          <w:rFonts w:ascii="Arial" w:hAnsi="Arial" w:cs="Arial"/>
          <w:sz w:val="22"/>
          <w:szCs w:val="22"/>
        </w:rPr>
      </w:pPr>
      <w:r w:rsidRPr="00D06EC6">
        <w:rPr>
          <w:rFonts w:ascii="Arial" w:hAnsi="Arial" w:cs="Arial"/>
          <w:b/>
          <w:caps/>
          <w:sz w:val="22"/>
          <w:szCs w:val="22"/>
          <w:u w:val="single"/>
        </w:rPr>
        <w:t>Qualifications of Offeror</w:t>
      </w:r>
      <w:r w:rsidRPr="00D06EC6">
        <w:rPr>
          <w:rFonts w:ascii="Arial" w:hAnsi="Arial" w:cs="Arial"/>
          <w:b/>
          <w:sz w:val="22"/>
          <w:szCs w:val="22"/>
          <w:u w:val="single"/>
        </w:rPr>
        <w:t xml:space="preserve"> </w:t>
      </w:r>
      <w:r w:rsidRPr="00D06EC6">
        <w:rPr>
          <w:rFonts w:ascii="Arial" w:hAnsi="Arial" w:cs="Arial"/>
          <w:b/>
          <w:sz w:val="22"/>
          <w:szCs w:val="22"/>
        </w:rPr>
        <w:t>-</w:t>
      </w:r>
      <w:r w:rsidRPr="00D06EC6">
        <w:rPr>
          <w:rFonts w:ascii="Arial" w:hAnsi="Arial" w:cs="Arial"/>
          <w:sz w:val="22"/>
          <w:szCs w:val="22"/>
        </w:rPr>
        <w:t xml:space="preserve"> The Offeror shall be an independent entity or organization that can function as an unbiased testing authority, professionally independent of the original manufacturer(s), supplier(s), and installer(s) of the equipment or the systems evaluated. </w:t>
      </w:r>
    </w:p>
    <w:p w:rsidR="00D06EC6" w:rsidRPr="00D06EC6" w:rsidRDefault="00D06EC6" w:rsidP="00D06EC6">
      <w:pPr>
        <w:ind w:left="1080" w:hanging="360"/>
        <w:jc w:val="both"/>
        <w:rPr>
          <w:rFonts w:ascii="Arial" w:hAnsi="Arial" w:cs="Arial"/>
          <w:sz w:val="22"/>
          <w:szCs w:val="22"/>
        </w:rPr>
      </w:pPr>
    </w:p>
    <w:p w:rsidR="00D06EC6" w:rsidRPr="00D06EC6" w:rsidRDefault="00D06EC6" w:rsidP="00D06EC6">
      <w:pPr>
        <w:numPr>
          <w:ilvl w:val="0"/>
          <w:numId w:val="56"/>
        </w:numPr>
        <w:ind w:right="360"/>
        <w:jc w:val="both"/>
      </w:pPr>
      <w:r w:rsidRPr="00D06EC6">
        <w:rPr>
          <w:rFonts w:ascii="Arial" w:hAnsi="Arial" w:cs="Arial"/>
          <w:sz w:val="22"/>
          <w:szCs w:val="22"/>
        </w:rPr>
        <w:t>The Successful Offeror shall be regularly engaged in the testing of electrical materials, devices, installations, and systems for a minimum of five (5) years</w:t>
      </w:r>
      <w:r w:rsidRPr="00D06EC6">
        <w:t>.</w:t>
      </w:r>
    </w:p>
    <w:p w:rsidR="00D06EC6" w:rsidRPr="00D06EC6" w:rsidRDefault="00D06EC6" w:rsidP="00D06EC6">
      <w:pPr>
        <w:ind w:left="1620" w:right="360"/>
      </w:pPr>
    </w:p>
    <w:p w:rsidR="00D06EC6" w:rsidRPr="00D06EC6" w:rsidRDefault="00D06EC6" w:rsidP="00D06EC6">
      <w:pPr>
        <w:numPr>
          <w:ilvl w:val="0"/>
          <w:numId w:val="56"/>
        </w:numPr>
        <w:ind w:right="360"/>
        <w:jc w:val="both"/>
        <w:rPr>
          <w:rFonts w:ascii="Arial" w:hAnsi="Arial" w:cs="Arial"/>
          <w:sz w:val="22"/>
          <w:szCs w:val="22"/>
        </w:rPr>
      </w:pPr>
      <w:r w:rsidRPr="00D06EC6">
        <w:rPr>
          <w:rFonts w:ascii="Arial" w:hAnsi="Arial" w:cs="Arial"/>
          <w:sz w:val="22"/>
          <w:szCs w:val="22"/>
        </w:rPr>
        <w:t>The Successful Offeror shall have a fully staffed engineering department directed by a Registered Professional Engineer who is a full-time employee of the Successful Offeror or provide a qualified Engineer as a subcontractor for consideration by the County.  Include copies of their resumes with proposal submission</w:t>
      </w:r>
    </w:p>
    <w:p w:rsidR="00D06EC6" w:rsidRPr="00D06EC6" w:rsidRDefault="00D06EC6" w:rsidP="00D06EC6">
      <w:pPr>
        <w:ind w:right="360"/>
        <w:rPr>
          <w:rFonts w:ascii="Arial" w:hAnsi="Arial" w:cs="Arial"/>
          <w:sz w:val="22"/>
          <w:szCs w:val="22"/>
        </w:rPr>
      </w:pPr>
    </w:p>
    <w:p w:rsidR="00D06EC6" w:rsidRPr="00D06EC6" w:rsidRDefault="00D06EC6" w:rsidP="00D06EC6">
      <w:pPr>
        <w:numPr>
          <w:ilvl w:val="0"/>
          <w:numId w:val="56"/>
        </w:numPr>
        <w:ind w:right="360"/>
        <w:jc w:val="both"/>
        <w:rPr>
          <w:rFonts w:ascii="Arial" w:hAnsi="Arial" w:cs="Arial"/>
          <w:sz w:val="22"/>
          <w:szCs w:val="22"/>
          <w:shd w:val="clear" w:color="auto" w:fill="FFFF00"/>
        </w:rPr>
      </w:pPr>
      <w:r w:rsidRPr="00D06EC6">
        <w:rPr>
          <w:rFonts w:ascii="Arial" w:hAnsi="Arial" w:cs="Arial"/>
          <w:sz w:val="22"/>
          <w:szCs w:val="22"/>
        </w:rPr>
        <w:t>All work outlined in this contract shall be performed under the supervision of the  Successful Offerors Professional Engineer who shall be available to discuss the procedures used to test, survey, report and service the equipment listed in this contract Attachment E</w:t>
      </w:r>
      <w:r w:rsidR="00134E3A">
        <w:rPr>
          <w:rFonts w:ascii="Arial" w:hAnsi="Arial" w:cs="Arial"/>
          <w:sz w:val="22"/>
          <w:szCs w:val="22"/>
        </w:rPr>
        <w:t xml:space="preserve"> which has 4 tabs</w:t>
      </w:r>
      <w:r w:rsidRPr="00D06EC6">
        <w:rPr>
          <w:rFonts w:ascii="Arial" w:hAnsi="Arial" w:cs="Arial"/>
          <w:sz w:val="22"/>
          <w:szCs w:val="22"/>
        </w:rPr>
        <w:t>.</w:t>
      </w:r>
    </w:p>
    <w:p w:rsidR="00D06EC6" w:rsidRPr="00D06EC6" w:rsidRDefault="00D06EC6" w:rsidP="00D06EC6">
      <w:pPr>
        <w:ind w:left="1800" w:right="360"/>
        <w:jc w:val="both"/>
        <w:rPr>
          <w:rFonts w:ascii="Arial" w:hAnsi="Arial" w:cs="Arial"/>
          <w:sz w:val="22"/>
          <w:szCs w:val="22"/>
        </w:rPr>
      </w:pPr>
    </w:p>
    <w:p w:rsidR="00D06EC6" w:rsidRPr="00D06EC6" w:rsidRDefault="00D06EC6" w:rsidP="00D06EC6">
      <w:pPr>
        <w:numPr>
          <w:ilvl w:val="0"/>
          <w:numId w:val="56"/>
        </w:numPr>
        <w:ind w:right="360"/>
        <w:jc w:val="both"/>
      </w:pPr>
      <w:r w:rsidRPr="00D06EC6">
        <w:rPr>
          <w:rFonts w:ascii="Arial" w:hAnsi="Arial" w:cs="Arial"/>
          <w:sz w:val="22"/>
          <w:szCs w:val="22"/>
        </w:rPr>
        <w:t>Field Engineers/Technicians shall be certified by the National Institute for Certification in Engineering Technologies (NICET) and have a minimum of five (5) years of experience in inspecting, testing, and calibrating electrical distribution equipment, systems and devices</w:t>
      </w:r>
      <w:r w:rsidRPr="00D06EC6">
        <w:t>.</w:t>
      </w:r>
    </w:p>
    <w:p w:rsidR="00D06EC6" w:rsidRPr="00D06EC6" w:rsidRDefault="00D06EC6" w:rsidP="00D06EC6">
      <w:pPr>
        <w:ind w:right="360"/>
        <w:jc w:val="both"/>
      </w:pPr>
    </w:p>
    <w:p w:rsidR="00D06EC6" w:rsidRPr="00D06EC6" w:rsidRDefault="00D06EC6" w:rsidP="00D06EC6">
      <w:pPr>
        <w:numPr>
          <w:ilvl w:val="0"/>
          <w:numId w:val="56"/>
        </w:numPr>
        <w:ind w:right="360"/>
        <w:jc w:val="both"/>
        <w:rPr>
          <w:rFonts w:ascii="Arial" w:hAnsi="Arial" w:cs="Arial"/>
          <w:sz w:val="22"/>
          <w:szCs w:val="22"/>
        </w:rPr>
      </w:pPr>
      <w:r w:rsidRPr="00D06EC6">
        <w:rPr>
          <w:rFonts w:ascii="Arial" w:hAnsi="Arial" w:cs="Arial"/>
          <w:sz w:val="22"/>
          <w:szCs w:val="22"/>
        </w:rPr>
        <w:t>Assistants and apprentices may be assigned to the project to aid the certified engineers and technicians at a ratio not exceed one certified engineer/ technician to one non-certified assistant/apprentice.</w:t>
      </w:r>
    </w:p>
    <w:p w:rsidR="00D06EC6" w:rsidRPr="00D06EC6" w:rsidRDefault="00D06EC6" w:rsidP="00D06EC6">
      <w:pPr>
        <w:ind w:right="360"/>
        <w:jc w:val="both"/>
        <w:rPr>
          <w:rFonts w:ascii="Arial" w:hAnsi="Arial" w:cs="Arial"/>
          <w:sz w:val="22"/>
          <w:szCs w:val="22"/>
        </w:rPr>
      </w:pPr>
    </w:p>
    <w:p w:rsidR="00D06EC6" w:rsidRPr="00D06EC6" w:rsidRDefault="00D06EC6" w:rsidP="00D06EC6">
      <w:pPr>
        <w:numPr>
          <w:ilvl w:val="0"/>
          <w:numId w:val="56"/>
        </w:numPr>
        <w:ind w:right="360"/>
        <w:jc w:val="both"/>
        <w:rPr>
          <w:rFonts w:ascii="Arial" w:hAnsi="Arial" w:cs="Arial"/>
          <w:sz w:val="22"/>
          <w:szCs w:val="22"/>
        </w:rPr>
      </w:pPr>
      <w:r w:rsidRPr="00D06EC6">
        <w:rPr>
          <w:rFonts w:ascii="Arial" w:hAnsi="Arial" w:cs="Arial"/>
          <w:sz w:val="22"/>
          <w:szCs w:val="22"/>
        </w:rPr>
        <w:t>The Successful Offeror shall employ Factory Trained employees familiar with the owner’s equipment.</w:t>
      </w:r>
    </w:p>
    <w:p w:rsidR="00D06EC6" w:rsidRPr="00D06EC6" w:rsidRDefault="00D06EC6" w:rsidP="00D06EC6">
      <w:pPr>
        <w:ind w:right="360"/>
        <w:jc w:val="both"/>
        <w:rPr>
          <w:rFonts w:ascii="Arial" w:hAnsi="Arial" w:cs="Arial"/>
          <w:sz w:val="22"/>
          <w:szCs w:val="22"/>
        </w:rPr>
      </w:pPr>
    </w:p>
    <w:p w:rsidR="00D06EC6" w:rsidRPr="00D06EC6" w:rsidRDefault="00D06EC6" w:rsidP="00D06EC6">
      <w:pPr>
        <w:numPr>
          <w:ilvl w:val="0"/>
          <w:numId w:val="56"/>
        </w:numPr>
        <w:ind w:right="360"/>
        <w:jc w:val="both"/>
        <w:rPr>
          <w:rFonts w:ascii="Arial" w:hAnsi="Arial" w:cs="Arial"/>
          <w:sz w:val="22"/>
          <w:szCs w:val="22"/>
        </w:rPr>
      </w:pPr>
      <w:r w:rsidRPr="00D06EC6">
        <w:rPr>
          <w:rFonts w:ascii="Arial" w:hAnsi="Arial" w:cs="Arial"/>
          <w:sz w:val="22"/>
          <w:szCs w:val="22"/>
        </w:rPr>
        <w:t>It is preferred the Successful Offeror be NETA certified.</w:t>
      </w:r>
    </w:p>
    <w:p w:rsidR="00D06EC6" w:rsidRPr="00D06EC6" w:rsidRDefault="00D06EC6" w:rsidP="00D06EC6">
      <w:pPr>
        <w:ind w:left="1080" w:hanging="360"/>
        <w:jc w:val="both"/>
        <w:rPr>
          <w:rFonts w:ascii="Arial" w:hAnsi="Arial" w:cs="Arial"/>
          <w:sz w:val="22"/>
          <w:szCs w:val="22"/>
        </w:rPr>
      </w:pPr>
    </w:p>
    <w:p w:rsidR="00D06EC6" w:rsidRPr="00D06EC6" w:rsidRDefault="00D06EC6" w:rsidP="00D06EC6">
      <w:pPr>
        <w:numPr>
          <w:ilvl w:val="1"/>
          <w:numId w:val="50"/>
        </w:numPr>
        <w:tabs>
          <w:tab w:val="num" w:pos="1080"/>
        </w:tabs>
        <w:ind w:left="1080" w:hanging="540"/>
        <w:jc w:val="both"/>
        <w:rPr>
          <w:rFonts w:ascii="Arial" w:hAnsi="Arial" w:cs="Arial"/>
          <w:sz w:val="22"/>
          <w:szCs w:val="22"/>
        </w:rPr>
      </w:pPr>
      <w:r w:rsidRPr="00D06EC6">
        <w:rPr>
          <w:rFonts w:ascii="Arial" w:hAnsi="Arial" w:cs="Arial"/>
          <w:b/>
          <w:caps/>
          <w:sz w:val="22"/>
          <w:szCs w:val="22"/>
          <w:u w:val="single"/>
        </w:rPr>
        <w:t>Test Reports</w:t>
      </w:r>
      <w:r w:rsidRPr="00D06EC6">
        <w:rPr>
          <w:rFonts w:ascii="Arial" w:hAnsi="Arial" w:cs="Arial"/>
          <w:b/>
          <w:sz w:val="22"/>
          <w:szCs w:val="22"/>
        </w:rPr>
        <w:t xml:space="preserve"> – </w:t>
      </w:r>
      <w:r w:rsidRPr="00D06EC6">
        <w:rPr>
          <w:rFonts w:ascii="Arial" w:hAnsi="Arial" w:cs="Arial"/>
          <w:sz w:val="22"/>
          <w:szCs w:val="22"/>
        </w:rPr>
        <w:t>The Successful Offeror will submit two (2) copies of all inspection and test reports to the Instrumentation Specialist Supervisor at the WTF.   Reports are to be provided annually.</w:t>
      </w:r>
    </w:p>
    <w:p w:rsidR="00D06EC6" w:rsidRPr="00D06EC6" w:rsidRDefault="00D06EC6" w:rsidP="00D06EC6">
      <w:pPr>
        <w:ind w:left="1800" w:right="360"/>
        <w:jc w:val="both"/>
        <w:rPr>
          <w:rFonts w:ascii="Arial" w:hAnsi="Arial" w:cs="Arial"/>
          <w:sz w:val="22"/>
          <w:szCs w:val="22"/>
        </w:rPr>
      </w:pPr>
    </w:p>
    <w:p w:rsidR="00D06EC6" w:rsidRPr="00D06EC6" w:rsidRDefault="00D06EC6" w:rsidP="00D06EC6">
      <w:pPr>
        <w:numPr>
          <w:ilvl w:val="1"/>
          <w:numId w:val="52"/>
        </w:numPr>
        <w:ind w:right="360"/>
        <w:jc w:val="both"/>
        <w:rPr>
          <w:rFonts w:ascii="Arial" w:hAnsi="Arial" w:cs="Arial"/>
          <w:sz w:val="22"/>
          <w:szCs w:val="22"/>
        </w:rPr>
      </w:pPr>
      <w:r w:rsidRPr="00D06EC6">
        <w:rPr>
          <w:rFonts w:ascii="Arial" w:hAnsi="Arial" w:cs="Arial"/>
          <w:sz w:val="22"/>
          <w:szCs w:val="22"/>
        </w:rPr>
        <w:t xml:space="preserve">Tests reports shall be organized in accordance with NETA MTS and submitted in three ring binders.  </w:t>
      </w:r>
    </w:p>
    <w:p w:rsidR="00D06EC6" w:rsidRPr="00D06EC6" w:rsidRDefault="00D06EC6" w:rsidP="00D06EC6">
      <w:pPr>
        <w:ind w:left="1800" w:right="360"/>
        <w:jc w:val="both"/>
        <w:rPr>
          <w:rFonts w:ascii="Arial" w:hAnsi="Arial" w:cs="Arial"/>
          <w:sz w:val="22"/>
          <w:szCs w:val="22"/>
        </w:rPr>
      </w:pPr>
    </w:p>
    <w:p w:rsidR="00D06EC6" w:rsidRPr="00D06EC6" w:rsidRDefault="00D06EC6" w:rsidP="00D06EC6">
      <w:pPr>
        <w:numPr>
          <w:ilvl w:val="1"/>
          <w:numId w:val="52"/>
        </w:numPr>
        <w:ind w:right="360"/>
        <w:jc w:val="both"/>
        <w:rPr>
          <w:rFonts w:ascii="Arial" w:hAnsi="Arial" w:cs="Arial"/>
          <w:sz w:val="22"/>
          <w:szCs w:val="22"/>
        </w:rPr>
      </w:pPr>
      <w:r w:rsidRPr="00D06EC6">
        <w:rPr>
          <w:rFonts w:ascii="Arial" w:hAnsi="Arial" w:cs="Arial"/>
          <w:sz w:val="22"/>
          <w:szCs w:val="22"/>
        </w:rPr>
        <w:t xml:space="preserve">Individual test and inspection reports shall be for the WTF and RWPS.  Each report shall be subdivided and categorized by type of equipment.  </w:t>
      </w:r>
    </w:p>
    <w:p w:rsidR="00D06EC6" w:rsidRPr="00D06EC6" w:rsidRDefault="00D06EC6" w:rsidP="00D06EC6">
      <w:pPr>
        <w:ind w:left="1800" w:right="360"/>
        <w:jc w:val="both"/>
        <w:rPr>
          <w:rFonts w:ascii="Arial" w:hAnsi="Arial" w:cs="Arial"/>
          <w:sz w:val="22"/>
          <w:szCs w:val="22"/>
        </w:rPr>
      </w:pPr>
    </w:p>
    <w:p w:rsidR="00D06EC6" w:rsidRPr="00D06EC6" w:rsidRDefault="00D06EC6" w:rsidP="00D06EC6">
      <w:pPr>
        <w:numPr>
          <w:ilvl w:val="1"/>
          <w:numId w:val="52"/>
        </w:numPr>
        <w:ind w:right="360"/>
        <w:jc w:val="both"/>
        <w:rPr>
          <w:rFonts w:ascii="Arial" w:hAnsi="Arial" w:cs="Arial"/>
          <w:sz w:val="22"/>
          <w:szCs w:val="22"/>
        </w:rPr>
      </w:pPr>
      <w:r w:rsidRPr="00D06EC6">
        <w:rPr>
          <w:rFonts w:ascii="Arial" w:hAnsi="Arial" w:cs="Arial"/>
          <w:sz w:val="22"/>
          <w:szCs w:val="22"/>
        </w:rPr>
        <w:t>Each tabbed section shall also include a separate listing of each overcurrent device, including circuit breakers, fuses, and relays identified in the tested and inspected equipment with a detailed listing of all applicable data for each device.</w:t>
      </w:r>
    </w:p>
    <w:p w:rsidR="00D06EC6" w:rsidRPr="00D06EC6" w:rsidRDefault="00D06EC6" w:rsidP="00D06EC6">
      <w:pPr>
        <w:ind w:left="1800" w:right="360"/>
        <w:jc w:val="both"/>
        <w:rPr>
          <w:rFonts w:ascii="Arial" w:hAnsi="Arial" w:cs="Arial"/>
          <w:sz w:val="22"/>
          <w:szCs w:val="22"/>
        </w:rPr>
      </w:pPr>
    </w:p>
    <w:p w:rsidR="00D06EC6" w:rsidRPr="00D06EC6" w:rsidRDefault="00D06EC6" w:rsidP="00D06EC6">
      <w:pPr>
        <w:numPr>
          <w:ilvl w:val="1"/>
          <w:numId w:val="52"/>
        </w:numPr>
        <w:ind w:right="360"/>
        <w:jc w:val="both"/>
        <w:rPr>
          <w:rFonts w:ascii="Arial" w:hAnsi="Arial" w:cs="Arial"/>
          <w:sz w:val="22"/>
          <w:szCs w:val="22"/>
        </w:rPr>
      </w:pPr>
      <w:r w:rsidRPr="00D06EC6">
        <w:rPr>
          <w:rFonts w:ascii="Arial" w:hAnsi="Arial" w:cs="Arial"/>
          <w:sz w:val="22"/>
          <w:szCs w:val="22"/>
        </w:rPr>
        <w:t xml:space="preserve">Tabs shall be laser printed or identified with adhesive-backed printed labels.  Plastic tabs with slide-in labels will not be accepted.  </w:t>
      </w:r>
    </w:p>
    <w:p w:rsidR="00D06EC6" w:rsidRPr="00D06EC6" w:rsidRDefault="00D06EC6" w:rsidP="00D06EC6">
      <w:pPr>
        <w:ind w:left="1800" w:right="360"/>
        <w:jc w:val="both"/>
        <w:rPr>
          <w:rFonts w:ascii="Arial" w:hAnsi="Arial" w:cs="Arial"/>
          <w:sz w:val="22"/>
          <w:szCs w:val="22"/>
        </w:rPr>
      </w:pPr>
    </w:p>
    <w:p w:rsidR="00D06EC6" w:rsidRPr="00D06EC6" w:rsidRDefault="00D06EC6" w:rsidP="00D06EC6">
      <w:pPr>
        <w:numPr>
          <w:ilvl w:val="1"/>
          <w:numId w:val="52"/>
        </w:numPr>
        <w:ind w:right="360"/>
        <w:jc w:val="both"/>
        <w:rPr>
          <w:rFonts w:ascii="Arial" w:hAnsi="Arial" w:cs="Arial"/>
          <w:sz w:val="22"/>
          <w:szCs w:val="22"/>
        </w:rPr>
      </w:pPr>
      <w:r w:rsidRPr="00D06EC6">
        <w:rPr>
          <w:rFonts w:ascii="Arial" w:hAnsi="Arial" w:cs="Arial"/>
          <w:sz w:val="22"/>
          <w:szCs w:val="22"/>
        </w:rPr>
        <w:t>Naming conventions shall follow existing equipment naming conventions.   Prior to submitting the final report, the Successful Offeror shall provide a sample layout of tabbed sections for approval.</w:t>
      </w:r>
    </w:p>
    <w:p w:rsidR="00D06EC6" w:rsidRPr="00D06EC6" w:rsidRDefault="00D06EC6" w:rsidP="00D06EC6">
      <w:pPr>
        <w:ind w:left="1800" w:right="360" w:firstLine="60"/>
        <w:jc w:val="both"/>
        <w:rPr>
          <w:rFonts w:ascii="Arial" w:hAnsi="Arial" w:cs="Arial"/>
          <w:sz w:val="22"/>
          <w:szCs w:val="22"/>
        </w:rPr>
      </w:pPr>
    </w:p>
    <w:p w:rsidR="00D06EC6" w:rsidRPr="00D06EC6" w:rsidRDefault="00D06EC6" w:rsidP="00D06EC6">
      <w:pPr>
        <w:numPr>
          <w:ilvl w:val="1"/>
          <w:numId w:val="52"/>
        </w:numPr>
        <w:ind w:right="360"/>
        <w:jc w:val="both"/>
        <w:rPr>
          <w:rFonts w:ascii="Arial" w:hAnsi="Arial" w:cs="Arial"/>
          <w:sz w:val="22"/>
          <w:szCs w:val="22"/>
        </w:rPr>
      </w:pPr>
      <w:r w:rsidRPr="00D06EC6">
        <w:rPr>
          <w:rFonts w:ascii="Arial" w:hAnsi="Arial" w:cs="Arial"/>
          <w:sz w:val="22"/>
          <w:szCs w:val="22"/>
        </w:rPr>
        <w:t>Data shall include but not be limited to information identifying manufacturers, model numbers, catalog numbers, trip units, present settings sizes, types etc.</w:t>
      </w:r>
    </w:p>
    <w:p w:rsidR="00D06EC6" w:rsidRPr="00D06EC6" w:rsidRDefault="00D06EC6" w:rsidP="00D06EC6">
      <w:pPr>
        <w:ind w:left="720"/>
        <w:rPr>
          <w:rFonts w:ascii="Arial" w:hAnsi="Arial" w:cs="Arial"/>
          <w:sz w:val="22"/>
          <w:szCs w:val="22"/>
        </w:rPr>
      </w:pPr>
    </w:p>
    <w:p w:rsidR="00D06EC6" w:rsidRPr="00D06EC6" w:rsidRDefault="00D06EC6" w:rsidP="00D06EC6">
      <w:pPr>
        <w:numPr>
          <w:ilvl w:val="1"/>
          <w:numId w:val="52"/>
        </w:numPr>
        <w:ind w:right="360"/>
        <w:jc w:val="both"/>
        <w:rPr>
          <w:rFonts w:ascii="Arial" w:hAnsi="Arial" w:cs="Arial"/>
          <w:sz w:val="22"/>
          <w:szCs w:val="22"/>
        </w:rPr>
      </w:pPr>
      <w:r w:rsidRPr="00D06EC6">
        <w:rPr>
          <w:rFonts w:ascii="Arial" w:hAnsi="Arial" w:cs="Arial"/>
          <w:sz w:val="22"/>
          <w:szCs w:val="22"/>
        </w:rPr>
        <w:t xml:space="preserve">Where applicable, data shall be compared to prior years’ data.  </w:t>
      </w:r>
    </w:p>
    <w:p w:rsidR="00D06EC6" w:rsidRPr="00D06EC6" w:rsidRDefault="00D06EC6" w:rsidP="00D06EC6">
      <w:pPr>
        <w:ind w:left="1080" w:hanging="360"/>
        <w:jc w:val="both"/>
        <w:rPr>
          <w:rFonts w:ascii="Arial" w:hAnsi="Arial" w:cs="Arial"/>
          <w:sz w:val="22"/>
          <w:szCs w:val="22"/>
        </w:rPr>
      </w:pPr>
    </w:p>
    <w:p w:rsidR="00D06EC6" w:rsidRPr="00D06EC6" w:rsidRDefault="00D06EC6" w:rsidP="00D06EC6">
      <w:pPr>
        <w:numPr>
          <w:ilvl w:val="1"/>
          <w:numId w:val="63"/>
        </w:numPr>
        <w:tabs>
          <w:tab w:val="num" w:pos="1080"/>
        </w:tabs>
        <w:ind w:left="1080" w:hanging="540"/>
        <w:jc w:val="both"/>
        <w:rPr>
          <w:rFonts w:ascii="Arial" w:hAnsi="Arial" w:cs="Arial"/>
          <w:sz w:val="22"/>
          <w:szCs w:val="22"/>
        </w:rPr>
      </w:pPr>
      <w:r w:rsidRPr="00D06EC6">
        <w:rPr>
          <w:rFonts w:ascii="Arial" w:hAnsi="Arial" w:cs="Arial"/>
          <w:b/>
          <w:caps/>
          <w:sz w:val="22"/>
          <w:szCs w:val="22"/>
          <w:u w:val="single"/>
        </w:rPr>
        <w:t>Test Equipment</w:t>
      </w:r>
      <w:r w:rsidRPr="00D06EC6">
        <w:rPr>
          <w:rFonts w:ascii="Arial" w:hAnsi="Arial" w:cs="Arial"/>
          <w:sz w:val="22"/>
          <w:szCs w:val="22"/>
        </w:rPr>
        <w:t xml:space="preserve"> – The Successful Offeror shall have a calibration program which assures that all test instruments are calibrated in accordance with the International Electrical Testing Association (NETA).  The accuracy shall be directly traceable to the National Institute of Standards and Technology (NIST).</w:t>
      </w:r>
    </w:p>
    <w:p w:rsidR="00D06EC6" w:rsidRPr="00D06EC6" w:rsidRDefault="00D06EC6" w:rsidP="00D06EC6">
      <w:pPr>
        <w:ind w:left="1080" w:hanging="360"/>
        <w:jc w:val="both"/>
        <w:rPr>
          <w:rFonts w:ascii="Arial" w:hAnsi="Arial" w:cs="Arial"/>
          <w:sz w:val="22"/>
          <w:szCs w:val="22"/>
        </w:rPr>
      </w:pPr>
    </w:p>
    <w:p w:rsidR="00D06EC6" w:rsidRPr="00D06EC6" w:rsidRDefault="00D06EC6" w:rsidP="00D06EC6">
      <w:pPr>
        <w:numPr>
          <w:ilvl w:val="0"/>
          <w:numId w:val="57"/>
        </w:numPr>
        <w:tabs>
          <w:tab w:val="num" w:pos="2160"/>
        </w:tabs>
        <w:ind w:left="2160" w:right="360"/>
        <w:jc w:val="both"/>
        <w:rPr>
          <w:rFonts w:ascii="Arial" w:hAnsi="Arial" w:cs="Arial"/>
          <w:sz w:val="22"/>
          <w:szCs w:val="22"/>
        </w:rPr>
      </w:pPr>
      <w:r w:rsidRPr="00D06EC6">
        <w:rPr>
          <w:rFonts w:ascii="Arial" w:hAnsi="Arial" w:cs="Arial"/>
          <w:sz w:val="22"/>
          <w:szCs w:val="22"/>
        </w:rPr>
        <w:t>The Offeror shall provide a complete and up-to-date inventory list of owned and operated testing equipment used under this contract.   This list shall remain confidential and will not be released to any other company.</w:t>
      </w:r>
    </w:p>
    <w:p w:rsidR="00D06EC6" w:rsidRPr="00D06EC6" w:rsidRDefault="00D06EC6" w:rsidP="00D06EC6">
      <w:pPr>
        <w:ind w:left="1800"/>
        <w:jc w:val="both"/>
        <w:rPr>
          <w:rFonts w:ascii="Arial" w:hAnsi="Arial" w:cs="Arial"/>
          <w:sz w:val="22"/>
          <w:szCs w:val="22"/>
        </w:rPr>
      </w:pPr>
    </w:p>
    <w:p w:rsidR="00D06EC6" w:rsidRPr="00D06EC6" w:rsidRDefault="00D06EC6" w:rsidP="00D06EC6">
      <w:pPr>
        <w:numPr>
          <w:ilvl w:val="0"/>
          <w:numId w:val="57"/>
        </w:numPr>
        <w:tabs>
          <w:tab w:val="num" w:pos="2160"/>
        </w:tabs>
        <w:ind w:right="360" w:hanging="180"/>
        <w:jc w:val="both"/>
        <w:rPr>
          <w:rFonts w:ascii="Arial" w:hAnsi="Arial" w:cs="Arial"/>
          <w:sz w:val="22"/>
          <w:szCs w:val="22"/>
        </w:rPr>
      </w:pPr>
      <w:r w:rsidRPr="00D06EC6">
        <w:rPr>
          <w:rFonts w:ascii="Arial" w:hAnsi="Arial" w:cs="Arial"/>
          <w:sz w:val="22"/>
          <w:szCs w:val="22"/>
        </w:rPr>
        <w:t xml:space="preserve">All Equipment used in the course of this contract shall have valid calibration dates.   </w:t>
      </w:r>
      <w:r w:rsidRPr="00D06EC6">
        <w:rPr>
          <w:rFonts w:ascii="Arial" w:hAnsi="Arial" w:cs="Arial"/>
          <w:sz w:val="22"/>
          <w:szCs w:val="22"/>
        </w:rPr>
        <w:tab/>
        <w:t>Dated calibration labels shall be visible on all test equipment.</w:t>
      </w:r>
    </w:p>
    <w:p w:rsidR="00D06EC6" w:rsidRPr="00D06EC6" w:rsidRDefault="00D06EC6" w:rsidP="00D06EC6">
      <w:pPr>
        <w:ind w:left="720"/>
        <w:jc w:val="both"/>
        <w:rPr>
          <w:rFonts w:ascii="Arial" w:hAnsi="Arial" w:cs="Arial"/>
          <w:b/>
          <w:caps/>
          <w:sz w:val="22"/>
          <w:szCs w:val="22"/>
          <w:u w:val="single"/>
        </w:rPr>
      </w:pPr>
    </w:p>
    <w:p w:rsidR="00D06EC6" w:rsidRPr="00D06EC6" w:rsidRDefault="00D06EC6" w:rsidP="00D06EC6">
      <w:pPr>
        <w:numPr>
          <w:ilvl w:val="1"/>
          <w:numId w:val="63"/>
        </w:numPr>
        <w:tabs>
          <w:tab w:val="num" w:pos="1080"/>
        </w:tabs>
        <w:ind w:left="1080" w:hanging="540"/>
        <w:jc w:val="both"/>
        <w:rPr>
          <w:rFonts w:ascii="Arial" w:hAnsi="Arial" w:cs="Arial"/>
          <w:sz w:val="22"/>
          <w:szCs w:val="22"/>
        </w:rPr>
      </w:pPr>
      <w:r w:rsidRPr="00D06EC6">
        <w:rPr>
          <w:rFonts w:ascii="Arial" w:hAnsi="Arial" w:cs="Arial"/>
          <w:b/>
          <w:caps/>
          <w:sz w:val="22"/>
          <w:szCs w:val="22"/>
          <w:u w:val="single"/>
        </w:rPr>
        <w:t>Safety Program</w:t>
      </w:r>
      <w:r w:rsidRPr="00D06EC6">
        <w:rPr>
          <w:rFonts w:ascii="Arial" w:hAnsi="Arial" w:cs="Arial"/>
          <w:sz w:val="22"/>
          <w:szCs w:val="22"/>
        </w:rPr>
        <w:t xml:space="preserve"> – The Successful Offeror shall designate a Safety Coordinator for the duration of this project.  </w:t>
      </w:r>
    </w:p>
    <w:p w:rsidR="00D06EC6" w:rsidRPr="00D06EC6" w:rsidRDefault="00D06EC6" w:rsidP="00D06EC6">
      <w:pPr>
        <w:ind w:left="1440"/>
        <w:jc w:val="both"/>
        <w:rPr>
          <w:rFonts w:ascii="Arial" w:hAnsi="Arial" w:cs="Arial"/>
          <w:sz w:val="22"/>
          <w:szCs w:val="22"/>
        </w:rPr>
      </w:pPr>
    </w:p>
    <w:p w:rsidR="00D06EC6" w:rsidRPr="00D06EC6" w:rsidRDefault="00D06EC6" w:rsidP="00D06EC6">
      <w:pPr>
        <w:numPr>
          <w:ilvl w:val="0"/>
          <w:numId w:val="51"/>
        </w:numPr>
        <w:ind w:right="360"/>
        <w:jc w:val="both"/>
        <w:rPr>
          <w:rFonts w:ascii="Arial" w:hAnsi="Arial" w:cs="Arial"/>
          <w:sz w:val="22"/>
          <w:szCs w:val="22"/>
        </w:rPr>
      </w:pPr>
      <w:r w:rsidRPr="00D06EC6">
        <w:rPr>
          <w:rFonts w:ascii="Arial" w:hAnsi="Arial" w:cs="Arial"/>
          <w:sz w:val="22"/>
          <w:szCs w:val="22"/>
        </w:rPr>
        <w:t xml:space="preserve">The Safety Coordinator shall review all work and safety procedures performed on the project for compliance with WTF, NFPA and OSHA guidelines.  </w:t>
      </w:r>
    </w:p>
    <w:p w:rsidR="00D06EC6" w:rsidRPr="00D06EC6" w:rsidRDefault="00D06EC6" w:rsidP="00D06EC6">
      <w:pPr>
        <w:ind w:left="1440" w:right="360"/>
        <w:jc w:val="both"/>
        <w:rPr>
          <w:rFonts w:ascii="Arial" w:hAnsi="Arial" w:cs="Arial"/>
          <w:sz w:val="22"/>
          <w:szCs w:val="22"/>
        </w:rPr>
      </w:pPr>
    </w:p>
    <w:p w:rsidR="00D06EC6" w:rsidRPr="00D06EC6" w:rsidRDefault="00D06EC6" w:rsidP="00D06EC6">
      <w:pPr>
        <w:numPr>
          <w:ilvl w:val="0"/>
          <w:numId w:val="51"/>
        </w:numPr>
        <w:ind w:right="360"/>
        <w:jc w:val="both"/>
        <w:rPr>
          <w:rFonts w:ascii="Arial" w:hAnsi="Arial" w:cs="Arial"/>
          <w:sz w:val="22"/>
          <w:szCs w:val="22"/>
        </w:rPr>
      </w:pPr>
      <w:r w:rsidRPr="00D06EC6">
        <w:rPr>
          <w:rFonts w:ascii="Arial" w:hAnsi="Arial" w:cs="Arial"/>
          <w:sz w:val="22"/>
          <w:szCs w:val="22"/>
        </w:rPr>
        <w:t>A list of three (3) comparable projects completed by the Safety Coordinator with names and phone numbers for specific references shall be included.</w:t>
      </w:r>
    </w:p>
    <w:p w:rsidR="00D06EC6" w:rsidRPr="00D06EC6" w:rsidRDefault="00D06EC6" w:rsidP="00D06EC6">
      <w:pPr>
        <w:ind w:left="1440" w:right="360"/>
        <w:jc w:val="both"/>
        <w:rPr>
          <w:rFonts w:ascii="Arial" w:hAnsi="Arial" w:cs="Arial"/>
          <w:sz w:val="22"/>
          <w:szCs w:val="22"/>
        </w:rPr>
      </w:pPr>
    </w:p>
    <w:p w:rsidR="00D06EC6" w:rsidRPr="00D06EC6" w:rsidRDefault="00D06EC6" w:rsidP="00D06EC6">
      <w:pPr>
        <w:numPr>
          <w:ilvl w:val="0"/>
          <w:numId w:val="51"/>
        </w:numPr>
        <w:ind w:right="360"/>
        <w:jc w:val="both"/>
        <w:rPr>
          <w:rFonts w:ascii="Arial" w:hAnsi="Arial" w:cs="Arial"/>
          <w:sz w:val="22"/>
          <w:szCs w:val="22"/>
        </w:rPr>
      </w:pPr>
      <w:r w:rsidRPr="00D06EC6">
        <w:rPr>
          <w:rFonts w:ascii="Arial" w:hAnsi="Arial" w:cs="Arial"/>
          <w:sz w:val="22"/>
          <w:szCs w:val="22"/>
        </w:rPr>
        <w:t>It shall be permissible for the Safety Coordinator to serve other duties specified herein.</w:t>
      </w:r>
    </w:p>
    <w:p w:rsidR="00D06EC6" w:rsidRPr="00D06EC6" w:rsidRDefault="00D06EC6" w:rsidP="00D06EC6">
      <w:pPr>
        <w:ind w:left="1440" w:right="360"/>
        <w:jc w:val="both"/>
        <w:rPr>
          <w:rFonts w:ascii="Arial" w:hAnsi="Arial" w:cs="Arial"/>
          <w:sz w:val="22"/>
          <w:szCs w:val="22"/>
        </w:rPr>
      </w:pPr>
    </w:p>
    <w:p w:rsidR="00D06EC6" w:rsidRPr="00D06EC6" w:rsidRDefault="00D06EC6" w:rsidP="00D06EC6">
      <w:pPr>
        <w:numPr>
          <w:ilvl w:val="0"/>
          <w:numId w:val="51"/>
        </w:numPr>
        <w:tabs>
          <w:tab w:val="left" w:pos="1620"/>
          <w:tab w:val="left" w:pos="1800"/>
        </w:tabs>
        <w:ind w:right="360"/>
        <w:jc w:val="both"/>
        <w:rPr>
          <w:rFonts w:ascii="Arial" w:hAnsi="Arial" w:cs="Arial"/>
          <w:sz w:val="22"/>
          <w:szCs w:val="22"/>
        </w:rPr>
      </w:pPr>
      <w:r w:rsidRPr="00D06EC6">
        <w:rPr>
          <w:rFonts w:ascii="Arial" w:hAnsi="Arial" w:cs="Arial"/>
          <w:sz w:val="22"/>
          <w:szCs w:val="22"/>
        </w:rPr>
        <w:t>All electrical work associated with this project shall be performed in accordance with WTF Safety Programs and Procedures, National Fire Protection Association (NFPA) 70E, Standard for Electrical Safety in the Workplace and Occupational Safety and Health Administration (SHA) regulations, 29 CFR 1910.331 through 29 CFR 1910.335, Electrical Safety-Related Work Practices.</w:t>
      </w:r>
    </w:p>
    <w:p w:rsidR="00D06EC6" w:rsidRPr="00D06EC6" w:rsidRDefault="00D06EC6" w:rsidP="00D06EC6">
      <w:pPr>
        <w:tabs>
          <w:tab w:val="left" w:pos="1620"/>
        </w:tabs>
        <w:ind w:left="1440" w:right="360"/>
        <w:jc w:val="both"/>
        <w:rPr>
          <w:rFonts w:ascii="Arial" w:hAnsi="Arial" w:cs="Arial"/>
          <w:sz w:val="22"/>
          <w:szCs w:val="22"/>
        </w:rPr>
      </w:pPr>
    </w:p>
    <w:p w:rsidR="00D06EC6" w:rsidRPr="00D06EC6" w:rsidRDefault="00D06EC6" w:rsidP="00D06EC6">
      <w:pPr>
        <w:numPr>
          <w:ilvl w:val="0"/>
          <w:numId w:val="51"/>
        </w:numPr>
        <w:tabs>
          <w:tab w:val="left" w:pos="1620"/>
          <w:tab w:val="left" w:pos="1800"/>
        </w:tabs>
        <w:ind w:right="360"/>
        <w:jc w:val="both"/>
        <w:rPr>
          <w:rFonts w:ascii="Arial" w:hAnsi="Arial" w:cs="Arial"/>
          <w:sz w:val="22"/>
          <w:szCs w:val="22"/>
        </w:rPr>
      </w:pPr>
      <w:r w:rsidRPr="00D06EC6">
        <w:rPr>
          <w:rFonts w:ascii="Arial" w:hAnsi="Arial" w:cs="Arial"/>
          <w:sz w:val="22"/>
          <w:szCs w:val="22"/>
        </w:rPr>
        <w:t xml:space="preserve">The County will communicate applicable WTF Safety Programs and Procedures to the Successful Offeror.  The Successful Offeror shall provide this information and any training to their personnel and their subcontractors working on site.  It is the Successful </w:t>
      </w:r>
      <w:proofErr w:type="spellStart"/>
      <w:r w:rsidRPr="00D06EC6">
        <w:rPr>
          <w:rFonts w:ascii="Arial" w:hAnsi="Arial" w:cs="Arial"/>
          <w:sz w:val="22"/>
          <w:szCs w:val="22"/>
        </w:rPr>
        <w:t>Offeror's</w:t>
      </w:r>
      <w:proofErr w:type="spellEnd"/>
      <w:r w:rsidRPr="00D06EC6">
        <w:rPr>
          <w:rFonts w:ascii="Arial" w:hAnsi="Arial" w:cs="Arial"/>
          <w:sz w:val="22"/>
          <w:szCs w:val="22"/>
        </w:rPr>
        <w:t xml:space="preserve"> responsibility to convey this information to their personnel and their subcontractors.   The Successful Offeror shall be briefed on these programs and procedures at the pre-proposal meeting.  The Successful Offeror shall comply with the requirements of these programs and any other applicable State and Federal regulations and standards</w:t>
      </w:r>
    </w:p>
    <w:p w:rsidR="00D06EC6" w:rsidRPr="00D06EC6" w:rsidRDefault="00D06EC6" w:rsidP="00D06EC6">
      <w:pPr>
        <w:tabs>
          <w:tab w:val="left" w:pos="1620"/>
          <w:tab w:val="left" w:pos="1800"/>
        </w:tabs>
        <w:ind w:right="360"/>
        <w:jc w:val="both"/>
        <w:rPr>
          <w:rFonts w:ascii="Arial" w:hAnsi="Arial" w:cs="Arial"/>
          <w:sz w:val="22"/>
          <w:szCs w:val="22"/>
        </w:rPr>
      </w:pPr>
    </w:p>
    <w:p w:rsidR="00D06EC6" w:rsidRPr="00D06EC6" w:rsidRDefault="00D06EC6" w:rsidP="00D06EC6">
      <w:pPr>
        <w:numPr>
          <w:ilvl w:val="0"/>
          <w:numId w:val="51"/>
        </w:numPr>
        <w:tabs>
          <w:tab w:val="left" w:pos="1620"/>
          <w:tab w:val="left" w:pos="1800"/>
        </w:tabs>
        <w:ind w:right="360"/>
        <w:jc w:val="both"/>
        <w:rPr>
          <w:rFonts w:ascii="Arial" w:hAnsi="Arial" w:cs="Arial"/>
          <w:sz w:val="22"/>
          <w:szCs w:val="22"/>
        </w:rPr>
      </w:pPr>
      <w:r w:rsidRPr="00D06EC6">
        <w:rPr>
          <w:rFonts w:ascii="Arial" w:hAnsi="Arial" w:cs="Arial"/>
          <w:sz w:val="22"/>
          <w:szCs w:val="22"/>
        </w:rPr>
        <w:t>For any work performed in areas, tanks or vaults identified as a confined space, the Successful Offeror shall utilize a confined space entry permit and follow the requirements in 29 CFR 1910.146.  For the work covered in the specifications, the only confined space encountered will likely be the electrical manhole vaults.</w:t>
      </w:r>
    </w:p>
    <w:p w:rsidR="00D06EC6" w:rsidRPr="00D06EC6" w:rsidRDefault="00D06EC6" w:rsidP="00D06EC6">
      <w:pPr>
        <w:tabs>
          <w:tab w:val="left" w:pos="1620"/>
          <w:tab w:val="left" w:pos="1800"/>
        </w:tabs>
        <w:ind w:right="360"/>
        <w:jc w:val="both"/>
        <w:rPr>
          <w:rFonts w:ascii="Arial" w:hAnsi="Arial" w:cs="Arial"/>
          <w:sz w:val="22"/>
          <w:szCs w:val="22"/>
        </w:rPr>
      </w:pPr>
    </w:p>
    <w:p w:rsidR="00D06EC6" w:rsidRPr="00D06EC6" w:rsidRDefault="00D06EC6" w:rsidP="00D06EC6">
      <w:pPr>
        <w:numPr>
          <w:ilvl w:val="0"/>
          <w:numId w:val="51"/>
        </w:numPr>
        <w:tabs>
          <w:tab w:val="left" w:pos="1620"/>
          <w:tab w:val="left" w:pos="1800"/>
        </w:tabs>
        <w:ind w:right="360"/>
        <w:jc w:val="both"/>
        <w:rPr>
          <w:rFonts w:ascii="Arial" w:hAnsi="Arial" w:cs="Arial"/>
          <w:sz w:val="22"/>
          <w:szCs w:val="22"/>
        </w:rPr>
      </w:pPr>
      <w:r w:rsidRPr="00D06EC6">
        <w:rPr>
          <w:rFonts w:ascii="Arial" w:hAnsi="Arial" w:cs="Arial"/>
          <w:sz w:val="22"/>
          <w:szCs w:val="22"/>
        </w:rPr>
        <w:t xml:space="preserve">The Successful Offeror shall have a fully implemented anti-drug plan.  The anti-drug plan shall be in full compliance with the U.S. Department of Transportation procedures </w:t>
      </w:r>
      <w:proofErr w:type="gramStart"/>
      <w:r w:rsidRPr="00D06EC6">
        <w:rPr>
          <w:rFonts w:ascii="Arial" w:hAnsi="Arial" w:cs="Arial"/>
          <w:sz w:val="22"/>
          <w:szCs w:val="22"/>
        </w:rPr>
        <w:t>for  Transportation</w:t>
      </w:r>
      <w:proofErr w:type="gramEnd"/>
      <w:r w:rsidRPr="00D06EC6">
        <w:rPr>
          <w:rFonts w:ascii="Arial" w:hAnsi="Arial" w:cs="Arial"/>
          <w:sz w:val="22"/>
          <w:szCs w:val="22"/>
        </w:rPr>
        <w:t xml:space="preserve"> Workplace Drug Testing (49 CFR part 40). </w:t>
      </w:r>
    </w:p>
    <w:p w:rsidR="00D06EC6" w:rsidRPr="00D06EC6" w:rsidRDefault="00D06EC6" w:rsidP="00D06EC6">
      <w:pPr>
        <w:ind w:left="1080" w:hanging="360"/>
        <w:jc w:val="both"/>
        <w:rPr>
          <w:rFonts w:ascii="Arial" w:hAnsi="Arial" w:cs="Arial"/>
          <w:sz w:val="22"/>
          <w:szCs w:val="22"/>
        </w:rPr>
      </w:pPr>
    </w:p>
    <w:p w:rsidR="00D06EC6" w:rsidRPr="00D06EC6" w:rsidRDefault="00D06EC6" w:rsidP="0050002D">
      <w:pPr>
        <w:numPr>
          <w:ilvl w:val="0"/>
          <w:numId w:val="66"/>
        </w:numPr>
        <w:tabs>
          <w:tab w:val="clear" w:pos="1296"/>
        </w:tabs>
        <w:ind w:left="1080" w:hanging="540"/>
        <w:jc w:val="both"/>
        <w:rPr>
          <w:rFonts w:ascii="Arial" w:hAnsi="Arial" w:cs="Arial"/>
          <w:sz w:val="22"/>
          <w:szCs w:val="22"/>
        </w:rPr>
      </w:pPr>
      <w:r w:rsidRPr="00D06EC6">
        <w:rPr>
          <w:rFonts w:ascii="Arial" w:hAnsi="Arial" w:cs="Arial"/>
          <w:b/>
          <w:sz w:val="22"/>
          <w:szCs w:val="22"/>
          <w:u w:val="single"/>
        </w:rPr>
        <w:t>LOCKOUT TAGOUT</w:t>
      </w:r>
      <w:r w:rsidRPr="00D06EC6">
        <w:rPr>
          <w:rFonts w:ascii="Arial" w:hAnsi="Arial" w:cs="Arial"/>
          <w:b/>
          <w:sz w:val="22"/>
          <w:szCs w:val="22"/>
        </w:rPr>
        <w:t xml:space="preserve"> - </w:t>
      </w:r>
      <w:r w:rsidRPr="00D06EC6">
        <w:rPr>
          <w:rFonts w:ascii="Arial" w:hAnsi="Arial" w:cs="Arial"/>
          <w:sz w:val="22"/>
          <w:szCs w:val="22"/>
        </w:rPr>
        <w:t>All electronically powered equipment, controls and instrumentation and other potential energy sources shall be de-energized, locked out, tagged out and tested prior to the start of the electrical service and preventive maintenance work.   The Successful Offeror shall be responsible for coordinating with the County’s staff in the operation of all switching and de-energizing of the electrical feed to the equipment that will be serviced.  The Successful Offeror shall confirm by testing that all potential energy sources have been de-energized.</w:t>
      </w:r>
    </w:p>
    <w:p w:rsidR="00D06EC6" w:rsidRPr="00D06EC6" w:rsidRDefault="00D06EC6" w:rsidP="00D06EC6">
      <w:pPr>
        <w:ind w:left="1080" w:hanging="360"/>
        <w:jc w:val="both"/>
        <w:rPr>
          <w:rFonts w:ascii="Arial" w:hAnsi="Arial" w:cs="Arial"/>
          <w:sz w:val="22"/>
          <w:szCs w:val="22"/>
          <w:shd w:val="clear" w:color="auto" w:fill="FFFF00"/>
        </w:rPr>
      </w:pPr>
    </w:p>
    <w:p w:rsidR="00D06EC6" w:rsidRPr="00D06EC6" w:rsidRDefault="00D06EC6" w:rsidP="00D06EC6">
      <w:pPr>
        <w:numPr>
          <w:ilvl w:val="0"/>
          <w:numId w:val="66"/>
        </w:numPr>
        <w:tabs>
          <w:tab w:val="num" w:pos="1080"/>
        </w:tabs>
        <w:ind w:left="1080" w:hanging="540"/>
        <w:jc w:val="both"/>
        <w:rPr>
          <w:rFonts w:ascii="Arial" w:hAnsi="Arial" w:cs="Arial"/>
          <w:sz w:val="22"/>
          <w:szCs w:val="22"/>
          <w:shd w:val="clear" w:color="auto" w:fill="FFFF00"/>
        </w:rPr>
      </w:pPr>
      <w:r w:rsidRPr="00D06EC6">
        <w:rPr>
          <w:rFonts w:ascii="Arial" w:hAnsi="Arial" w:cs="Arial"/>
          <w:b/>
          <w:caps/>
          <w:sz w:val="22"/>
          <w:szCs w:val="22"/>
          <w:u w:val="single"/>
        </w:rPr>
        <w:t>Storage, Work Area and Work Hours</w:t>
      </w:r>
      <w:r w:rsidRPr="00D06EC6">
        <w:rPr>
          <w:rFonts w:ascii="Arial" w:hAnsi="Arial" w:cs="Arial"/>
          <w:sz w:val="22"/>
          <w:szCs w:val="22"/>
        </w:rPr>
        <w:t xml:space="preserve"> –</w:t>
      </w:r>
      <w:r w:rsidRPr="00D06EC6">
        <w:t xml:space="preserve"> </w:t>
      </w:r>
      <w:r w:rsidRPr="00D06EC6">
        <w:rPr>
          <w:rFonts w:ascii="Arial" w:hAnsi="Arial" w:cs="Arial"/>
          <w:sz w:val="22"/>
          <w:szCs w:val="22"/>
        </w:rPr>
        <w:t>The Successful Offeror shall be responsible for the proper storage and disposal of materials that are part of the tests and inspections work.  The Successful Offeror shall keep work areas in a safe condition and clean up daily after all work activities.  The Successful Offeror shall also provide for any hazardous material storage facilities and disposal that may be required.</w:t>
      </w:r>
    </w:p>
    <w:p w:rsidR="00D06EC6" w:rsidRPr="00D06EC6" w:rsidRDefault="00D06EC6" w:rsidP="00D06EC6">
      <w:pPr>
        <w:jc w:val="both"/>
        <w:rPr>
          <w:rFonts w:ascii="Arial" w:hAnsi="Arial" w:cs="Arial"/>
          <w:sz w:val="22"/>
          <w:szCs w:val="22"/>
        </w:rPr>
      </w:pPr>
    </w:p>
    <w:p w:rsidR="00D06EC6" w:rsidRPr="00D06EC6" w:rsidRDefault="00D06EC6" w:rsidP="0050002D">
      <w:pPr>
        <w:numPr>
          <w:ilvl w:val="2"/>
          <w:numId w:val="55"/>
        </w:numPr>
        <w:tabs>
          <w:tab w:val="clear" w:pos="2340"/>
        </w:tabs>
        <w:ind w:left="2160" w:right="360"/>
        <w:jc w:val="both"/>
        <w:rPr>
          <w:rFonts w:ascii="Arial" w:hAnsi="Arial" w:cs="Arial"/>
          <w:sz w:val="22"/>
          <w:szCs w:val="22"/>
        </w:rPr>
      </w:pPr>
      <w:r w:rsidRPr="00D06EC6">
        <w:rPr>
          <w:rFonts w:ascii="Arial" w:hAnsi="Arial" w:cs="Arial"/>
          <w:sz w:val="22"/>
          <w:szCs w:val="22"/>
        </w:rPr>
        <w:t xml:space="preserve">The Successful Offeror will be permitted to use available space belonging to Henrico County, at or near the work areas, for staging and temporary storage.  The designated storage space will be identified at the pre-proposal conference.  Henrico County shall not be responsible for the security of the Successful </w:t>
      </w:r>
      <w:proofErr w:type="spellStart"/>
      <w:r w:rsidRPr="00D06EC6">
        <w:rPr>
          <w:rFonts w:ascii="Arial" w:hAnsi="Arial" w:cs="Arial"/>
          <w:sz w:val="22"/>
          <w:szCs w:val="22"/>
        </w:rPr>
        <w:t>Offeror’s</w:t>
      </w:r>
      <w:proofErr w:type="spellEnd"/>
      <w:r w:rsidRPr="00D06EC6">
        <w:rPr>
          <w:rFonts w:ascii="Arial" w:hAnsi="Arial" w:cs="Arial"/>
          <w:sz w:val="22"/>
          <w:szCs w:val="22"/>
        </w:rPr>
        <w:t xml:space="preserve"> equipment, materials or the purchased equipment.</w:t>
      </w:r>
    </w:p>
    <w:p w:rsidR="00D06EC6" w:rsidRPr="00D06EC6" w:rsidRDefault="00D06EC6" w:rsidP="00D06EC6">
      <w:pPr>
        <w:ind w:right="360"/>
        <w:jc w:val="both"/>
        <w:rPr>
          <w:rFonts w:ascii="Arial" w:hAnsi="Arial" w:cs="Arial"/>
          <w:sz w:val="22"/>
          <w:szCs w:val="22"/>
        </w:rPr>
      </w:pPr>
      <w:r w:rsidRPr="00D06EC6">
        <w:rPr>
          <w:rFonts w:ascii="Arial" w:hAnsi="Arial" w:cs="Arial"/>
          <w:sz w:val="22"/>
          <w:szCs w:val="22"/>
        </w:rPr>
        <w:tab/>
      </w:r>
    </w:p>
    <w:p w:rsidR="00D06EC6" w:rsidRPr="00D06EC6" w:rsidRDefault="00D06EC6" w:rsidP="0050002D">
      <w:pPr>
        <w:numPr>
          <w:ilvl w:val="2"/>
          <w:numId w:val="55"/>
        </w:numPr>
        <w:tabs>
          <w:tab w:val="clear" w:pos="2340"/>
        </w:tabs>
        <w:ind w:left="1800" w:right="360" w:firstLine="0"/>
        <w:jc w:val="both"/>
        <w:rPr>
          <w:rFonts w:ascii="Arial" w:hAnsi="Arial" w:cs="Arial"/>
          <w:sz w:val="22"/>
          <w:szCs w:val="22"/>
        </w:rPr>
      </w:pPr>
      <w:r w:rsidRPr="00D06EC6">
        <w:rPr>
          <w:rFonts w:ascii="Arial" w:hAnsi="Arial" w:cs="Arial"/>
          <w:sz w:val="22"/>
          <w:szCs w:val="22"/>
        </w:rPr>
        <w:t xml:space="preserve">Preventive Maintenance and Repairs shall be performed during regular work hours     </w:t>
      </w:r>
      <w:r w:rsidRPr="00D06EC6">
        <w:rPr>
          <w:rFonts w:ascii="Arial" w:hAnsi="Arial" w:cs="Arial"/>
          <w:sz w:val="22"/>
          <w:szCs w:val="22"/>
        </w:rPr>
        <w:tab/>
        <w:t xml:space="preserve">Regular working hours shall be within the period of 8:00 a.m. and 4:30 p.m. </w:t>
      </w:r>
    </w:p>
    <w:p w:rsidR="00D06EC6" w:rsidRPr="00D06EC6" w:rsidRDefault="00D06EC6" w:rsidP="00D06EC6">
      <w:pPr>
        <w:ind w:right="360"/>
        <w:jc w:val="both"/>
        <w:rPr>
          <w:rFonts w:ascii="Arial" w:hAnsi="Arial" w:cs="Arial"/>
          <w:sz w:val="22"/>
          <w:szCs w:val="22"/>
        </w:rPr>
      </w:pPr>
    </w:p>
    <w:p w:rsidR="00D06EC6" w:rsidRPr="00D06EC6" w:rsidRDefault="00D06EC6" w:rsidP="0050002D">
      <w:pPr>
        <w:numPr>
          <w:ilvl w:val="2"/>
          <w:numId w:val="55"/>
        </w:numPr>
        <w:tabs>
          <w:tab w:val="clear" w:pos="2340"/>
        </w:tabs>
        <w:ind w:left="1800" w:right="360" w:firstLine="0"/>
        <w:jc w:val="both"/>
        <w:rPr>
          <w:rFonts w:ascii="Arial" w:hAnsi="Arial" w:cs="Arial"/>
          <w:sz w:val="22"/>
          <w:szCs w:val="22"/>
        </w:rPr>
      </w:pPr>
      <w:r w:rsidRPr="00D06EC6">
        <w:rPr>
          <w:rFonts w:ascii="Arial" w:hAnsi="Arial" w:cs="Arial"/>
          <w:sz w:val="22"/>
          <w:szCs w:val="22"/>
        </w:rPr>
        <w:t xml:space="preserve">Emergency Repairs must be approved by a </w:t>
      </w:r>
      <w:smartTag w:uri="urn:schemas-microsoft-com:office:smarttags" w:element="place">
        <w:smartTag w:uri="urn:schemas-microsoft-com:office:smarttags" w:element="PlaceType">
          <w:r w:rsidRPr="00D06EC6">
            <w:rPr>
              <w:rFonts w:ascii="Arial" w:hAnsi="Arial" w:cs="Arial"/>
              <w:sz w:val="22"/>
              <w:szCs w:val="22"/>
            </w:rPr>
            <w:t>County</w:t>
          </w:r>
        </w:smartTag>
        <w:r w:rsidRPr="00D06EC6">
          <w:rPr>
            <w:rFonts w:ascii="Arial" w:hAnsi="Arial" w:cs="Arial"/>
            <w:sz w:val="22"/>
            <w:szCs w:val="22"/>
          </w:rPr>
          <w:t xml:space="preserve"> </w:t>
        </w:r>
        <w:smartTag w:uri="urn:schemas-microsoft-com:office:smarttags" w:element="PlaceName">
          <w:r w:rsidRPr="00D06EC6">
            <w:rPr>
              <w:rFonts w:ascii="Arial" w:hAnsi="Arial" w:cs="Arial"/>
              <w:sz w:val="22"/>
              <w:szCs w:val="22"/>
            </w:rPr>
            <w:t>Representative</w:t>
          </w:r>
        </w:smartTag>
      </w:smartTag>
      <w:r w:rsidRPr="00D06EC6">
        <w:rPr>
          <w:rFonts w:ascii="Arial" w:hAnsi="Arial" w:cs="Arial"/>
          <w:sz w:val="22"/>
          <w:szCs w:val="22"/>
        </w:rPr>
        <w:t xml:space="preserve">.  </w:t>
      </w:r>
      <w:r w:rsidRPr="00D06EC6">
        <w:rPr>
          <w:rFonts w:ascii="Arial" w:hAnsi="Arial" w:cs="Arial"/>
          <w:sz w:val="22"/>
          <w:szCs w:val="22"/>
        </w:rPr>
        <w:tab/>
      </w:r>
    </w:p>
    <w:p w:rsidR="00D06EC6" w:rsidRPr="00D06EC6" w:rsidRDefault="00D06EC6" w:rsidP="00D06EC6">
      <w:pPr>
        <w:ind w:right="360"/>
        <w:jc w:val="both"/>
        <w:rPr>
          <w:rFonts w:ascii="Arial" w:hAnsi="Arial" w:cs="Arial"/>
          <w:sz w:val="22"/>
          <w:szCs w:val="22"/>
        </w:rPr>
      </w:pPr>
    </w:p>
    <w:p w:rsidR="00D06EC6" w:rsidRPr="00D06EC6" w:rsidRDefault="00D06EC6" w:rsidP="0050002D">
      <w:pPr>
        <w:numPr>
          <w:ilvl w:val="2"/>
          <w:numId w:val="55"/>
        </w:numPr>
        <w:tabs>
          <w:tab w:val="clear" w:pos="2340"/>
        </w:tabs>
        <w:ind w:left="1800" w:right="360" w:firstLine="0"/>
        <w:jc w:val="both"/>
        <w:rPr>
          <w:rFonts w:ascii="Arial" w:hAnsi="Arial" w:cs="Arial"/>
          <w:sz w:val="22"/>
          <w:szCs w:val="22"/>
        </w:rPr>
      </w:pPr>
      <w:r w:rsidRPr="00D06EC6">
        <w:rPr>
          <w:rFonts w:ascii="Arial" w:hAnsi="Arial" w:cs="Arial"/>
          <w:sz w:val="22"/>
          <w:szCs w:val="22"/>
        </w:rPr>
        <w:t xml:space="preserve">Unless specifically authorized by the </w:t>
      </w:r>
      <w:smartTag w:uri="urn:schemas-microsoft-com:office:smarttags" w:element="place">
        <w:smartTag w:uri="urn:schemas-microsoft-com:office:smarttags" w:element="PlaceType">
          <w:r w:rsidRPr="00D06EC6">
            <w:rPr>
              <w:rFonts w:ascii="Arial" w:hAnsi="Arial" w:cs="Arial"/>
              <w:sz w:val="22"/>
              <w:szCs w:val="22"/>
            </w:rPr>
            <w:t>County</w:t>
          </w:r>
        </w:smartTag>
        <w:r w:rsidRPr="00D06EC6">
          <w:rPr>
            <w:rFonts w:ascii="Arial" w:hAnsi="Arial" w:cs="Arial"/>
            <w:sz w:val="22"/>
            <w:szCs w:val="22"/>
          </w:rPr>
          <w:t xml:space="preserve"> </w:t>
        </w:r>
        <w:smartTag w:uri="urn:schemas-microsoft-com:office:smarttags" w:element="PlaceName">
          <w:r w:rsidRPr="00D06EC6">
            <w:rPr>
              <w:rFonts w:ascii="Arial" w:hAnsi="Arial" w:cs="Arial"/>
              <w:sz w:val="22"/>
              <w:szCs w:val="22"/>
            </w:rPr>
            <w:t>Representative</w:t>
          </w:r>
        </w:smartTag>
      </w:smartTag>
      <w:r w:rsidRPr="00D06EC6">
        <w:rPr>
          <w:rFonts w:ascii="Arial" w:hAnsi="Arial" w:cs="Arial"/>
          <w:sz w:val="22"/>
          <w:szCs w:val="22"/>
        </w:rPr>
        <w:t xml:space="preserve">, regular working hours </w:t>
      </w:r>
      <w:r w:rsidRPr="00D06EC6">
        <w:rPr>
          <w:rFonts w:ascii="Arial" w:hAnsi="Arial" w:cs="Arial"/>
          <w:sz w:val="22"/>
          <w:szCs w:val="22"/>
        </w:rPr>
        <w:tab/>
        <w:t>shall not exceed 8 hours per day, Monday through Friday, 40 hours per week.</w:t>
      </w:r>
    </w:p>
    <w:p w:rsidR="00D06EC6" w:rsidRPr="00D06EC6" w:rsidRDefault="00D06EC6" w:rsidP="00D06EC6">
      <w:pPr>
        <w:ind w:right="360"/>
        <w:jc w:val="both"/>
        <w:rPr>
          <w:rFonts w:ascii="Arial" w:hAnsi="Arial" w:cs="Arial"/>
          <w:sz w:val="22"/>
          <w:szCs w:val="22"/>
        </w:rPr>
      </w:pPr>
    </w:p>
    <w:p w:rsidR="00D06EC6" w:rsidRPr="00D06EC6" w:rsidRDefault="00D06EC6" w:rsidP="0050002D">
      <w:pPr>
        <w:numPr>
          <w:ilvl w:val="2"/>
          <w:numId w:val="55"/>
        </w:numPr>
        <w:tabs>
          <w:tab w:val="clear" w:pos="2340"/>
        </w:tabs>
        <w:ind w:left="1800" w:right="360" w:firstLine="0"/>
        <w:jc w:val="both"/>
        <w:rPr>
          <w:rFonts w:ascii="Arial" w:hAnsi="Arial" w:cs="Arial"/>
          <w:sz w:val="22"/>
          <w:szCs w:val="22"/>
        </w:rPr>
      </w:pPr>
      <w:r w:rsidRPr="00D06EC6">
        <w:rPr>
          <w:rFonts w:ascii="Arial" w:hAnsi="Arial" w:cs="Arial"/>
          <w:sz w:val="22"/>
          <w:szCs w:val="22"/>
        </w:rPr>
        <w:t xml:space="preserve">The Successful Offeror shall not be permitted to work on Saturday, Sunday or any </w:t>
      </w:r>
      <w:r w:rsidRPr="00D06EC6">
        <w:rPr>
          <w:rFonts w:ascii="Arial" w:hAnsi="Arial" w:cs="Arial"/>
          <w:sz w:val="22"/>
          <w:szCs w:val="22"/>
        </w:rPr>
        <w:tab/>
        <w:t xml:space="preserve">County holiday without the prior approval and consent of the </w:t>
      </w:r>
      <w:smartTag w:uri="urn:schemas-microsoft-com:office:smarttags" w:element="place">
        <w:smartTag w:uri="urn:schemas-microsoft-com:office:smarttags" w:element="PlaceType">
          <w:r w:rsidRPr="00D06EC6">
            <w:rPr>
              <w:rFonts w:ascii="Arial" w:hAnsi="Arial" w:cs="Arial"/>
              <w:sz w:val="22"/>
              <w:szCs w:val="22"/>
            </w:rPr>
            <w:t>County</w:t>
          </w:r>
        </w:smartTag>
        <w:r w:rsidRPr="00D06EC6">
          <w:rPr>
            <w:rFonts w:ascii="Arial" w:hAnsi="Arial" w:cs="Arial"/>
            <w:sz w:val="22"/>
            <w:szCs w:val="22"/>
          </w:rPr>
          <w:t xml:space="preserve"> </w:t>
        </w:r>
        <w:smartTag w:uri="urn:schemas-microsoft-com:office:smarttags" w:element="PlaceName">
          <w:r w:rsidRPr="00D06EC6">
            <w:rPr>
              <w:rFonts w:ascii="Arial" w:hAnsi="Arial" w:cs="Arial"/>
              <w:sz w:val="22"/>
              <w:szCs w:val="22"/>
            </w:rPr>
            <w:t>Representative</w:t>
          </w:r>
        </w:smartTag>
      </w:smartTag>
      <w:r w:rsidRPr="00D06EC6">
        <w:rPr>
          <w:rFonts w:ascii="Arial" w:hAnsi="Arial" w:cs="Arial"/>
          <w:sz w:val="22"/>
          <w:szCs w:val="22"/>
        </w:rPr>
        <w:t xml:space="preserve">.  </w:t>
      </w:r>
    </w:p>
    <w:p w:rsidR="00D06EC6" w:rsidRDefault="00D06EC6" w:rsidP="00D06EC6">
      <w:pPr>
        <w:ind w:left="1980" w:hanging="360"/>
        <w:jc w:val="both"/>
      </w:pPr>
    </w:p>
    <w:p w:rsidR="00D06EC6" w:rsidRPr="00D06EC6" w:rsidRDefault="00D06EC6" w:rsidP="00D06EC6">
      <w:pPr>
        <w:widowControl w:val="0"/>
        <w:numPr>
          <w:ilvl w:val="0"/>
          <w:numId w:val="66"/>
        </w:numPr>
        <w:tabs>
          <w:tab w:val="left" w:pos="0"/>
          <w:tab w:val="num" w:pos="1080"/>
          <w:tab w:val="left" w:pos="2880"/>
          <w:tab w:val="left" w:pos="3600"/>
          <w:tab w:val="left" w:pos="4320"/>
          <w:tab w:val="left" w:pos="5040"/>
          <w:tab w:val="left" w:pos="5760"/>
          <w:tab w:val="left" w:pos="6480"/>
          <w:tab w:val="left" w:pos="7200"/>
          <w:tab w:val="left" w:pos="7920"/>
          <w:tab w:val="left" w:pos="8640"/>
          <w:tab w:val="left" w:pos="9360"/>
        </w:tabs>
        <w:ind w:left="1080" w:hanging="540"/>
        <w:jc w:val="both"/>
        <w:rPr>
          <w:rFonts w:ascii="Arial" w:hAnsi="Arial" w:cs="Arial"/>
          <w:snapToGrid w:val="0"/>
          <w:sz w:val="22"/>
          <w:szCs w:val="20"/>
        </w:rPr>
      </w:pPr>
      <w:r w:rsidRPr="00D06EC6">
        <w:rPr>
          <w:rFonts w:ascii="Arial" w:hAnsi="Arial" w:cs="Arial"/>
          <w:b/>
          <w:caps/>
          <w:snapToGrid w:val="0"/>
          <w:sz w:val="22"/>
          <w:szCs w:val="20"/>
          <w:u w:val="single"/>
        </w:rPr>
        <w:t>The successful offeror’s Performance</w:t>
      </w:r>
      <w:r w:rsidRPr="00D06EC6">
        <w:rPr>
          <w:rFonts w:ascii="Arial" w:hAnsi="Arial" w:cs="Arial"/>
          <w:b/>
          <w:snapToGrid w:val="0"/>
          <w:sz w:val="22"/>
          <w:szCs w:val="20"/>
        </w:rPr>
        <w:t xml:space="preserve"> –</w:t>
      </w:r>
      <w:r w:rsidRPr="00D06EC6">
        <w:rPr>
          <w:rFonts w:ascii="Arial" w:hAnsi="Arial" w:cs="Arial"/>
          <w:snapToGrid w:val="0"/>
          <w:sz w:val="22"/>
          <w:szCs w:val="20"/>
        </w:rPr>
        <w:t xml:space="preserve"> The</w:t>
      </w:r>
      <w:r w:rsidRPr="00D06EC6">
        <w:rPr>
          <w:rFonts w:ascii="Arial" w:hAnsi="Arial" w:cs="Arial"/>
          <w:snapToGrid w:val="0"/>
          <w:sz w:val="22"/>
          <w:szCs w:val="22"/>
        </w:rPr>
        <w:t xml:space="preserve"> Successful Offeror</w:t>
      </w:r>
      <w:r w:rsidRPr="00D06EC6">
        <w:rPr>
          <w:rFonts w:ascii="Arial" w:hAnsi="Arial" w:cs="Arial"/>
          <w:snapToGrid w:val="0"/>
          <w:sz w:val="22"/>
          <w:szCs w:val="20"/>
        </w:rPr>
        <w:t xml:space="preserve"> shall cooperate with the HCWTF personnel in performing his work so that interference with the normal program(s) will be held to a minimum.  The </w:t>
      </w:r>
      <w:r w:rsidRPr="00D06EC6">
        <w:rPr>
          <w:rFonts w:ascii="Arial" w:hAnsi="Arial" w:cs="Arial"/>
          <w:snapToGrid w:val="0"/>
          <w:sz w:val="22"/>
          <w:szCs w:val="22"/>
        </w:rPr>
        <w:t>Successful Offeror</w:t>
      </w:r>
      <w:r w:rsidRPr="00D06EC6">
        <w:rPr>
          <w:rFonts w:ascii="Arial" w:hAnsi="Arial" w:cs="Arial"/>
          <w:snapToGrid w:val="0"/>
          <w:sz w:val="22"/>
          <w:szCs w:val="20"/>
        </w:rPr>
        <w:t xml:space="preserve"> shall provide proper coordination and cooperation where work is to be done in conjunction with work being performed by other contractors.</w:t>
      </w:r>
    </w:p>
    <w:p w:rsidR="00D06EC6" w:rsidRPr="00D06EC6" w:rsidRDefault="00D06EC6" w:rsidP="00D06EC6">
      <w:pPr>
        <w:widowControl w:val="0"/>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napToGrid w:val="0"/>
          <w:sz w:val="22"/>
          <w:szCs w:val="20"/>
        </w:rPr>
      </w:pPr>
    </w:p>
    <w:p w:rsidR="00D06EC6" w:rsidRPr="00D06EC6" w:rsidRDefault="00D06EC6" w:rsidP="00D06EC6">
      <w:pPr>
        <w:widowControl w:val="0"/>
        <w:numPr>
          <w:ilvl w:val="0"/>
          <w:numId w:val="58"/>
        </w:numPr>
        <w:tabs>
          <w:tab w:val="left" w:pos="0"/>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w:hAnsi="Arial" w:cs="Arial"/>
          <w:snapToGrid w:val="0"/>
          <w:sz w:val="22"/>
          <w:szCs w:val="20"/>
        </w:rPr>
      </w:pPr>
      <w:r w:rsidRPr="00D06EC6">
        <w:rPr>
          <w:rFonts w:ascii="Arial" w:hAnsi="Arial" w:cs="Arial"/>
          <w:snapToGrid w:val="0"/>
          <w:sz w:val="22"/>
          <w:szCs w:val="20"/>
        </w:rPr>
        <w:t>All buildings, appurtenances and finishing shall be protected by the Successful Offeror from damage which might be done or caused by work performed under the contract.</w:t>
      </w:r>
    </w:p>
    <w:p w:rsidR="00D06EC6" w:rsidRPr="00D06EC6" w:rsidRDefault="00D06EC6" w:rsidP="00D06EC6">
      <w:pPr>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s>
        <w:ind w:left="1800" w:right="360" w:hanging="360"/>
        <w:jc w:val="both"/>
        <w:rPr>
          <w:rFonts w:ascii="Arial" w:hAnsi="Arial" w:cs="Arial"/>
          <w:snapToGrid w:val="0"/>
          <w:sz w:val="22"/>
          <w:szCs w:val="20"/>
        </w:rPr>
      </w:pPr>
    </w:p>
    <w:p w:rsidR="00D06EC6" w:rsidRPr="00D06EC6" w:rsidRDefault="00D06EC6" w:rsidP="00D06EC6">
      <w:pPr>
        <w:widowControl w:val="0"/>
        <w:numPr>
          <w:ilvl w:val="0"/>
          <w:numId w:val="58"/>
        </w:numPr>
        <w:tabs>
          <w:tab w:val="left" w:pos="0"/>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w:hAnsi="Arial" w:cs="Arial"/>
          <w:snapToGrid w:val="0"/>
          <w:sz w:val="22"/>
          <w:szCs w:val="20"/>
        </w:rPr>
      </w:pPr>
      <w:r w:rsidRPr="00D06EC6">
        <w:rPr>
          <w:rFonts w:ascii="Arial" w:hAnsi="Arial" w:cs="Arial"/>
          <w:snapToGrid w:val="0"/>
          <w:sz w:val="22"/>
          <w:szCs w:val="20"/>
        </w:rPr>
        <w:t>Such damages to the foregoing shall be repaired and/or replaced by approved methods so as to restore the damaged areas to their condition at the expense of the Successful Offeror.</w:t>
      </w:r>
    </w:p>
    <w:p w:rsidR="00D06EC6" w:rsidRPr="00D06EC6" w:rsidRDefault="00D06EC6" w:rsidP="00D06EC6">
      <w:pPr>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s>
        <w:ind w:left="1440" w:right="360"/>
        <w:jc w:val="both"/>
        <w:rPr>
          <w:rFonts w:ascii="Arial" w:hAnsi="Arial" w:cs="Arial"/>
          <w:snapToGrid w:val="0"/>
          <w:sz w:val="22"/>
          <w:szCs w:val="20"/>
        </w:rPr>
      </w:pPr>
    </w:p>
    <w:p w:rsidR="00D06EC6" w:rsidRPr="00D06EC6" w:rsidRDefault="00D06EC6" w:rsidP="00D06EC6">
      <w:pPr>
        <w:widowControl w:val="0"/>
        <w:numPr>
          <w:ilvl w:val="0"/>
          <w:numId w:val="58"/>
        </w:numPr>
        <w:tabs>
          <w:tab w:val="left" w:pos="0"/>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w:hAnsi="Arial" w:cs="Arial"/>
          <w:snapToGrid w:val="0"/>
          <w:sz w:val="22"/>
          <w:szCs w:val="20"/>
        </w:rPr>
      </w:pPr>
      <w:r w:rsidRPr="00D06EC6">
        <w:rPr>
          <w:rFonts w:ascii="Arial" w:hAnsi="Arial" w:cs="Arial"/>
          <w:snapToGrid w:val="0"/>
          <w:sz w:val="22"/>
          <w:szCs w:val="20"/>
        </w:rPr>
        <w:t>The County reserves the right to inspect work in progress as well as make final inspection to approve completed work.</w:t>
      </w:r>
    </w:p>
    <w:p w:rsidR="00D06EC6" w:rsidRPr="00D06EC6" w:rsidRDefault="00D06EC6" w:rsidP="00D06EC6">
      <w:pPr>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napToGrid w:val="0"/>
          <w:sz w:val="22"/>
          <w:szCs w:val="20"/>
        </w:rPr>
      </w:pPr>
    </w:p>
    <w:p w:rsidR="00D06EC6" w:rsidRPr="00D06EC6" w:rsidRDefault="00D06EC6" w:rsidP="00D06EC6">
      <w:pPr>
        <w:widowControl w:val="0"/>
        <w:numPr>
          <w:ilvl w:val="0"/>
          <w:numId w:val="64"/>
        </w:numPr>
        <w:tabs>
          <w:tab w:val="left" w:pos="0"/>
          <w:tab w:val="left" w:pos="2880"/>
          <w:tab w:val="left" w:pos="3600"/>
          <w:tab w:val="left" w:pos="4320"/>
          <w:tab w:val="left" w:pos="5040"/>
          <w:tab w:val="left" w:pos="5760"/>
          <w:tab w:val="left" w:pos="6480"/>
          <w:tab w:val="left" w:pos="7200"/>
          <w:tab w:val="left" w:pos="7920"/>
          <w:tab w:val="left" w:pos="8640"/>
          <w:tab w:val="left" w:pos="9360"/>
        </w:tabs>
        <w:ind w:hanging="540"/>
        <w:jc w:val="both"/>
        <w:rPr>
          <w:rFonts w:ascii="Arial" w:hAnsi="Arial" w:cs="Arial"/>
          <w:snapToGrid w:val="0"/>
          <w:sz w:val="22"/>
          <w:szCs w:val="20"/>
        </w:rPr>
      </w:pPr>
      <w:r w:rsidRPr="00D06EC6">
        <w:rPr>
          <w:rFonts w:ascii="Arial" w:hAnsi="Arial" w:cs="Arial"/>
          <w:b/>
          <w:caps/>
          <w:snapToGrid w:val="0"/>
          <w:sz w:val="22"/>
          <w:szCs w:val="20"/>
          <w:u w:val="single"/>
        </w:rPr>
        <w:t>Hourly Rates and Cost of Materials</w:t>
      </w:r>
      <w:r w:rsidRPr="00D06EC6">
        <w:rPr>
          <w:rFonts w:ascii="Arial" w:hAnsi="Arial" w:cs="Arial"/>
          <w:caps/>
          <w:snapToGrid w:val="0"/>
          <w:sz w:val="22"/>
          <w:szCs w:val="20"/>
          <w:u w:val="single"/>
        </w:rPr>
        <w:t xml:space="preserve"> </w:t>
      </w:r>
      <w:r w:rsidRPr="00D06EC6">
        <w:rPr>
          <w:rFonts w:ascii="Arial" w:hAnsi="Arial" w:cs="Arial"/>
          <w:b/>
          <w:caps/>
          <w:snapToGrid w:val="0"/>
          <w:sz w:val="22"/>
          <w:szCs w:val="20"/>
          <w:u w:val="single"/>
        </w:rPr>
        <w:t>for Repair Work</w:t>
      </w:r>
      <w:r w:rsidRPr="00D06EC6">
        <w:rPr>
          <w:rFonts w:ascii="Arial" w:hAnsi="Arial" w:cs="Arial"/>
          <w:b/>
          <w:snapToGrid w:val="0"/>
          <w:sz w:val="22"/>
          <w:szCs w:val="20"/>
        </w:rPr>
        <w:t xml:space="preserve"> –</w:t>
      </w:r>
      <w:r w:rsidRPr="00D06EC6">
        <w:rPr>
          <w:rFonts w:ascii="Arial" w:hAnsi="Arial" w:cs="Arial"/>
          <w:snapToGrid w:val="0"/>
          <w:sz w:val="22"/>
          <w:szCs w:val="20"/>
        </w:rPr>
        <w:t xml:space="preserve"> Repairs not covered as part of preventive maintenance, or repairs other than minor repairs as defined in Section III A.1, shall be estimated and approved by a County representative, before work is to commence, on a “time and materials” basis. </w:t>
      </w:r>
    </w:p>
    <w:p w:rsidR="00D06EC6" w:rsidRPr="00D06EC6" w:rsidRDefault="00D06EC6" w:rsidP="00D06EC6">
      <w:pPr>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napToGrid w:val="0"/>
          <w:sz w:val="22"/>
          <w:szCs w:val="20"/>
        </w:rPr>
      </w:pPr>
    </w:p>
    <w:p w:rsidR="00D06EC6" w:rsidRPr="00D06EC6" w:rsidRDefault="00D06EC6" w:rsidP="00D06EC6">
      <w:pPr>
        <w:widowControl w:val="0"/>
        <w:numPr>
          <w:ilvl w:val="0"/>
          <w:numId w:val="61"/>
        </w:numPr>
        <w:tabs>
          <w:tab w:val="left" w:pos="0"/>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w:hAnsi="Arial" w:cs="Arial"/>
          <w:snapToGrid w:val="0"/>
          <w:sz w:val="22"/>
          <w:szCs w:val="20"/>
        </w:rPr>
      </w:pPr>
      <w:r w:rsidRPr="00D06EC6">
        <w:rPr>
          <w:rFonts w:ascii="Arial" w:hAnsi="Arial" w:cs="Arial"/>
          <w:snapToGrid w:val="0"/>
          <w:sz w:val="22"/>
          <w:szCs w:val="20"/>
        </w:rPr>
        <w:t>Time &amp; materials shall be defined as “</w:t>
      </w:r>
      <w:r w:rsidRPr="0050002D">
        <w:rPr>
          <w:rFonts w:ascii="Arial" w:hAnsi="Arial" w:cs="Arial"/>
          <w:b/>
          <w:snapToGrid w:val="0"/>
          <w:sz w:val="22"/>
          <w:szCs w:val="20"/>
          <w:u w:val="single"/>
        </w:rPr>
        <w:t>a fixed rate per labor hour that includes overhead and profit, insurance, union pension fund or contributions, workmen’s compensation, unemployment insurance social security, etc. with materials supplied at a discount off current list pricing”.</w:t>
      </w:r>
      <w:r w:rsidRPr="00D06EC6">
        <w:rPr>
          <w:rFonts w:ascii="Arial" w:hAnsi="Arial" w:cs="Arial"/>
          <w:snapToGrid w:val="0"/>
          <w:sz w:val="22"/>
          <w:szCs w:val="20"/>
        </w:rPr>
        <w:t xml:space="preserve">   This shall include cost of supervision and truck usage.</w:t>
      </w:r>
    </w:p>
    <w:p w:rsidR="00D06EC6" w:rsidRPr="00D06EC6" w:rsidRDefault="00D06EC6" w:rsidP="00D06EC6">
      <w:pPr>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s>
        <w:ind w:left="1800" w:right="360"/>
        <w:jc w:val="both"/>
        <w:rPr>
          <w:rFonts w:ascii="Arial" w:hAnsi="Arial" w:cs="Arial"/>
          <w:snapToGrid w:val="0"/>
          <w:sz w:val="22"/>
          <w:szCs w:val="20"/>
        </w:rPr>
      </w:pPr>
    </w:p>
    <w:p w:rsidR="00D06EC6" w:rsidRPr="00D06EC6" w:rsidRDefault="00D06EC6" w:rsidP="00D06EC6">
      <w:pPr>
        <w:widowControl w:val="0"/>
        <w:numPr>
          <w:ilvl w:val="0"/>
          <w:numId w:val="61"/>
        </w:numPr>
        <w:tabs>
          <w:tab w:val="left" w:pos="0"/>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w:hAnsi="Arial" w:cs="Arial"/>
          <w:snapToGrid w:val="0"/>
          <w:sz w:val="22"/>
          <w:szCs w:val="20"/>
        </w:rPr>
      </w:pPr>
      <w:r w:rsidRPr="00D06EC6">
        <w:rPr>
          <w:rFonts w:ascii="Arial" w:hAnsi="Arial" w:cs="Arial"/>
          <w:snapToGrid w:val="0"/>
          <w:sz w:val="22"/>
          <w:szCs w:val="20"/>
        </w:rPr>
        <w:t>The County may</w:t>
      </w:r>
      <w:r w:rsidR="00244EB0">
        <w:rPr>
          <w:rFonts w:ascii="Arial" w:hAnsi="Arial" w:cs="Arial"/>
          <w:snapToGrid w:val="0"/>
          <w:sz w:val="22"/>
          <w:szCs w:val="20"/>
        </w:rPr>
        <w:t>,</w:t>
      </w:r>
      <w:r w:rsidRPr="00D06EC6">
        <w:rPr>
          <w:rFonts w:ascii="Arial" w:hAnsi="Arial" w:cs="Arial"/>
          <w:snapToGrid w:val="0"/>
          <w:sz w:val="22"/>
          <w:szCs w:val="20"/>
        </w:rPr>
        <w:t xml:space="preserve"> at its discretion request and the Successful Offeror shall provide original invoices for actual costs of materials used in said repair work.  </w:t>
      </w:r>
    </w:p>
    <w:p w:rsidR="00D06EC6" w:rsidRPr="00D06EC6" w:rsidRDefault="00D06EC6" w:rsidP="00D06EC6">
      <w:pPr>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s>
        <w:ind w:left="720" w:right="360"/>
        <w:jc w:val="both"/>
        <w:rPr>
          <w:rFonts w:ascii="Arial" w:hAnsi="Arial" w:cs="Arial"/>
          <w:b/>
          <w:snapToGrid w:val="0"/>
          <w:sz w:val="22"/>
          <w:szCs w:val="20"/>
        </w:rPr>
      </w:pPr>
    </w:p>
    <w:p w:rsidR="00D06EC6" w:rsidRPr="00D06EC6" w:rsidRDefault="00D06EC6" w:rsidP="00D06EC6">
      <w:pPr>
        <w:widowControl w:val="0"/>
        <w:numPr>
          <w:ilvl w:val="0"/>
          <w:numId w:val="61"/>
        </w:numPr>
        <w:tabs>
          <w:tab w:val="left" w:pos="0"/>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w:hAnsi="Arial" w:cs="Arial"/>
          <w:snapToGrid w:val="0"/>
          <w:sz w:val="22"/>
          <w:szCs w:val="20"/>
        </w:rPr>
      </w:pPr>
      <w:r w:rsidRPr="00D06EC6">
        <w:rPr>
          <w:rFonts w:ascii="Arial" w:hAnsi="Arial" w:cs="Arial"/>
          <w:snapToGrid w:val="0"/>
          <w:sz w:val="22"/>
          <w:szCs w:val="20"/>
        </w:rPr>
        <w:t>The Successful Offeror shall be available from 8:00 a.m. to 4:30 p.m., Monday through Friday.</w:t>
      </w:r>
    </w:p>
    <w:p w:rsidR="00D06EC6" w:rsidRPr="00D06EC6" w:rsidRDefault="00D06EC6" w:rsidP="00D06EC6">
      <w:pPr>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s>
        <w:ind w:left="1800" w:right="360" w:hanging="360"/>
        <w:jc w:val="both"/>
        <w:rPr>
          <w:rFonts w:ascii="Arial" w:hAnsi="Arial" w:cs="Arial"/>
          <w:snapToGrid w:val="0"/>
          <w:sz w:val="22"/>
          <w:szCs w:val="20"/>
        </w:rPr>
      </w:pPr>
    </w:p>
    <w:p w:rsidR="00D06EC6" w:rsidRPr="00D06EC6" w:rsidRDefault="00D06EC6" w:rsidP="00D06EC6">
      <w:pPr>
        <w:widowControl w:val="0"/>
        <w:numPr>
          <w:ilvl w:val="0"/>
          <w:numId w:val="61"/>
        </w:numPr>
        <w:tabs>
          <w:tab w:val="left" w:pos="0"/>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w:hAnsi="Arial" w:cs="Arial"/>
          <w:snapToGrid w:val="0"/>
          <w:sz w:val="22"/>
          <w:szCs w:val="20"/>
        </w:rPr>
      </w:pPr>
      <w:r w:rsidRPr="00D06EC6">
        <w:rPr>
          <w:rFonts w:ascii="Arial" w:hAnsi="Arial" w:cs="Arial"/>
          <w:snapToGrid w:val="0"/>
          <w:sz w:val="22"/>
          <w:szCs w:val="20"/>
        </w:rPr>
        <w:t>Hourly rates shall include travel portal to portal.</w:t>
      </w:r>
    </w:p>
    <w:p w:rsidR="00D06EC6" w:rsidRPr="00D06EC6" w:rsidRDefault="00D06EC6" w:rsidP="00D06EC6">
      <w:pPr>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s>
        <w:ind w:left="1440" w:right="360"/>
        <w:jc w:val="both"/>
        <w:rPr>
          <w:rFonts w:ascii="Arial" w:hAnsi="Arial" w:cs="Arial"/>
          <w:snapToGrid w:val="0"/>
          <w:sz w:val="22"/>
          <w:szCs w:val="20"/>
        </w:rPr>
      </w:pPr>
    </w:p>
    <w:p w:rsidR="00D06EC6" w:rsidRPr="00D06EC6" w:rsidRDefault="00D06EC6" w:rsidP="00D06EC6">
      <w:pPr>
        <w:widowControl w:val="0"/>
        <w:numPr>
          <w:ilvl w:val="0"/>
          <w:numId w:val="61"/>
        </w:numPr>
        <w:tabs>
          <w:tab w:val="left" w:pos="0"/>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w:hAnsi="Arial" w:cs="Arial"/>
          <w:snapToGrid w:val="0"/>
          <w:sz w:val="22"/>
          <w:szCs w:val="20"/>
        </w:rPr>
      </w:pPr>
      <w:r w:rsidRPr="00D06EC6">
        <w:rPr>
          <w:rFonts w:ascii="Arial" w:hAnsi="Arial" w:cs="Arial"/>
          <w:snapToGrid w:val="0"/>
          <w:sz w:val="22"/>
          <w:szCs w:val="20"/>
        </w:rPr>
        <w:t>Overtime will be considered on work that the County specifically requests to be performed after hours.</w:t>
      </w:r>
    </w:p>
    <w:p w:rsidR="00D06EC6" w:rsidRPr="00D06EC6" w:rsidRDefault="00D06EC6" w:rsidP="00D06EC6">
      <w:pPr>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w:hAnsi="Arial" w:cs="Arial"/>
          <w:snapToGrid w:val="0"/>
          <w:sz w:val="22"/>
          <w:szCs w:val="20"/>
        </w:rPr>
      </w:pPr>
    </w:p>
    <w:p w:rsidR="00D06EC6" w:rsidRPr="00D06EC6" w:rsidRDefault="00D06EC6" w:rsidP="00D06EC6">
      <w:pPr>
        <w:widowControl w:val="0"/>
        <w:numPr>
          <w:ilvl w:val="0"/>
          <w:numId w:val="61"/>
        </w:numPr>
        <w:tabs>
          <w:tab w:val="left" w:pos="0"/>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w:hAnsi="Arial" w:cs="Arial"/>
          <w:snapToGrid w:val="0"/>
          <w:sz w:val="22"/>
          <w:szCs w:val="20"/>
        </w:rPr>
      </w:pPr>
      <w:r w:rsidRPr="00D06EC6">
        <w:rPr>
          <w:rFonts w:ascii="Arial" w:hAnsi="Arial" w:cs="Arial"/>
          <w:snapToGrid w:val="0"/>
          <w:sz w:val="22"/>
          <w:szCs w:val="20"/>
        </w:rPr>
        <w:t xml:space="preserve">The following days shall be considered holidays:  New Year’s Day, Lee-Jackson Day, Martin Luther King Jr. Day, </w:t>
      </w:r>
      <w:proofErr w:type="gramStart"/>
      <w:r w:rsidRPr="00D06EC6">
        <w:rPr>
          <w:rFonts w:ascii="Arial" w:hAnsi="Arial" w:cs="Arial"/>
          <w:snapToGrid w:val="0"/>
          <w:sz w:val="22"/>
          <w:szCs w:val="20"/>
        </w:rPr>
        <w:t>Memorial</w:t>
      </w:r>
      <w:proofErr w:type="gramEnd"/>
      <w:r w:rsidRPr="00D06EC6">
        <w:rPr>
          <w:rFonts w:ascii="Arial" w:hAnsi="Arial" w:cs="Arial"/>
          <w:snapToGrid w:val="0"/>
          <w:sz w:val="22"/>
          <w:szCs w:val="20"/>
        </w:rPr>
        <w:t xml:space="preserve"> Day, Independence Day, Labor Day, Veteran’s Day, Thanksgiving Day, Day after Thanksgiving, Christmas Eve, and Christmas Day.</w:t>
      </w:r>
    </w:p>
    <w:p w:rsidR="00D06EC6" w:rsidRPr="00D06EC6" w:rsidRDefault="00D06EC6" w:rsidP="00D06EC6">
      <w:pPr>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w:hAnsi="Arial" w:cs="Arial"/>
          <w:snapToGrid w:val="0"/>
          <w:sz w:val="22"/>
          <w:szCs w:val="20"/>
        </w:rPr>
      </w:pPr>
    </w:p>
    <w:p w:rsidR="00D06EC6" w:rsidRPr="00D06EC6" w:rsidRDefault="00D06EC6" w:rsidP="00D06EC6">
      <w:pPr>
        <w:widowControl w:val="0"/>
        <w:numPr>
          <w:ilvl w:val="0"/>
          <w:numId w:val="61"/>
        </w:numPr>
        <w:tabs>
          <w:tab w:val="left" w:pos="0"/>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w:hAnsi="Arial" w:cs="Arial"/>
          <w:snapToGrid w:val="0"/>
          <w:sz w:val="22"/>
          <w:szCs w:val="20"/>
        </w:rPr>
      </w:pPr>
      <w:r w:rsidRPr="00D06EC6">
        <w:rPr>
          <w:rFonts w:ascii="Arial" w:hAnsi="Arial" w:cs="Arial"/>
          <w:snapToGrid w:val="0"/>
          <w:sz w:val="22"/>
          <w:szCs w:val="20"/>
        </w:rPr>
        <w:t xml:space="preserve">The </w:t>
      </w:r>
      <w:r w:rsidRPr="00D06EC6">
        <w:rPr>
          <w:rFonts w:ascii="Arial" w:hAnsi="Arial" w:cs="Arial"/>
          <w:snapToGrid w:val="0"/>
          <w:sz w:val="22"/>
          <w:szCs w:val="22"/>
        </w:rPr>
        <w:t>Successful Offeror</w:t>
      </w:r>
      <w:r w:rsidRPr="00D06EC6">
        <w:rPr>
          <w:rFonts w:ascii="Arial" w:hAnsi="Arial" w:cs="Arial"/>
          <w:snapToGrid w:val="0"/>
          <w:sz w:val="22"/>
          <w:szCs w:val="20"/>
        </w:rPr>
        <w:t xml:space="preserve"> may be required to have hours worked certified at the job site by </w:t>
      </w:r>
      <w:smartTag w:uri="urn:schemas-microsoft-com:office:smarttags" w:element="place">
        <w:smartTag w:uri="urn:schemas-microsoft-com:office:smarttags" w:element="PlaceType">
          <w:r w:rsidRPr="00D06EC6">
            <w:rPr>
              <w:rFonts w:ascii="Arial" w:hAnsi="Arial" w:cs="Arial"/>
              <w:snapToGrid w:val="0"/>
              <w:sz w:val="22"/>
              <w:szCs w:val="20"/>
            </w:rPr>
            <w:t>County</w:t>
          </w:r>
        </w:smartTag>
        <w:r w:rsidRPr="00D06EC6">
          <w:rPr>
            <w:rFonts w:ascii="Arial" w:hAnsi="Arial" w:cs="Arial"/>
            <w:snapToGrid w:val="0"/>
            <w:sz w:val="22"/>
            <w:szCs w:val="20"/>
          </w:rPr>
          <w:t xml:space="preserve"> of </w:t>
        </w:r>
        <w:smartTag w:uri="urn:schemas-microsoft-com:office:smarttags" w:element="PlaceName">
          <w:r w:rsidRPr="00D06EC6">
            <w:rPr>
              <w:rFonts w:ascii="Arial" w:hAnsi="Arial" w:cs="Arial"/>
              <w:snapToGrid w:val="0"/>
              <w:sz w:val="22"/>
              <w:szCs w:val="20"/>
            </w:rPr>
            <w:t>Henrico WTF Personnel</w:t>
          </w:r>
        </w:smartTag>
      </w:smartTag>
      <w:r w:rsidRPr="00D06EC6">
        <w:rPr>
          <w:rFonts w:ascii="Arial" w:hAnsi="Arial" w:cs="Arial"/>
          <w:snapToGrid w:val="0"/>
          <w:sz w:val="22"/>
          <w:szCs w:val="20"/>
        </w:rPr>
        <w:t>.</w:t>
      </w:r>
    </w:p>
    <w:p w:rsidR="00D06EC6" w:rsidRDefault="00D06EC6" w:rsidP="00D06EC6">
      <w:pPr>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s>
        <w:ind w:left="1800" w:right="360" w:hanging="360"/>
        <w:jc w:val="both"/>
        <w:rPr>
          <w:rFonts w:ascii="Arial" w:hAnsi="Arial" w:cs="Arial"/>
          <w:snapToGrid w:val="0"/>
          <w:sz w:val="22"/>
          <w:szCs w:val="20"/>
        </w:rPr>
      </w:pPr>
    </w:p>
    <w:p w:rsidR="00D06EC6" w:rsidRPr="00D06EC6" w:rsidRDefault="00D06EC6" w:rsidP="00D06EC6">
      <w:pPr>
        <w:widowControl w:val="0"/>
        <w:numPr>
          <w:ilvl w:val="0"/>
          <w:numId w:val="61"/>
        </w:numPr>
        <w:tabs>
          <w:tab w:val="left" w:pos="0"/>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w:hAnsi="Arial" w:cs="Arial"/>
          <w:snapToGrid w:val="0"/>
          <w:sz w:val="22"/>
          <w:szCs w:val="20"/>
          <w:u w:val="single"/>
        </w:rPr>
      </w:pPr>
      <w:r w:rsidRPr="00D06EC6">
        <w:rPr>
          <w:rFonts w:ascii="Arial" w:hAnsi="Arial" w:cs="Arial"/>
          <w:snapToGrid w:val="0"/>
          <w:sz w:val="22"/>
          <w:szCs w:val="20"/>
        </w:rPr>
        <w:t xml:space="preserve">If materials have to be ordered from the manufacturer or are not listed in the Trade Services Corporation, the Successful Offeror shall charge the County the Successful </w:t>
      </w:r>
      <w:proofErr w:type="spellStart"/>
      <w:r w:rsidRPr="00D06EC6">
        <w:rPr>
          <w:rFonts w:ascii="Arial" w:hAnsi="Arial" w:cs="Arial"/>
          <w:snapToGrid w:val="0"/>
          <w:sz w:val="22"/>
          <w:szCs w:val="20"/>
        </w:rPr>
        <w:t>Offeror’s</w:t>
      </w:r>
      <w:proofErr w:type="spellEnd"/>
      <w:r w:rsidRPr="00D06EC6">
        <w:rPr>
          <w:rFonts w:ascii="Arial" w:hAnsi="Arial" w:cs="Arial"/>
          <w:snapToGrid w:val="0"/>
          <w:sz w:val="22"/>
          <w:szCs w:val="20"/>
        </w:rPr>
        <w:t xml:space="preserve"> purchase price of material and any cost associated with acquiring the materials.   All material used must be itemized on the invoice.  </w:t>
      </w:r>
      <w:r w:rsidRPr="00D06EC6">
        <w:rPr>
          <w:rFonts w:ascii="Arial" w:hAnsi="Arial" w:cs="Arial"/>
          <w:snapToGrid w:val="0"/>
          <w:sz w:val="22"/>
          <w:szCs w:val="20"/>
          <w:u w:val="single"/>
        </w:rPr>
        <w:t>A list of materials and a copy of the itemized invoice shall be presented to the Financial Division.</w:t>
      </w:r>
    </w:p>
    <w:p w:rsidR="00D06EC6" w:rsidRPr="00D06EC6" w:rsidRDefault="00D06EC6" w:rsidP="00D06EC6">
      <w:pPr>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napToGrid w:val="0"/>
          <w:sz w:val="22"/>
          <w:szCs w:val="20"/>
        </w:rPr>
      </w:pPr>
    </w:p>
    <w:p w:rsidR="00D06EC6" w:rsidRPr="00D06EC6" w:rsidRDefault="00D06EC6" w:rsidP="00D06EC6">
      <w:pPr>
        <w:widowControl w:val="0"/>
        <w:numPr>
          <w:ilvl w:val="1"/>
          <w:numId w:val="53"/>
        </w:numPr>
        <w:tabs>
          <w:tab w:val="left" w:pos="0"/>
          <w:tab w:val="num" w:pos="1080"/>
          <w:tab w:val="left" w:pos="1440"/>
          <w:tab w:val="left" w:pos="2880"/>
          <w:tab w:val="left" w:pos="3600"/>
          <w:tab w:val="left" w:pos="4320"/>
          <w:tab w:val="left" w:pos="5040"/>
          <w:tab w:val="left" w:pos="5760"/>
          <w:tab w:val="left" w:pos="6480"/>
          <w:tab w:val="left" w:pos="7200"/>
          <w:tab w:val="left" w:pos="7920"/>
          <w:tab w:val="left" w:pos="8640"/>
          <w:tab w:val="left" w:pos="9360"/>
        </w:tabs>
        <w:ind w:left="1080" w:hanging="756"/>
        <w:jc w:val="both"/>
        <w:rPr>
          <w:rFonts w:ascii="Arial" w:hAnsi="Arial" w:cs="Arial"/>
          <w:snapToGrid w:val="0"/>
          <w:sz w:val="22"/>
          <w:szCs w:val="20"/>
        </w:rPr>
      </w:pPr>
      <w:r w:rsidRPr="00D06EC6">
        <w:rPr>
          <w:rFonts w:ascii="Arial" w:hAnsi="Arial" w:cs="Arial"/>
          <w:b/>
          <w:caps/>
          <w:snapToGrid w:val="0"/>
          <w:sz w:val="22"/>
          <w:szCs w:val="20"/>
          <w:u w:val="single"/>
        </w:rPr>
        <w:t>Invoices</w:t>
      </w:r>
      <w:r w:rsidRPr="00D06EC6">
        <w:rPr>
          <w:rFonts w:ascii="Arial" w:hAnsi="Arial" w:cs="Arial"/>
          <w:b/>
          <w:snapToGrid w:val="0"/>
          <w:sz w:val="22"/>
          <w:szCs w:val="20"/>
        </w:rPr>
        <w:t xml:space="preserve"> - </w:t>
      </w:r>
      <w:r w:rsidRPr="00D06EC6">
        <w:rPr>
          <w:rFonts w:ascii="Arial" w:hAnsi="Arial" w:cs="Arial"/>
          <w:snapToGrid w:val="0"/>
          <w:sz w:val="22"/>
          <w:szCs w:val="20"/>
        </w:rPr>
        <w:t xml:space="preserve">The </w:t>
      </w:r>
      <w:r w:rsidRPr="00D06EC6">
        <w:rPr>
          <w:rFonts w:ascii="Arial" w:hAnsi="Arial" w:cs="Arial"/>
          <w:snapToGrid w:val="0"/>
          <w:sz w:val="22"/>
          <w:szCs w:val="22"/>
        </w:rPr>
        <w:t>Successful Offeror</w:t>
      </w:r>
      <w:r w:rsidRPr="00D06EC6">
        <w:rPr>
          <w:rFonts w:ascii="Arial" w:hAnsi="Arial" w:cs="Arial"/>
          <w:snapToGrid w:val="0"/>
          <w:sz w:val="22"/>
          <w:szCs w:val="20"/>
        </w:rPr>
        <w:t xml:space="preserve"> shall submit a complete itemized invoice for each job quoted or each item or service which is delivered under the contract. </w:t>
      </w:r>
    </w:p>
    <w:p w:rsidR="00D06EC6" w:rsidRPr="00D06EC6" w:rsidRDefault="00D06EC6" w:rsidP="00D06EC6">
      <w:pPr>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napToGrid w:val="0"/>
          <w:sz w:val="22"/>
          <w:szCs w:val="20"/>
        </w:rPr>
      </w:pPr>
    </w:p>
    <w:p w:rsidR="00D06EC6" w:rsidRPr="00D06EC6" w:rsidRDefault="00D06EC6" w:rsidP="00D06EC6">
      <w:pPr>
        <w:widowControl w:val="0"/>
        <w:numPr>
          <w:ilvl w:val="2"/>
          <w:numId w:val="53"/>
        </w:numPr>
        <w:tabs>
          <w:tab w:val="left" w:pos="0"/>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w:hAnsi="Arial" w:cs="Arial"/>
          <w:b/>
          <w:snapToGrid w:val="0"/>
          <w:sz w:val="22"/>
          <w:szCs w:val="20"/>
          <w:u w:val="single"/>
        </w:rPr>
      </w:pPr>
      <w:r w:rsidRPr="00D06EC6">
        <w:rPr>
          <w:rFonts w:ascii="Arial" w:hAnsi="Arial" w:cs="Arial"/>
          <w:snapToGrid w:val="0"/>
          <w:sz w:val="22"/>
          <w:szCs w:val="20"/>
        </w:rPr>
        <w:t xml:space="preserve">The invoice shall show the purchase order number, if applicable; the locations where the work was performed; the exact nature of service and/or repairs rendered, the number of workman used, itemizing Certified Technicians and helpers with the number of hours worked at the contracted hourly rates, the itemized quantity and description of the materials used on the job and the unit prices and any other pertinent information necessary to verify the invoice total.  </w:t>
      </w:r>
      <w:r w:rsidRPr="00D06EC6">
        <w:rPr>
          <w:rFonts w:ascii="Arial" w:hAnsi="Arial" w:cs="Arial"/>
          <w:b/>
          <w:snapToGrid w:val="0"/>
          <w:sz w:val="22"/>
          <w:szCs w:val="20"/>
          <w:u w:val="single"/>
        </w:rPr>
        <w:t>Include daily time sheets for all workmen involved.</w:t>
      </w:r>
    </w:p>
    <w:p w:rsidR="00D06EC6" w:rsidRPr="00D06EC6" w:rsidRDefault="00D06EC6" w:rsidP="00D06EC6">
      <w:pPr>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s>
        <w:ind w:left="1800" w:right="360" w:hanging="360"/>
        <w:jc w:val="both"/>
        <w:rPr>
          <w:rFonts w:ascii="Arial" w:hAnsi="Arial" w:cs="Arial"/>
          <w:snapToGrid w:val="0"/>
          <w:sz w:val="22"/>
          <w:szCs w:val="20"/>
        </w:rPr>
      </w:pPr>
    </w:p>
    <w:p w:rsidR="00D06EC6" w:rsidRPr="00D06EC6" w:rsidRDefault="00D06EC6" w:rsidP="00D06EC6">
      <w:pPr>
        <w:widowControl w:val="0"/>
        <w:numPr>
          <w:ilvl w:val="2"/>
          <w:numId w:val="53"/>
        </w:numPr>
        <w:tabs>
          <w:tab w:val="left" w:pos="0"/>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w:hAnsi="Arial" w:cs="Arial"/>
          <w:snapToGrid w:val="0"/>
          <w:sz w:val="22"/>
          <w:szCs w:val="20"/>
        </w:rPr>
      </w:pPr>
      <w:r w:rsidRPr="00D06EC6">
        <w:rPr>
          <w:rFonts w:ascii="Arial" w:hAnsi="Arial" w:cs="Arial"/>
          <w:snapToGrid w:val="0"/>
          <w:sz w:val="22"/>
          <w:szCs w:val="20"/>
        </w:rPr>
        <w:t>Invoices shall not exceed the amount quoted unless previously authorized by County Agency.</w:t>
      </w:r>
    </w:p>
    <w:p w:rsidR="00D06EC6" w:rsidRPr="00D06EC6" w:rsidRDefault="00D06EC6" w:rsidP="00D06EC6">
      <w:pPr>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w:hAnsi="Arial" w:cs="Arial"/>
          <w:snapToGrid w:val="0"/>
          <w:sz w:val="22"/>
          <w:szCs w:val="20"/>
        </w:rPr>
      </w:pPr>
    </w:p>
    <w:p w:rsidR="00D06EC6" w:rsidRPr="00D06EC6" w:rsidRDefault="00D06EC6" w:rsidP="00D06EC6">
      <w:pPr>
        <w:widowControl w:val="0"/>
        <w:numPr>
          <w:ilvl w:val="2"/>
          <w:numId w:val="53"/>
        </w:numPr>
        <w:tabs>
          <w:tab w:val="left" w:pos="0"/>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w:hAnsi="Arial" w:cs="Arial"/>
          <w:snapToGrid w:val="0"/>
          <w:sz w:val="22"/>
          <w:szCs w:val="20"/>
        </w:rPr>
      </w:pPr>
      <w:r w:rsidRPr="00D06EC6">
        <w:rPr>
          <w:rFonts w:ascii="Arial" w:hAnsi="Arial" w:cs="Arial"/>
          <w:snapToGrid w:val="0"/>
          <w:sz w:val="22"/>
          <w:szCs w:val="20"/>
        </w:rPr>
        <w:t xml:space="preserve">Any discrepancies found shall be corrected and credited in the Successful </w:t>
      </w:r>
      <w:proofErr w:type="spellStart"/>
      <w:r w:rsidRPr="00D06EC6">
        <w:rPr>
          <w:rFonts w:ascii="Arial" w:hAnsi="Arial" w:cs="Arial"/>
          <w:snapToGrid w:val="0"/>
          <w:sz w:val="22"/>
          <w:szCs w:val="20"/>
        </w:rPr>
        <w:t>Offeror’s</w:t>
      </w:r>
      <w:proofErr w:type="spellEnd"/>
      <w:r w:rsidRPr="00D06EC6">
        <w:rPr>
          <w:rFonts w:ascii="Arial" w:hAnsi="Arial" w:cs="Arial"/>
          <w:snapToGrid w:val="0"/>
          <w:sz w:val="22"/>
          <w:szCs w:val="20"/>
        </w:rPr>
        <w:t xml:space="preserve"> invoice to the County.</w:t>
      </w:r>
    </w:p>
    <w:p w:rsidR="00D06EC6" w:rsidRPr="00D06EC6" w:rsidRDefault="00D06EC6" w:rsidP="00D06EC6">
      <w:pPr>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s>
        <w:ind w:left="1800" w:right="360" w:hanging="360"/>
        <w:jc w:val="both"/>
        <w:rPr>
          <w:rFonts w:ascii="Arial" w:hAnsi="Arial" w:cs="Arial"/>
          <w:snapToGrid w:val="0"/>
          <w:sz w:val="22"/>
          <w:szCs w:val="20"/>
        </w:rPr>
      </w:pPr>
    </w:p>
    <w:p w:rsidR="00D06EC6" w:rsidRPr="00D06EC6" w:rsidRDefault="00D06EC6" w:rsidP="00D06EC6">
      <w:pPr>
        <w:widowControl w:val="0"/>
        <w:numPr>
          <w:ilvl w:val="2"/>
          <w:numId w:val="53"/>
        </w:numPr>
        <w:tabs>
          <w:tab w:val="left" w:pos="0"/>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w:hAnsi="Arial" w:cs="Arial"/>
          <w:b/>
          <w:snapToGrid w:val="0"/>
          <w:sz w:val="22"/>
          <w:szCs w:val="20"/>
          <w:u w:val="single"/>
        </w:rPr>
      </w:pPr>
      <w:r w:rsidRPr="00D06EC6">
        <w:rPr>
          <w:rFonts w:ascii="Arial" w:hAnsi="Arial" w:cs="Arial"/>
          <w:snapToGrid w:val="0"/>
          <w:sz w:val="22"/>
          <w:szCs w:val="20"/>
        </w:rPr>
        <w:t xml:space="preserve"> The County, General Government and WTF will check the </w:t>
      </w:r>
      <w:r w:rsidRPr="00D06EC6">
        <w:rPr>
          <w:rFonts w:ascii="Arial" w:hAnsi="Arial" w:cs="Arial"/>
          <w:snapToGrid w:val="0"/>
          <w:sz w:val="22"/>
          <w:szCs w:val="22"/>
        </w:rPr>
        <w:t xml:space="preserve">Successful </w:t>
      </w:r>
      <w:proofErr w:type="spellStart"/>
      <w:r w:rsidRPr="00D06EC6">
        <w:rPr>
          <w:rFonts w:ascii="Arial" w:hAnsi="Arial" w:cs="Arial"/>
          <w:snapToGrid w:val="0"/>
          <w:sz w:val="22"/>
          <w:szCs w:val="22"/>
        </w:rPr>
        <w:t>Offeror’s</w:t>
      </w:r>
      <w:proofErr w:type="spellEnd"/>
      <w:r w:rsidRPr="00D06EC6">
        <w:rPr>
          <w:rFonts w:ascii="Arial" w:hAnsi="Arial" w:cs="Arial"/>
          <w:snapToGrid w:val="0"/>
          <w:sz w:val="22"/>
          <w:szCs w:val="20"/>
        </w:rPr>
        <w:t xml:space="preserve"> invoices to verify all charges.  If it is found that the County or WTF is being overcharged, the Successful Offeror shall credit the County’s account for the difference.  If a credit balance remains after the expiration or cancellation of the contract, the Successful Offeror shall pay the Henrico County General Government the amount owed.  </w:t>
      </w:r>
      <w:r w:rsidRPr="00D06EC6">
        <w:rPr>
          <w:rFonts w:ascii="Arial" w:hAnsi="Arial" w:cs="Arial"/>
          <w:b/>
          <w:snapToGrid w:val="0"/>
          <w:sz w:val="22"/>
          <w:szCs w:val="20"/>
          <w:u w:val="single"/>
        </w:rPr>
        <w:t>The</w:t>
      </w:r>
      <w:r w:rsidRPr="00D06EC6">
        <w:rPr>
          <w:rFonts w:ascii="Arial" w:hAnsi="Arial" w:cs="Arial"/>
          <w:snapToGrid w:val="0"/>
          <w:sz w:val="22"/>
          <w:szCs w:val="22"/>
          <w:u w:val="single"/>
        </w:rPr>
        <w:t xml:space="preserve"> </w:t>
      </w:r>
      <w:r w:rsidRPr="00D06EC6">
        <w:rPr>
          <w:rFonts w:ascii="Arial" w:hAnsi="Arial" w:cs="Arial"/>
          <w:b/>
          <w:snapToGrid w:val="0"/>
          <w:sz w:val="22"/>
          <w:szCs w:val="22"/>
          <w:u w:val="single"/>
        </w:rPr>
        <w:t xml:space="preserve">Successful </w:t>
      </w:r>
      <w:proofErr w:type="gramStart"/>
      <w:r w:rsidRPr="00D06EC6">
        <w:rPr>
          <w:rFonts w:ascii="Arial" w:hAnsi="Arial" w:cs="Arial"/>
          <w:b/>
          <w:snapToGrid w:val="0"/>
          <w:sz w:val="22"/>
          <w:szCs w:val="22"/>
          <w:u w:val="single"/>
        </w:rPr>
        <w:t>Offeror</w:t>
      </w:r>
      <w:r w:rsidRPr="00D06EC6">
        <w:rPr>
          <w:rFonts w:ascii="Arial" w:hAnsi="Arial" w:cs="Arial"/>
          <w:b/>
          <w:snapToGrid w:val="0"/>
          <w:sz w:val="22"/>
          <w:szCs w:val="20"/>
          <w:u w:val="single"/>
        </w:rPr>
        <w:t xml:space="preserve">  will</w:t>
      </w:r>
      <w:proofErr w:type="gramEnd"/>
      <w:r w:rsidRPr="00D06EC6">
        <w:rPr>
          <w:rFonts w:ascii="Arial" w:hAnsi="Arial" w:cs="Arial"/>
          <w:b/>
          <w:snapToGrid w:val="0"/>
          <w:sz w:val="22"/>
          <w:szCs w:val="20"/>
          <w:u w:val="single"/>
        </w:rPr>
        <w:t xml:space="preserve"> consolidate bills on one invoice and submit invoices on a weekly basis.</w:t>
      </w:r>
    </w:p>
    <w:p w:rsidR="00D06EC6" w:rsidRPr="00D06EC6" w:rsidRDefault="00D06EC6" w:rsidP="00D06EC6">
      <w:pPr>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w:hAnsi="Arial" w:cs="Arial"/>
          <w:b/>
          <w:snapToGrid w:val="0"/>
          <w:sz w:val="22"/>
          <w:szCs w:val="20"/>
          <w:u w:val="single"/>
        </w:rPr>
      </w:pPr>
    </w:p>
    <w:p w:rsidR="00D06EC6" w:rsidRPr="00D06EC6" w:rsidRDefault="00D06EC6" w:rsidP="00D06EC6">
      <w:pPr>
        <w:widowControl w:val="0"/>
        <w:numPr>
          <w:ilvl w:val="1"/>
          <w:numId w:val="53"/>
        </w:numPr>
        <w:tabs>
          <w:tab w:val="left" w:pos="0"/>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w:hAnsi="Arial" w:cs="Arial"/>
          <w:b/>
          <w:snapToGrid w:val="0"/>
          <w:sz w:val="22"/>
          <w:szCs w:val="20"/>
          <w:u w:val="single"/>
        </w:rPr>
      </w:pPr>
      <w:r w:rsidRPr="00D06EC6">
        <w:rPr>
          <w:rFonts w:ascii="Arial" w:hAnsi="Arial" w:cs="Arial"/>
          <w:snapToGrid w:val="0"/>
          <w:sz w:val="22"/>
          <w:szCs w:val="20"/>
        </w:rPr>
        <w:t xml:space="preserve">The Successful Offeror shall submit information regarding emergency and after-hours work procedures including 24-hr contact numbers, call back response time, on-site response time and costs.  </w:t>
      </w:r>
    </w:p>
    <w:p w:rsidR="00D06EC6" w:rsidRPr="00D06EC6" w:rsidRDefault="00D06EC6" w:rsidP="00D06EC6">
      <w:pPr>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s>
        <w:ind w:left="720" w:right="360"/>
        <w:jc w:val="both"/>
        <w:rPr>
          <w:rFonts w:ascii="Arial" w:hAnsi="Arial" w:cs="Arial"/>
          <w:b/>
          <w:snapToGrid w:val="0"/>
          <w:sz w:val="22"/>
          <w:szCs w:val="20"/>
          <w:u w:val="single"/>
        </w:rPr>
      </w:pPr>
    </w:p>
    <w:p w:rsidR="00D06EC6" w:rsidRPr="00D06EC6" w:rsidRDefault="00D06EC6" w:rsidP="00D06EC6">
      <w:pPr>
        <w:widowControl w:val="0"/>
        <w:numPr>
          <w:ilvl w:val="1"/>
          <w:numId w:val="53"/>
        </w:numPr>
        <w:tabs>
          <w:tab w:val="left" w:pos="0"/>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w:hAnsi="Arial" w:cs="Arial"/>
          <w:b/>
          <w:snapToGrid w:val="0"/>
          <w:sz w:val="22"/>
          <w:szCs w:val="20"/>
          <w:u w:val="single"/>
        </w:rPr>
      </w:pPr>
      <w:r w:rsidRPr="00D06EC6">
        <w:rPr>
          <w:rFonts w:ascii="Arial" w:hAnsi="Arial" w:cs="Arial"/>
          <w:snapToGrid w:val="0"/>
          <w:sz w:val="22"/>
          <w:szCs w:val="20"/>
        </w:rPr>
        <w:t xml:space="preserve">All work on WTF equipment shall be performed on-site at the Water Treatment Facility or </w:t>
      </w:r>
      <w:proofErr w:type="gramStart"/>
      <w:r w:rsidRPr="00D06EC6">
        <w:rPr>
          <w:rFonts w:ascii="Arial" w:hAnsi="Arial" w:cs="Arial"/>
          <w:snapToGrid w:val="0"/>
          <w:sz w:val="22"/>
          <w:szCs w:val="20"/>
        </w:rPr>
        <w:t>the  Raw</w:t>
      </w:r>
      <w:proofErr w:type="gramEnd"/>
      <w:r w:rsidRPr="00D06EC6">
        <w:rPr>
          <w:rFonts w:ascii="Arial" w:hAnsi="Arial" w:cs="Arial"/>
          <w:snapToGrid w:val="0"/>
          <w:sz w:val="22"/>
          <w:szCs w:val="20"/>
        </w:rPr>
        <w:t xml:space="preserve"> Water Pumping Station.</w:t>
      </w:r>
    </w:p>
    <w:p w:rsidR="00D222F3" w:rsidRDefault="00D222F3" w:rsidP="00064498">
      <w:pPr>
        <w:tabs>
          <w:tab w:val="left" w:pos="720"/>
        </w:tabs>
        <w:jc w:val="both"/>
        <w:rPr>
          <w:rFonts w:ascii="Arial" w:hAnsi="Arial" w:cs="Arial"/>
          <w:b/>
          <w:bCs/>
        </w:rPr>
      </w:pPr>
    </w:p>
    <w:p w:rsidR="00D20E89" w:rsidRDefault="00345B74" w:rsidP="00064498">
      <w:pPr>
        <w:tabs>
          <w:tab w:val="left" w:pos="720"/>
        </w:tabs>
        <w:jc w:val="both"/>
        <w:rPr>
          <w:rFonts w:ascii="Arial" w:hAnsi="Arial" w:cs="Arial"/>
          <w:b/>
          <w:bCs/>
        </w:rPr>
      </w:pPr>
      <w:r w:rsidRPr="00D20E89">
        <w:rPr>
          <w:rFonts w:ascii="Arial" w:hAnsi="Arial" w:cs="Arial"/>
          <w:b/>
          <w:bCs/>
        </w:rPr>
        <w:t>I</w:t>
      </w:r>
      <w:r w:rsidR="00F61548">
        <w:rPr>
          <w:rFonts w:ascii="Arial" w:hAnsi="Arial" w:cs="Arial"/>
          <w:b/>
          <w:bCs/>
        </w:rPr>
        <w:t>II</w:t>
      </w:r>
      <w:r w:rsidRPr="00D20E89">
        <w:rPr>
          <w:rFonts w:ascii="Arial" w:hAnsi="Arial" w:cs="Arial"/>
          <w:b/>
          <w:bCs/>
        </w:rPr>
        <w:t>.</w:t>
      </w:r>
      <w:r w:rsidRPr="00D20E89">
        <w:rPr>
          <w:rFonts w:ascii="Arial" w:hAnsi="Arial" w:cs="Arial"/>
          <w:b/>
          <w:bCs/>
        </w:rPr>
        <w:tab/>
      </w:r>
      <w:smartTag w:uri="urn:schemas-microsoft-com:office:smarttags" w:element="place">
        <w:smartTag w:uri="urn:schemas-microsoft-com:office:smarttags" w:element="PlaceType">
          <w:r w:rsidRPr="00C7298E">
            <w:rPr>
              <w:rFonts w:ascii="Arial" w:hAnsi="Arial" w:cs="Arial"/>
              <w:b/>
              <w:bCs/>
              <w:u w:val="single"/>
            </w:rPr>
            <w:t>COUNTY</w:t>
          </w:r>
        </w:smartTag>
        <w:r w:rsidRPr="00C7298E">
          <w:rPr>
            <w:rFonts w:ascii="Arial" w:hAnsi="Arial" w:cs="Arial"/>
            <w:b/>
            <w:bCs/>
            <w:u w:val="single"/>
          </w:rPr>
          <w:t xml:space="preserve"> </w:t>
        </w:r>
        <w:smartTag w:uri="urn:schemas-microsoft-com:office:smarttags" w:element="PlaceName">
          <w:r w:rsidRPr="00C7298E">
            <w:rPr>
              <w:rFonts w:ascii="Arial" w:hAnsi="Arial" w:cs="Arial"/>
              <w:b/>
              <w:bCs/>
              <w:u w:val="single"/>
            </w:rPr>
            <w:t>RESPONSIBILITIES</w:t>
          </w:r>
        </w:smartTag>
      </w:smartTag>
      <w:r w:rsidRPr="00D20E89">
        <w:rPr>
          <w:rFonts w:ascii="Arial" w:hAnsi="Arial" w:cs="Arial"/>
          <w:b/>
          <w:bCs/>
        </w:rPr>
        <w:t>:</w:t>
      </w:r>
    </w:p>
    <w:p w:rsidR="00D20E89" w:rsidRDefault="00D20E89" w:rsidP="00D20E89">
      <w:pPr>
        <w:tabs>
          <w:tab w:val="left" w:pos="720"/>
        </w:tabs>
        <w:ind w:left="1440" w:hanging="720"/>
        <w:jc w:val="both"/>
        <w:rPr>
          <w:rFonts w:ascii="Arial" w:hAnsi="Arial" w:cs="Arial"/>
          <w:b/>
          <w:bCs/>
        </w:rPr>
      </w:pPr>
    </w:p>
    <w:p w:rsidR="00345B74" w:rsidRPr="00D20E89" w:rsidRDefault="00345B74" w:rsidP="00064498">
      <w:pPr>
        <w:tabs>
          <w:tab w:val="left" w:pos="720"/>
        </w:tabs>
        <w:ind w:left="720"/>
        <w:jc w:val="both"/>
        <w:rPr>
          <w:rFonts w:ascii="Arial" w:hAnsi="Arial" w:cs="Arial"/>
        </w:rPr>
      </w:pPr>
      <w:r w:rsidRPr="00D20E89">
        <w:rPr>
          <w:rFonts w:ascii="Arial" w:hAnsi="Arial" w:cs="Arial"/>
        </w:rPr>
        <w:t>The County will designate an individual to act as the County’s representative with respect to the work to be performed under this contract.  Such individual shall have the authority to transmit instructions</w:t>
      </w:r>
      <w:smartTag w:uri="urn:schemas-microsoft-com:office:smarttags" w:element="PersonName">
        <w:r w:rsidRPr="00D20E89">
          <w:rPr>
            <w:rFonts w:ascii="Arial" w:hAnsi="Arial" w:cs="Arial"/>
          </w:rPr>
          <w:t>,</w:t>
        </w:r>
      </w:smartTag>
      <w:r w:rsidRPr="00D20E89">
        <w:rPr>
          <w:rFonts w:ascii="Arial" w:hAnsi="Arial" w:cs="Arial"/>
        </w:rPr>
        <w:t xml:space="preserve"> receive information</w:t>
      </w:r>
      <w:smartTag w:uri="urn:schemas-microsoft-com:office:smarttags" w:element="PersonName">
        <w:r w:rsidRPr="00D20E89">
          <w:rPr>
            <w:rFonts w:ascii="Arial" w:hAnsi="Arial" w:cs="Arial"/>
          </w:rPr>
          <w:t>,</w:t>
        </w:r>
      </w:smartTag>
      <w:r w:rsidRPr="00D20E89">
        <w:rPr>
          <w:rFonts w:ascii="Arial" w:hAnsi="Arial" w:cs="Arial"/>
        </w:rPr>
        <w:t xml:space="preserve"> and interpret and define the County’s policies and decisions with respect to the contract.</w:t>
      </w:r>
      <w:r w:rsidR="00572333" w:rsidRPr="00D20E89">
        <w:rPr>
          <w:rFonts w:ascii="Arial" w:hAnsi="Arial" w:cs="Arial"/>
        </w:rPr>
        <w:t xml:space="preserve">  </w:t>
      </w:r>
    </w:p>
    <w:p w:rsidR="00345B74" w:rsidRDefault="00943320" w:rsidP="00FD0345">
      <w:pPr>
        <w:ind w:left="1440"/>
        <w:jc w:val="both"/>
        <w:rPr>
          <w:rFonts w:ascii="Arial" w:hAnsi="Arial" w:cs="Arial"/>
        </w:rPr>
      </w:pPr>
      <w:r>
        <w:rPr>
          <w:rFonts w:ascii="Arial" w:hAnsi="Arial" w:cs="Arial"/>
        </w:rPr>
        <w:br w:type="page"/>
      </w:r>
    </w:p>
    <w:p w:rsidR="0073385E" w:rsidRPr="00244EB0" w:rsidRDefault="00F61548">
      <w:pPr>
        <w:rPr>
          <w:rFonts w:ascii="Arial" w:hAnsi="Arial" w:cs="Arial"/>
          <w:b/>
          <w:sz w:val="22"/>
          <w:szCs w:val="22"/>
        </w:rPr>
      </w:pPr>
      <w:r>
        <w:rPr>
          <w:rFonts w:ascii="Arial" w:hAnsi="Arial" w:cs="Arial"/>
          <w:b/>
        </w:rPr>
        <w:t>I</w:t>
      </w:r>
      <w:r w:rsidR="00596842" w:rsidRPr="00D20E89">
        <w:rPr>
          <w:rFonts w:ascii="Arial" w:hAnsi="Arial" w:cs="Arial"/>
          <w:b/>
        </w:rPr>
        <w:t>V</w:t>
      </w:r>
      <w:r w:rsidR="0073385E" w:rsidRPr="00D20E89">
        <w:rPr>
          <w:rFonts w:ascii="Arial" w:hAnsi="Arial" w:cs="Arial"/>
          <w:b/>
        </w:rPr>
        <w:t>.</w:t>
      </w:r>
      <w:r w:rsidR="0073385E" w:rsidRPr="00D20E89">
        <w:rPr>
          <w:rFonts w:ascii="Arial" w:hAnsi="Arial" w:cs="Arial"/>
          <w:b/>
        </w:rPr>
        <w:tab/>
      </w:r>
      <w:r w:rsidR="0073385E" w:rsidRPr="00244EB0">
        <w:rPr>
          <w:rFonts w:ascii="Arial" w:hAnsi="Arial" w:cs="Arial"/>
          <w:b/>
          <w:sz w:val="22"/>
          <w:szCs w:val="22"/>
          <w:u w:val="single"/>
        </w:rPr>
        <w:t>ANTICIPATED SCHEDULE</w:t>
      </w:r>
      <w:r w:rsidR="0073385E" w:rsidRPr="00244EB0">
        <w:rPr>
          <w:rFonts w:ascii="Arial" w:hAnsi="Arial" w:cs="Arial"/>
          <w:b/>
          <w:sz w:val="22"/>
          <w:szCs w:val="22"/>
        </w:rPr>
        <w:t>:</w:t>
      </w:r>
    </w:p>
    <w:p w:rsidR="001335DE" w:rsidRPr="00244EB0" w:rsidRDefault="001335DE">
      <w:pPr>
        <w:rPr>
          <w:rFonts w:ascii="Arial" w:hAnsi="Arial" w:cs="Arial"/>
          <w:sz w:val="22"/>
          <w:szCs w:val="22"/>
        </w:rPr>
      </w:pPr>
    </w:p>
    <w:p w:rsidR="0073385E" w:rsidRPr="00244EB0" w:rsidRDefault="0073385E">
      <w:pPr>
        <w:ind w:left="720"/>
        <w:rPr>
          <w:rFonts w:ascii="Arial" w:hAnsi="Arial" w:cs="Arial"/>
          <w:sz w:val="22"/>
          <w:szCs w:val="22"/>
        </w:rPr>
      </w:pPr>
      <w:r w:rsidRPr="00244EB0">
        <w:rPr>
          <w:rFonts w:ascii="Arial" w:hAnsi="Arial" w:cs="Arial"/>
          <w:sz w:val="22"/>
          <w:szCs w:val="22"/>
        </w:rPr>
        <w:t>The following represents a tentative outline of the process currently anticipated by the County:</w:t>
      </w:r>
    </w:p>
    <w:p w:rsidR="0073385E" w:rsidRPr="00244EB0" w:rsidRDefault="0073385E">
      <w:pPr>
        <w:ind w:left="720"/>
        <w:rPr>
          <w:rFonts w:ascii="Arial" w:hAnsi="Arial" w:cs="Arial"/>
          <w:sz w:val="22"/>
          <w:szCs w:val="22"/>
        </w:rPr>
      </w:pPr>
    </w:p>
    <w:p w:rsidR="00244EB0" w:rsidRPr="00B41DC8" w:rsidRDefault="00244EB0" w:rsidP="00244EB0">
      <w:pPr>
        <w:pStyle w:val="BodyText2"/>
        <w:numPr>
          <w:ilvl w:val="0"/>
          <w:numId w:val="5"/>
        </w:numPr>
        <w:tabs>
          <w:tab w:val="clear" w:pos="1800"/>
          <w:tab w:val="clear" w:pos="8640"/>
          <w:tab w:val="left" w:pos="720"/>
          <w:tab w:val="left" w:pos="5760"/>
          <w:tab w:val="left" w:pos="7200"/>
          <w:tab w:val="left" w:leader="dot" w:pos="7920"/>
        </w:tabs>
        <w:rPr>
          <w:rFonts w:cs="Arial"/>
          <w:sz w:val="22"/>
          <w:szCs w:val="22"/>
        </w:rPr>
      </w:pPr>
      <w:r w:rsidRPr="00B41DC8">
        <w:rPr>
          <w:rFonts w:cs="Arial"/>
          <w:sz w:val="22"/>
          <w:szCs w:val="22"/>
        </w:rPr>
        <w:t>Request for Proposals distributed</w:t>
      </w:r>
      <w:r w:rsidRPr="00B41DC8">
        <w:rPr>
          <w:rFonts w:cs="Arial"/>
          <w:sz w:val="22"/>
          <w:szCs w:val="22"/>
        </w:rPr>
        <w:tab/>
      </w:r>
      <w:r>
        <w:rPr>
          <w:rFonts w:cs="Arial"/>
          <w:sz w:val="22"/>
          <w:szCs w:val="22"/>
        </w:rPr>
        <w:t>March 6, 2015</w:t>
      </w:r>
    </w:p>
    <w:p w:rsidR="00244EB0" w:rsidRPr="00B41DC8" w:rsidRDefault="00244EB0" w:rsidP="00244EB0">
      <w:pPr>
        <w:pStyle w:val="BodyText2"/>
        <w:numPr>
          <w:ilvl w:val="0"/>
          <w:numId w:val="5"/>
        </w:numPr>
        <w:tabs>
          <w:tab w:val="clear" w:pos="1800"/>
          <w:tab w:val="clear" w:pos="8640"/>
          <w:tab w:val="left" w:pos="720"/>
          <w:tab w:val="left" w:pos="5760"/>
          <w:tab w:val="left" w:pos="7200"/>
          <w:tab w:val="left" w:leader="dot" w:pos="7920"/>
        </w:tabs>
        <w:rPr>
          <w:rFonts w:cs="Arial"/>
          <w:sz w:val="22"/>
          <w:szCs w:val="22"/>
        </w:rPr>
      </w:pPr>
      <w:r w:rsidRPr="00B41DC8">
        <w:rPr>
          <w:rFonts w:cs="Arial"/>
          <w:sz w:val="22"/>
          <w:szCs w:val="22"/>
        </w:rPr>
        <w:t>Advertised in newspaper</w:t>
      </w:r>
      <w:r w:rsidRPr="00B41DC8">
        <w:rPr>
          <w:rFonts w:cs="Arial"/>
          <w:sz w:val="22"/>
          <w:szCs w:val="22"/>
        </w:rPr>
        <w:tab/>
      </w:r>
      <w:r w:rsidR="008861C2">
        <w:rPr>
          <w:rFonts w:cs="Arial"/>
          <w:sz w:val="22"/>
          <w:szCs w:val="22"/>
        </w:rPr>
        <w:t>March 8, 2015</w:t>
      </w:r>
    </w:p>
    <w:p w:rsidR="00244EB0" w:rsidRPr="00222AEC" w:rsidRDefault="00244EB0" w:rsidP="00244EB0">
      <w:pPr>
        <w:pStyle w:val="BodyText2"/>
        <w:numPr>
          <w:ilvl w:val="0"/>
          <w:numId w:val="5"/>
        </w:numPr>
        <w:tabs>
          <w:tab w:val="clear" w:pos="1800"/>
          <w:tab w:val="clear" w:pos="8640"/>
          <w:tab w:val="left" w:pos="720"/>
          <w:tab w:val="left" w:pos="5760"/>
          <w:tab w:val="left" w:pos="7200"/>
          <w:tab w:val="left" w:leader="dot" w:pos="7920"/>
        </w:tabs>
        <w:rPr>
          <w:rFonts w:cs="Arial"/>
          <w:color w:val="FF6600"/>
          <w:sz w:val="22"/>
          <w:szCs w:val="22"/>
        </w:rPr>
      </w:pPr>
      <w:r w:rsidRPr="00222AEC">
        <w:rPr>
          <w:rFonts w:cs="Arial"/>
          <w:sz w:val="22"/>
          <w:szCs w:val="22"/>
        </w:rPr>
        <w:t>Pre-proposal conference</w:t>
      </w:r>
      <w:r w:rsidRPr="00222AEC">
        <w:rPr>
          <w:rFonts w:cs="Arial"/>
          <w:sz w:val="22"/>
          <w:szCs w:val="22"/>
        </w:rPr>
        <w:tab/>
      </w:r>
      <w:r w:rsidR="00087BAE" w:rsidRPr="00222AEC">
        <w:rPr>
          <w:rFonts w:cs="Arial"/>
          <w:sz w:val="22"/>
          <w:szCs w:val="22"/>
        </w:rPr>
        <w:t xml:space="preserve">March </w:t>
      </w:r>
      <w:r w:rsidR="000C5CD8" w:rsidRPr="00222AEC">
        <w:rPr>
          <w:rFonts w:cs="Arial"/>
          <w:sz w:val="22"/>
          <w:szCs w:val="22"/>
        </w:rPr>
        <w:t xml:space="preserve">19, </w:t>
      </w:r>
      <w:r w:rsidR="00222AEC" w:rsidRPr="00222AEC">
        <w:rPr>
          <w:rFonts w:cs="Arial"/>
          <w:sz w:val="22"/>
          <w:szCs w:val="22"/>
        </w:rPr>
        <w:t>2015;</w:t>
      </w:r>
      <w:r w:rsidR="00222AEC">
        <w:rPr>
          <w:rFonts w:cs="Arial"/>
          <w:sz w:val="22"/>
          <w:szCs w:val="22"/>
        </w:rPr>
        <w:t xml:space="preserve"> </w:t>
      </w:r>
      <w:r w:rsidR="000C5CD8" w:rsidRPr="00222AEC">
        <w:rPr>
          <w:rFonts w:cs="Arial"/>
          <w:sz w:val="22"/>
          <w:szCs w:val="22"/>
        </w:rPr>
        <w:t>10:</w:t>
      </w:r>
      <w:r w:rsidR="00087BAE" w:rsidRPr="00222AEC">
        <w:rPr>
          <w:rFonts w:cs="Arial"/>
          <w:sz w:val="22"/>
          <w:szCs w:val="22"/>
        </w:rPr>
        <w:t xml:space="preserve">00 a.m. </w:t>
      </w:r>
    </w:p>
    <w:p w:rsidR="00244EB0" w:rsidRPr="00B41DC8" w:rsidRDefault="00244EB0" w:rsidP="00244EB0">
      <w:pPr>
        <w:pStyle w:val="BodyText2"/>
        <w:numPr>
          <w:ilvl w:val="0"/>
          <w:numId w:val="5"/>
        </w:numPr>
        <w:tabs>
          <w:tab w:val="clear" w:pos="1800"/>
          <w:tab w:val="clear" w:pos="8640"/>
          <w:tab w:val="left" w:pos="720"/>
          <w:tab w:val="left" w:pos="5760"/>
          <w:tab w:val="left" w:leader="dot" w:pos="7920"/>
        </w:tabs>
        <w:spacing w:after="0"/>
        <w:jc w:val="left"/>
        <w:rPr>
          <w:rFonts w:cs="Arial"/>
          <w:sz w:val="22"/>
          <w:szCs w:val="22"/>
        </w:rPr>
      </w:pPr>
      <w:r w:rsidRPr="00B41DC8">
        <w:rPr>
          <w:rFonts w:cs="Arial"/>
          <w:sz w:val="22"/>
          <w:szCs w:val="22"/>
        </w:rPr>
        <w:t>Receive written proposals</w:t>
      </w:r>
      <w:r w:rsidRPr="00B41DC8">
        <w:rPr>
          <w:rFonts w:cs="Arial"/>
          <w:sz w:val="22"/>
          <w:szCs w:val="22"/>
        </w:rPr>
        <w:tab/>
      </w:r>
      <w:r w:rsidR="008861C2">
        <w:rPr>
          <w:rFonts w:cs="Arial"/>
          <w:sz w:val="22"/>
          <w:szCs w:val="22"/>
        </w:rPr>
        <w:t xml:space="preserve">April </w:t>
      </w:r>
      <w:r w:rsidR="00087BAE">
        <w:rPr>
          <w:rFonts w:cs="Arial"/>
          <w:sz w:val="22"/>
          <w:szCs w:val="22"/>
        </w:rPr>
        <w:t>10</w:t>
      </w:r>
      <w:r w:rsidR="008861C2">
        <w:rPr>
          <w:rFonts w:cs="Arial"/>
          <w:sz w:val="22"/>
          <w:szCs w:val="22"/>
        </w:rPr>
        <w:t>, 2015; 2:00 p.m.</w:t>
      </w:r>
    </w:p>
    <w:p w:rsidR="00244EB0" w:rsidRPr="00B41DC8" w:rsidRDefault="00244EB0" w:rsidP="00244EB0">
      <w:pPr>
        <w:pStyle w:val="BodyText2"/>
        <w:tabs>
          <w:tab w:val="clear" w:pos="1800"/>
          <w:tab w:val="clear" w:pos="8640"/>
          <w:tab w:val="left" w:pos="720"/>
          <w:tab w:val="left" w:pos="5760"/>
          <w:tab w:val="left" w:leader="dot" w:pos="7920"/>
        </w:tabs>
        <w:spacing w:after="0"/>
        <w:ind w:left="720"/>
        <w:jc w:val="left"/>
        <w:rPr>
          <w:rFonts w:cs="Arial"/>
          <w:sz w:val="22"/>
          <w:szCs w:val="22"/>
        </w:rPr>
      </w:pPr>
    </w:p>
    <w:p w:rsidR="00244EB0" w:rsidRPr="00222AEC" w:rsidRDefault="00244EB0" w:rsidP="00244EB0">
      <w:pPr>
        <w:pStyle w:val="BodyText3"/>
        <w:numPr>
          <w:ilvl w:val="0"/>
          <w:numId w:val="4"/>
        </w:numPr>
        <w:tabs>
          <w:tab w:val="clear" w:pos="720"/>
          <w:tab w:val="clear" w:pos="1080"/>
          <w:tab w:val="clear" w:pos="1800"/>
          <w:tab w:val="clear" w:pos="8640"/>
          <w:tab w:val="clear" w:pos="9000"/>
        </w:tabs>
        <w:rPr>
          <w:rFonts w:ascii="Arial" w:hAnsi="Arial" w:cs="Arial"/>
          <w:szCs w:val="22"/>
        </w:rPr>
      </w:pPr>
      <w:r w:rsidRPr="00222AEC">
        <w:rPr>
          <w:rFonts w:ascii="Arial" w:hAnsi="Arial" w:cs="Arial"/>
          <w:szCs w:val="22"/>
        </w:rPr>
        <w:t xml:space="preserve">Conduct oral interviews and negotiations    </w:t>
      </w:r>
      <w:r w:rsidRPr="00222AEC">
        <w:rPr>
          <w:rFonts w:ascii="Arial" w:hAnsi="Arial" w:cs="Arial"/>
          <w:szCs w:val="22"/>
        </w:rPr>
        <w:tab/>
      </w:r>
      <w:r w:rsidR="008861C2" w:rsidRPr="00222AEC">
        <w:rPr>
          <w:rFonts w:ascii="Arial" w:hAnsi="Arial" w:cs="Arial"/>
          <w:szCs w:val="22"/>
        </w:rPr>
        <w:t>April 30, 2015</w:t>
      </w:r>
    </w:p>
    <w:p w:rsidR="00244EB0" w:rsidRDefault="00244EB0" w:rsidP="00244EB0">
      <w:pPr>
        <w:pStyle w:val="BodyText3"/>
        <w:numPr>
          <w:ilvl w:val="0"/>
          <w:numId w:val="4"/>
        </w:numPr>
        <w:tabs>
          <w:tab w:val="clear" w:pos="8640"/>
          <w:tab w:val="left" w:pos="5760"/>
          <w:tab w:val="left" w:leader="dot" w:pos="7920"/>
        </w:tabs>
        <w:rPr>
          <w:rFonts w:ascii="Arial" w:hAnsi="Arial" w:cs="Arial"/>
          <w:szCs w:val="22"/>
        </w:rPr>
      </w:pPr>
      <w:r w:rsidRPr="00B41DC8">
        <w:rPr>
          <w:rFonts w:ascii="Arial" w:hAnsi="Arial" w:cs="Arial"/>
          <w:szCs w:val="22"/>
        </w:rPr>
        <w:t xml:space="preserve">Contract begins                     </w:t>
      </w:r>
      <w:r w:rsidRPr="00B41DC8">
        <w:rPr>
          <w:rFonts w:ascii="Arial" w:hAnsi="Arial" w:cs="Arial"/>
          <w:szCs w:val="22"/>
        </w:rPr>
        <w:tab/>
      </w:r>
      <w:r w:rsidR="008861C2">
        <w:rPr>
          <w:rFonts w:ascii="Arial" w:hAnsi="Arial" w:cs="Arial"/>
          <w:szCs w:val="22"/>
        </w:rPr>
        <w:t>May, 2015</w:t>
      </w:r>
    </w:p>
    <w:p w:rsidR="00B64113" w:rsidRPr="00244EB0" w:rsidRDefault="00B64113" w:rsidP="00B64113">
      <w:pPr>
        <w:ind w:left="1440" w:hanging="720"/>
        <w:jc w:val="both"/>
        <w:rPr>
          <w:rFonts w:ascii="Arial" w:hAnsi="Arial" w:cs="Arial"/>
          <w:sz w:val="22"/>
          <w:szCs w:val="22"/>
        </w:rPr>
      </w:pPr>
    </w:p>
    <w:p w:rsidR="0073385E" w:rsidRPr="00244EB0" w:rsidRDefault="0094610E">
      <w:pPr>
        <w:jc w:val="both"/>
        <w:rPr>
          <w:rFonts w:ascii="Arial" w:hAnsi="Arial" w:cs="Arial"/>
          <w:sz w:val="22"/>
          <w:szCs w:val="22"/>
        </w:rPr>
      </w:pPr>
      <w:r w:rsidRPr="00244EB0">
        <w:rPr>
          <w:rFonts w:ascii="Arial" w:hAnsi="Arial" w:cs="Arial"/>
          <w:b/>
          <w:sz w:val="22"/>
          <w:szCs w:val="22"/>
        </w:rPr>
        <w:t>V</w:t>
      </w:r>
      <w:r w:rsidR="00064498" w:rsidRPr="00244EB0">
        <w:rPr>
          <w:rFonts w:ascii="Arial" w:hAnsi="Arial" w:cs="Arial"/>
          <w:b/>
          <w:sz w:val="22"/>
          <w:szCs w:val="22"/>
        </w:rPr>
        <w:t>.</w:t>
      </w:r>
      <w:r w:rsidR="0073385E" w:rsidRPr="00244EB0">
        <w:rPr>
          <w:rFonts w:ascii="Arial" w:hAnsi="Arial" w:cs="Arial"/>
          <w:b/>
          <w:sz w:val="22"/>
          <w:szCs w:val="22"/>
        </w:rPr>
        <w:tab/>
      </w:r>
      <w:r w:rsidR="0073385E" w:rsidRPr="00244EB0">
        <w:rPr>
          <w:rFonts w:ascii="Arial" w:hAnsi="Arial" w:cs="Arial"/>
          <w:b/>
          <w:sz w:val="22"/>
          <w:szCs w:val="22"/>
          <w:u w:val="single"/>
        </w:rPr>
        <w:t>GENERAL CONTRACT TERMS AND CONDITIONS</w:t>
      </w:r>
      <w:r w:rsidR="0073385E" w:rsidRPr="00244EB0">
        <w:rPr>
          <w:rFonts w:ascii="Arial" w:hAnsi="Arial" w:cs="Arial"/>
          <w:b/>
          <w:sz w:val="22"/>
          <w:szCs w:val="22"/>
        </w:rPr>
        <w:t>:</w:t>
      </w:r>
    </w:p>
    <w:p w:rsidR="00E749CE" w:rsidRPr="00244EB0" w:rsidRDefault="00E749CE" w:rsidP="00E749CE">
      <w:pPr>
        <w:tabs>
          <w:tab w:val="left" w:pos="-720"/>
          <w:tab w:val="left" w:pos="0"/>
          <w:tab w:val="left" w:pos="720"/>
        </w:tabs>
        <w:suppressAutoHyphens/>
        <w:jc w:val="both"/>
        <w:rPr>
          <w:rFonts w:ascii="Arial" w:hAnsi="Arial" w:cs="Arial"/>
          <w:b/>
          <w:spacing w:val="-3"/>
          <w:sz w:val="22"/>
          <w:szCs w:val="22"/>
        </w:rPr>
      </w:pPr>
    </w:p>
    <w:p w:rsidR="00D222F3" w:rsidRPr="00244EB0" w:rsidRDefault="00E749CE" w:rsidP="00D222F3">
      <w:pPr>
        <w:tabs>
          <w:tab w:val="left" w:pos="-720"/>
          <w:tab w:val="left" w:pos="0"/>
          <w:tab w:val="left" w:pos="720"/>
          <w:tab w:val="left" w:pos="1440"/>
        </w:tabs>
        <w:suppressAutoHyphens/>
        <w:jc w:val="both"/>
        <w:rPr>
          <w:rFonts w:ascii="Arial" w:hAnsi="Arial" w:cs="Arial"/>
          <w:b/>
          <w:spacing w:val="-3"/>
          <w:sz w:val="22"/>
          <w:szCs w:val="22"/>
        </w:rPr>
      </w:pPr>
      <w:r w:rsidRPr="00244EB0">
        <w:rPr>
          <w:rFonts w:ascii="Arial" w:hAnsi="Arial" w:cs="Arial"/>
          <w:spacing w:val="-3"/>
          <w:sz w:val="22"/>
          <w:szCs w:val="22"/>
        </w:rPr>
        <w:tab/>
      </w:r>
    </w:p>
    <w:p w:rsidR="00D222F3" w:rsidRPr="00244EB0" w:rsidRDefault="00D222F3" w:rsidP="00D222F3">
      <w:pPr>
        <w:pStyle w:val="ListParagraph"/>
        <w:numPr>
          <w:ilvl w:val="0"/>
          <w:numId w:val="48"/>
        </w:numPr>
        <w:tabs>
          <w:tab w:val="left" w:pos="-720"/>
          <w:tab w:val="left" w:pos="0"/>
          <w:tab w:val="left" w:pos="720"/>
          <w:tab w:val="left" w:pos="1440"/>
        </w:tabs>
        <w:suppressAutoHyphens/>
        <w:jc w:val="both"/>
        <w:rPr>
          <w:rFonts w:ascii="Arial" w:hAnsi="Arial" w:cs="Arial"/>
          <w:b/>
          <w:spacing w:val="-3"/>
        </w:rPr>
      </w:pPr>
      <w:r w:rsidRPr="00244EB0">
        <w:rPr>
          <w:rFonts w:ascii="Arial" w:hAnsi="Arial" w:cs="Arial"/>
          <w:b/>
          <w:spacing w:val="-3"/>
        </w:rPr>
        <w:t>Annual Appropriations</w:t>
      </w:r>
    </w:p>
    <w:p w:rsidR="00D222F3" w:rsidRPr="00244EB0" w:rsidRDefault="00D222F3" w:rsidP="00D222F3">
      <w:pPr>
        <w:tabs>
          <w:tab w:val="left" w:pos="-720"/>
          <w:tab w:val="left" w:pos="0"/>
          <w:tab w:val="left" w:pos="720"/>
        </w:tabs>
        <w:suppressAutoHyphens/>
        <w:ind w:left="1440"/>
        <w:jc w:val="both"/>
        <w:rPr>
          <w:rFonts w:ascii="Arial" w:hAnsi="Arial" w:cs="Arial"/>
          <w:spacing w:val="-3"/>
          <w:sz w:val="22"/>
          <w:szCs w:val="22"/>
        </w:rPr>
      </w:pPr>
      <w:r w:rsidRPr="00244EB0">
        <w:rPr>
          <w:rFonts w:ascii="Arial" w:hAnsi="Arial" w:cs="Arial"/>
          <w:spacing w:val="-3"/>
          <w:sz w:val="22"/>
          <w:szCs w:val="22"/>
        </w:rPr>
        <w:t>It is understood and agreed that the contract resulting from this procurement (“Contract”) shall be subject to annual appropriations by the County of Henrico, Board of Supervisors.  Should the Board fail to appropriate funds for this Contract, the Contract shall be terminated when existing funds are exhausted.  The successful offeror (“Successful Offeror” or “contractor”) shall not be entitled to seek redress from the County or its elected officials, officers, agents, employees, or volunteers should the Board of Supervisors fail to make annual appropriations for the Contract.</w:t>
      </w:r>
    </w:p>
    <w:p w:rsidR="00D222F3" w:rsidRPr="00244EB0" w:rsidRDefault="00D222F3" w:rsidP="00D222F3">
      <w:pPr>
        <w:tabs>
          <w:tab w:val="left" w:pos="-720"/>
          <w:tab w:val="left" w:pos="0"/>
        </w:tabs>
        <w:suppressAutoHyphens/>
        <w:jc w:val="both"/>
        <w:rPr>
          <w:rFonts w:ascii="Arial" w:hAnsi="Arial" w:cs="Arial"/>
          <w:spacing w:val="-3"/>
          <w:sz w:val="22"/>
          <w:szCs w:val="22"/>
        </w:rPr>
      </w:pPr>
      <w:r w:rsidRPr="00244EB0">
        <w:rPr>
          <w:rFonts w:ascii="Arial" w:hAnsi="Arial" w:cs="Arial"/>
          <w:spacing w:val="-3"/>
          <w:sz w:val="22"/>
          <w:szCs w:val="22"/>
        </w:rPr>
        <w:tab/>
      </w:r>
    </w:p>
    <w:p w:rsidR="00D222F3" w:rsidRPr="00244EB0" w:rsidRDefault="00D222F3" w:rsidP="00D222F3">
      <w:pPr>
        <w:tabs>
          <w:tab w:val="left" w:pos="-720"/>
          <w:tab w:val="left" w:pos="0"/>
        </w:tabs>
        <w:suppressAutoHyphens/>
        <w:jc w:val="both"/>
        <w:rPr>
          <w:rFonts w:ascii="Arial" w:hAnsi="Arial" w:cs="Arial"/>
          <w:b/>
          <w:spacing w:val="-3"/>
          <w:sz w:val="22"/>
          <w:szCs w:val="22"/>
        </w:rPr>
      </w:pPr>
      <w:r w:rsidRPr="00244EB0">
        <w:rPr>
          <w:rFonts w:ascii="Arial" w:hAnsi="Arial" w:cs="Arial"/>
          <w:spacing w:val="-3"/>
          <w:sz w:val="22"/>
          <w:szCs w:val="22"/>
        </w:rPr>
        <w:tab/>
      </w:r>
      <w:r w:rsidRPr="00244EB0">
        <w:rPr>
          <w:rFonts w:ascii="Arial" w:hAnsi="Arial" w:cs="Arial"/>
          <w:b/>
          <w:spacing w:val="-3"/>
          <w:sz w:val="22"/>
          <w:szCs w:val="22"/>
        </w:rPr>
        <w:t>B.</w:t>
      </w:r>
      <w:r w:rsidRPr="00244EB0">
        <w:rPr>
          <w:rFonts w:ascii="Arial" w:hAnsi="Arial" w:cs="Arial"/>
          <w:b/>
          <w:spacing w:val="-3"/>
          <w:sz w:val="22"/>
          <w:szCs w:val="22"/>
        </w:rPr>
        <w:tab/>
        <w:t>Award of the Contract</w:t>
      </w:r>
    </w:p>
    <w:p w:rsidR="00D222F3" w:rsidRPr="00244EB0" w:rsidRDefault="00D222F3" w:rsidP="00D222F3">
      <w:pPr>
        <w:tabs>
          <w:tab w:val="left" w:pos="-720"/>
          <w:tab w:val="left" w:pos="0"/>
        </w:tabs>
        <w:suppressAutoHyphens/>
        <w:jc w:val="both"/>
        <w:rPr>
          <w:rFonts w:ascii="Arial" w:hAnsi="Arial" w:cs="Arial"/>
          <w:spacing w:val="-3"/>
          <w:sz w:val="22"/>
          <w:szCs w:val="22"/>
        </w:rPr>
      </w:pPr>
    </w:p>
    <w:p w:rsidR="00D222F3" w:rsidRPr="00244EB0" w:rsidRDefault="00D222F3" w:rsidP="00D222F3">
      <w:pPr>
        <w:tabs>
          <w:tab w:val="left" w:pos="-720"/>
        </w:tabs>
        <w:suppressAutoHyphens/>
        <w:ind w:left="1800" w:hanging="360"/>
        <w:jc w:val="both"/>
        <w:rPr>
          <w:rFonts w:ascii="Arial" w:hAnsi="Arial" w:cs="Arial"/>
          <w:spacing w:val="-3"/>
          <w:sz w:val="22"/>
          <w:szCs w:val="22"/>
        </w:rPr>
      </w:pPr>
      <w:r w:rsidRPr="00244EB0">
        <w:rPr>
          <w:rFonts w:ascii="Arial" w:hAnsi="Arial" w:cs="Arial"/>
          <w:spacing w:val="-3"/>
          <w:sz w:val="22"/>
          <w:szCs w:val="22"/>
        </w:rPr>
        <w:t>1.</w:t>
      </w:r>
      <w:r w:rsidRPr="00244EB0">
        <w:rPr>
          <w:rFonts w:ascii="Arial" w:hAnsi="Arial" w:cs="Arial"/>
          <w:spacing w:val="-3"/>
          <w:sz w:val="22"/>
          <w:szCs w:val="22"/>
        </w:rPr>
        <w:tab/>
        <w:t xml:space="preserve">The County reserves the right to reject any or all proposals and to waive any </w:t>
      </w:r>
      <w:proofErr w:type="gramStart"/>
      <w:r w:rsidRPr="00244EB0">
        <w:rPr>
          <w:rFonts w:ascii="Arial" w:hAnsi="Arial" w:cs="Arial"/>
          <w:spacing w:val="-3"/>
          <w:sz w:val="22"/>
          <w:szCs w:val="22"/>
        </w:rPr>
        <w:t>informalities</w:t>
      </w:r>
      <w:proofErr w:type="gramEnd"/>
      <w:r w:rsidRPr="00244EB0">
        <w:rPr>
          <w:rFonts w:ascii="Arial" w:hAnsi="Arial" w:cs="Arial"/>
          <w:spacing w:val="-3"/>
          <w:sz w:val="22"/>
          <w:szCs w:val="22"/>
        </w:rPr>
        <w:t>.</w:t>
      </w:r>
    </w:p>
    <w:p w:rsidR="00D222F3" w:rsidRPr="00244EB0" w:rsidRDefault="00D222F3" w:rsidP="00D222F3">
      <w:pPr>
        <w:tabs>
          <w:tab w:val="left" w:pos="-720"/>
          <w:tab w:val="left" w:pos="0"/>
        </w:tabs>
        <w:suppressAutoHyphens/>
        <w:jc w:val="both"/>
        <w:rPr>
          <w:rFonts w:ascii="Arial" w:hAnsi="Arial" w:cs="Arial"/>
          <w:spacing w:val="-3"/>
          <w:sz w:val="22"/>
          <w:szCs w:val="22"/>
        </w:rPr>
      </w:pPr>
    </w:p>
    <w:p w:rsidR="00D222F3" w:rsidRPr="00244EB0" w:rsidRDefault="00D222F3" w:rsidP="00D222F3">
      <w:pPr>
        <w:tabs>
          <w:tab w:val="left" w:pos="-720"/>
        </w:tabs>
        <w:suppressAutoHyphens/>
        <w:ind w:left="1800" w:hanging="360"/>
        <w:jc w:val="both"/>
        <w:rPr>
          <w:rFonts w:ascii="Arial" w:hAnsi="Arial" w:cs="Arial"/>
          <w:spacing w:val="-3"/>
          <w:sz w:val="22"/>
          <w:szCs w:val="22"/>
        </w:rPr>
      </w:pPr>
      <w:r w:rsidRPr="00244EB0">
        <w:rPr>
          <w:rFonts w:ascii="Arial" w:hAnsi="Arial" w:cs="Arial"/>
          <w:spacing w:val="-3"/>
          <w:sz w:val="22"/>
          <w:szCs w:val="22"/>
        </w:rPr>
        <w:t>2.</w:t>
      </w:r>
      <w:r w:rsidRPr="00244EB0">
        <w:rPr>
          <w:rFonts w:ascii="Arial" w:hAnsi="Arial" w:cs="Arial"/>
          <w:spacing w:val="-3"/>
          <w:sz w:val="22"/>
          <w:szCs w:val="22"/>
        </w:rPr>
        <w:tab/>
        <w:t>The Successful Offeror shall, within fifteen (15) calendar days after Contract documents are presented for signature, execute and deliver to the Purchasing office the Contract documents and any other forms or bonds required by the RFP.</w:t>
      </w:r>
    </w:p>
    <w:p w:rsidR="00D222F3" w:rsidRPr="00244EB0" w:rsidRDefault="00D222F3" w:rsidP="00D222F3">
      <w:pPr>
        <w:tabs>
          <w:tab w:val="left" w:pos="-720"/>
        </w:tabs>
        <w:suppressAutoHyphens/>
        <w:ind w:left="1800" w:hanging="360"/>
        <w:jc w:val="both"/>
        <w:rPr>
          <w:rFonts w:ascii="Arial" w:hAnsi="Arial" w:cs="Arial"/>
          <w:spacing w:val="-3"/>
          <w:sz w:val="22"/>
          <w:szCs w:val="22"/>
        </w:rPr>
      </w:pPr>
    </w:p>
    <w:p w:rsidR="00D222F3" w:rsidRPr="00244EB0" w:rsidRDefault="00D222F3" w:rsidP="00D222F3">
      <w:pPr>
        <w:numPr>
          <w:ilvl w:val="0"/>
          <w:numId w:val="6"/>
        </w:numPr>
        <w:tabs>
          <w:tab w:val="clear" w:pos="1800"/>
          <w:tab w:val="left" w:pos="-720"/>
        </w:tabs>
        <w:suppressAutoHyphens/>
        <w:jc w:val="both"/>
        <w:rPr>
          <w:rFonts w:ascii="Arial" w:hAnsi="Arial" w:cs="Arial"/>
          <w:spacing w:val="-3"/>
          <w:sz w:val="22"/>
          <w:szCs w:val="22"/>
        </w:rPr>
      </w:pPr>
      <w:r w:rsidRPr="00244EB0">
        <w:rPr>
          <w:rFonts w:ascii="Arial" w:hAnsi="Arial" w:cs="Arial"/>
          <w:spacing w:val="-3"/>
          <w:sz w:val="22"/>
          <w:szCs w:val="22"/>
        </w:rPr>
        <w:t>The Contract resulting from this RFP is not assignable.</w:t>
      </w:r>
    </w:p>
    <w:p w:rsidR="00D222F3" w:rsidRPr="00244EB0" w:rsidRDefault="00D222F3" w:rsidP="00D222F3">
      <w:pPr>
        <w:tabs>
          <w:tab w:val="left" w:pos="-720"/>
        </w:tabs>
        <w:suppressAutoHyphens/>
        <w:ind w:left="1800" w:hanging="360"/>
        <w:jc w:val="both"/>
        <w:rPr>
          <w:rFonts w:ascii="Arial" w:hAnsi="Arial" w:cs="Arial"/>
          <w:spacing w:val="-3"/>
          <w:sz w:val="22"/>
          <w:szCs w:val="22"/>
        </w:rPr>
      </w:pPr>
    </w:p>
    <w:p w:rsidR="00D222F3" w:rsidRPr="00244EB0" w:rsidRDefault="00D222F3" w:rsidP="00F36D6E">
      <w:pPr>
        <w:pStyle w:val="BodyText"/>
        <w:numPr>
          <w:ilvl w:val="0"/>
          <w:numId w:val="6"/>
        </w:numPr>
        <w:tabs>
          <w:tab w:val="left" w:pos="1800"/>
        </w:tabs>
        <w:jc w:val="both"/>
        <w:rPr>
          <w:rFonts w:ascii="Arial" w:hAnsi="Arial" w:cs="Arial"/>
          <w:sz w:val="22"/>
          <w:szCs w:val="22"/>
        </w:rPr>
      </w:pPr>
      <w:r w:rsidRPr="00244EB0">
        <w:rPr>
          <w:rFonts w:ascii="Arial" w:hAnsi="Arial" w:cs="Arial"/>
          <w:sz w:val="22"/>
          <w:szCs w:val="22"/>
        </w:rPr>
        <w:t>Notice of award or intent to award may also appear on</w:t>
      </w:r>
      <w:bookmarkStart w:id="1" w:name="_Hlt485620558"/>
      <w:r w:rsidRPr="00244EB0">
        <w:rPr>
          <w:rFonts w:ascii="Arial" w:hAnsi="Arial" w:cs="Arial"/>
          <w:sz w:val="22"/>
          <w:szCs w:val="22"/>
        </w:rPr>
        <w:t xml:space="preserve"> the Purchasing Office website:   </w:t>
      </w:r>
      <w:bookmarkEnd w:id="1"/>
      <w:r w:rsidR="00B14C5F" w:rsidRPr="00244EB0">
        <w:rPr>
          <w:rFonts w:ascii="Arial" w:hAnsi="Arial" w:cs="Arial"/>
          <w:sz w:val="22"/>
          <w:szCs w:val="22"/>
        </w:rPr>
        <w:fldChar w:fldCharType="begin"/>
      </w:r>
      <w:r w:rsidR="00B14C5F" w:rsidRPr="00244EB0">
        <w:rPr>
          <w:rFonts w:ascii="Arial" w:hAnsi="Arial" w:cs="Arial"/>
          <w:sz w:val="22"/>
          <w:szCs w:val="22"/>
        </w:rPr>
        <w:instrText xml:space="preserve"> HYPERLINK "http://www.co.henrico.va.us/purchasing/" </w:instrText>
      </w:r>
      <w:r w:rsidR="00B14C5F" w:rsidRPr="00244EB0">
        <w:rPr>
          <w:rFonts w:ascii="Arial" w:hAnsi="Arial" w:cs="Arial"/>
          <w:sz w:val="22"/>
          <w:szCs w:val="22"/>
        </w:rPr>
        <w:fldChar w:fldCharType="separate"/>
      </w:r>
      <w:r w:rsidR="00B14C5F" w:rsidRPr="00244EB0">
        <w:rPr>
          <w:rStyle w:val="Hyperlink"/>
          <w:rFonts w:ascii="Arial" w:hAnsi="Arial" w:cs="Arial"/>
          <w:sz w:val="22"/>
          <w:szCs w:val="22"/>
        </w:rPr>
        <w:t>http://www.</w:t>
      </w:r>
      <w:r w:rsidR="00202BA5" w:rsidRPr="00244EB0">
        <w:rPr>
          <w:rStyle w:val="Hyperlink"/>
          <w:rFonts w:ascii="Arial" w:hAnsi="Arial" w:cs="Arial"/>
          <w:sz w:val="22"/>
          <w:szCs w:val="22"/>
        </w:rPr>
        <w:t>henrico.us</w:t>
      </w:r>
      <w:r w:rsidR="00B14C5F" w:rsidRPr="00244EB0">
        <w:rPr>
          <w:rStyle w:val="Hyperlink"/>
          <w:rFonts w:ascii="Arial" w:hAnsi="Arial" w:cs="Arial"/>
          <w:sz w:val="22"/>
          <w:szCs w:val="22"/>
        </w:rPr>
        <w:t>/purchasing/</w:t>
      </w:r>
      <w:r w:rsidR="00B14C5F" w:rsidRPr="00244EB0">
        <w:rPr>
          <w:rFonts w:ascii="Arial" w:hAnsi="Arial" w:cs="Arial"/>
          <w:sz w:val="22"/>
          <w:szCs w:val="22"/>
        </w:rPr>
        <w:fldChar w:fldCharType="end"/>
      </w:r>
      <w:r w:rsidR="0078401E" w:rsidRPr="00244EB0">
        <w:rPr>
          <w:rFonts w:ascii="Arial" w:hAnsi="Arial" w:cs="Arial"/>
          <w:sz w:val="22"/>
          <w:szCs w:val="22"/>
        </w:rPr>
        <w:t xml:space="preserve"> </w:t>
      </w:r>
    </w:p>
    <w:p w:rsidR="00D222F3" w:rsidRPr="00244EB0" w:rsidRDefault="00D222F3" w:rsidP="00D222F3">
      <w:pPr>
        <w:rPr>
          <w:rFonts w:ascii="Arial" w:hAnsi="Arial" w:cs="Arial"/>
          <w:b/>
          <w:spacing w:val="-3"/>
          <w:sz w:val="22"/>
          <w:szCs w:val="22"/>
        </w:rPr>
      </w:pPr>
    </w:p>
    <w:p w:rsidR="00D222F3" w:rsidRPr="00244EB0" w:rsidRDefault="00D222F3" w:rsidP="00D222F3">
      <w:pPr>
        <w:tabs>
          <w:tab w:val="left" w:pos="-720"/>
          <w:tab w:val="left" w:pos="0"/>
          <w:tab w:val="left" w:pos="720"/>
        </w:tabs>
        <w:suppressAutoHyphens/>
        <w:jc w:val="both"/>
        <w:rPr>
          <w:rFonts w:ascii="Arial" w:hAnsi="Arial" w:cs="Arial"/>
          <w:spacing w:val="-3"/>
          <w:sz w:val="22"/>
          <w:szCs w:val="22"/>
        </w:rPr>
      </w:pPr>
      <w:r w:rsidRPr="00244EB0">
        <w:rPr>
          <w:rFonts w:ascii="Arial" w:hAnsi="Arial" w:cs="Arial"/>
          <w:b/>
          <w:spacing w:val="-3"/>
          <w:sz w:val="22"/>
          <w:szCs w:val="22"/>
        </w:rPr>
        <w:tab/>
        <w:t>C.</w:t>
      </w:r>
      <w:r w:rsidRPr="00244EB0">
        <w:rPr>
          <w:rFonts w:ascii="Arial" w:hAnsi="Arial" w:cs="Arial"/>
          <w:b/>
          <w:spacing w:val="-3"/>
          <w:sz w:val="22"/>
          <w:szCs w:val="22"/>
        </w:rPr>
        <w:tab/>
        <w:t>Collusion</w:t>
      </w:r>
    </w:p>
    <w:p w:rsidR="00D222F3" w:rsidRPr="00244EB0" w:rsidRDefault="00D222F3" w:rsidP="00D222F3">
      <w:pPr>
        <w:tabs>
          <w:tab w:val="left" w:pos="-720"/>
          <w:tab w:val="left" w:pos="0"/>
          <w:tab w:val="left" w:pos="720"/>
        </w:tabs>
        <w:suppressAutoHyphens/>
        <w:ind w:left="720"/>
        <w:jc w:val="both"/>
        <w:rPr>
          <w:rFonts w:ascii="Arial" w:hAnsi="Arial" w:cs="Arial"/>
          <w:spacing w:val="-3"/>
          <w:sz w:val="22"/>
          <w:szCs w:val="22"/>
        </w:rPr>
      </w:pPr>
    </w:p>
    <w:p w:rsidR="00D222F3" w:rsidRDefault="00D222F3" w:rsidP="00D222F3">
      <w:pPr>
        <w:tabs>
          <w:tab w:val="left" w:pos="-720"/>
          <w:tab w:val="left" w:pos="0"/>
          <w:tab w:val="left" w:pos="720"/>
          <w:tab w:val="left" w:pos="1440"/>
        </w:tabs>
        <w:suppressAutoHyphens/>
        <w:ind w:left="1440"/>
        <w:jc w:val="both"/>
        <w:rPr>
          <w:rFonts w:ascii="Arial" w:hAnsi="Arial" w:cs="Arial"/>
          <w:sz w:val="22"/>
          <w:szCs w:val="22"/>
        </w:rPr>
      </w:pPr>
      <w:r w:rsidRPr="00244EB0">
        <w:rPr>
          <w:rFonts w:ascii="Arial" w:hAnsi="Arial" w:cs="Arial"/>
          <w:sz w:val="22"/>
          <w:szCs w:val="22"/>
        </w:rPr>
        <w:t>By submitting a proposal in response to this Request for Proposal, the Offeror represents that in the preparation and submission of this proposal, said Offeror did not, either directly or indirectly, enter into any combination or arrangement with any person, Offeror or corporation or enter into any agreement, participate in any collusion, or otherwise take any action in the restraint of free, competitive bidding in violation of the Sherman Act (15 U.S.C. § 1 et seq.) or Section 59.1-9.1 through 59.1-9.17 or Sections 59.1-68.6 through 59.1-68.8 of the Code of Virginia.</w:t>
      </w:r>
    </w:p>
    <w:p w:rsidR="00943320" w:rsidRDefault="00943320" w:rsidP="00D222F3">
      <w:pPr>
        <w:tabs>
          <w:tab w:val="left" w:pos="-720"/>
          <w:tab w:val="left" w:pos="0"/>
          <w:tab w:val="left" w:pos="720"/>
          <w:tab w:val="left" w:pos="1440"/>
        </w:tabs>
        <w:suppressAutoHyphens/>
        <w:ind w:left="1440"/>
        <w:jc w:val="both"/>
        <w:rPr>
          <w:rFonts w:ascii="Arial" w:hAnsi="Arial" w:cs="Arial"/>
          <w:sz w:val="22"/>
          <w:szCs w:val="22"/>
        </w:rPr>
      </w:pPr>
    </w:p>
    <w:p w:rsidR="00943320" w:rsidRDefault="00943320" w:rsidP="00D222F3">
      <w:pPr>
        <w:tabs>
          <w:tab w:val="left" w:pos="-720"/>
          <w:tab w:val="left" w:pos="0"/>
          <w:tab w:val="left" w:pos="720"/>
          <w:tab w:val="left" w:pos="1440"/>
        </w:tabs>
        <w:suppressAutoHyphens/>
        <w:ind w:left="1440"/>
        <w:jc w:val="both"/>
        <w:rPr>
          <w:rFonts w:ascii="Arial" w:hAnsi="Arial" w:cs="Arial"/>
          <w:spacing w:val="-3"/>
          <w:sz w:val="22"/>
          <w:szCs w:val="22"/>
        </w:rPr>
      </w:pPr>
    </w:p>
    <w:p w:rsidR="00874913" w:rsidRDefault="00874913" w:rsidP="00D222F3">
      <w:pPr>
        <w:tabs>
          <w:tab w:val="left" w:pos="-720"/>
          <w:tab w:val="left" w:pos="0"/>
          <w:tab w:val="left" w:pos="720"/>
          <w:tab w:val="left" w:pos="1440"/>
        </w:tabs>
        <w:suppressAutoHyphens/>
        <w:ind w:left="1440"/>
        <w:jc w:val="both"/>
        <w:rPr>
          <w:rFonts w:ascii="Arial" w:hAnsi="Arial" w:cs="Arial"/>
          <w:spacing w:val="-3"/>
          <w:sz w:val="22"/>
          <w:szCs w:val="22"/>
        </w:rPr>
      </w:pPr>
    </w:p>
    <w:p w:rsidR="00874913" w:rsidRPr="00244EB0" w:rsidRDefault="00874913" w:rsidP="00D222F3">
      <w:pPr>
        <w:tabs>
          <w:tab w:val="left" w:pos="-720"/>
          <w:tab w:val="left" w:pos="0"/>
          <w:tab w:val="left" w:pos="720"/>
          <w:tab w:val="left" w:pos="1440"/>
        </w:tabs>
        <w:suppressAutoHyphens/>
        <w:ind w:left="1440"/>
        <w:jc w:val="both"/>
        <w:rPr>
          <w:rFonts w:ascii="Arial" w:hAnsi="Arial" w:cs="Arial"/>
          <w:spacing w:val="-3"/>
          <w:sz w:val="22"/>
          <w:szCs w:val="22"/>
        </w:rPr>
      </w:pPr>
    </w:p>
    <w:p w:rsidR="002F7A09" w:rsidRDefault="002F7A09" w:rsidP="00D222F3">
      <w:pPr>
        <w:tabs>
          <w:tab w:val="left" w:pos="-720"/>
          <w:tab w:val="left" w:pos="0"/>
        </w:tabs>
        <w:suppressAutoHyphens/>
        <w:ind w:left="720"/>
        <w:jc w:val="both"/>
        <w:rPr>
          <w:rFonts w:ascii="Arial" w:hAnsi="Arial" w:cs="Arial"/>
          <w:b/>
          <w:spacing w:val="-3"/>
          <w:sz w:val="22"/>
          <w:szCs w:val="22"/>
        </w:rPr>
      </w:pPr>
    </w:p>
    <w:p w:rsidR="00D222F3" w:rsidRPr="00244EB0" w:rsidRDefault="00D222F3" w:rsidP="00D222F3">
      <w:pPr>
        <w:tabs>
          <w:tab w:val="left" w:pos="-720"/>
          <w:tab w:val="left" w:pos="0"/>
        </w:tabs>
        <w:suppressAutoHyphens/>
        <w:ind w:left="720"/>
        <w:jc w:val="both"/>
        <w:rPr>
          <w:rFonts w:ascii="Arial" w:hAnsi="Arial" w:cs="Arial"/>
          <w:b/>
          <w:spacing w:val="-3"/>
          <w:sz w:val="22"/>
          <w:szCs w:val="22"/>
        </w:rPr>
      </w:pPr>
      <w:r w:rsidRPr="00244EB0">
        <w:rPr>
          <w:rFonts w:ascii="Arial" w:hAnsi="Arial" w:cs="Arial"/>
          <w:b/>
          <w:spacing w:val="-3"/>
          <w:sz w:val="22"/>
          <w:szCs w:val="22"/>
        </w:rPr>
        <w:t>D.</w:t>
      </w:r>
      <w:r w:rsidRPr="00244EB0">
        <w:rPr>
          <w:rFonts w:ascii="Arial" w:hAnsi="Arial" w:cs="Arial"/>
          <w:b/>
          <w:spacing w:val="-3"/>
          <w:sz w:val="22"/>
          <w:szCs w:val="22"/>
        </w:rPr>
        <w:tab/>
        <w:t>Compensation</w:t>
      </w:r>
    </w:p>
    <w:p w:rsidR="00D222F3" w:rsidRPr="00244EB0" w:rsidRDefault="00D222F3" w:rsidP="00D222F3">
      <w:pPr>
        <w:tabs>
          <w:tab w:val="left" w:pos="-720"/>
          <w:tab w:val="left" w:pos="0"/>
        </w:tabs>
        <w:suppressAutoHyphens/>
        <w:jc w:val="both"/>
        <w:rPr>
          <w:rFonts w:ascii="Arial" w:hAnsi="Arial" w:cs="Arial"/>
          <w:spacing w:val="-3"/>
          <w:sz w:val="22"/>
          <w:szCs w:val="22"/>
        </w:rPr>
      </w:pPr>
    </w:p>
    <w:p w:rsidR="00D222F3" w:rsidRPr="00244EB0" w:rsidRDefault="00D222F3" w:rsidP="00D222F3">
      <w:pPr>
        <w:tabs>
          <w:tab w:val="left" w:pos="-720"/>
          <w:tab w:val="left" w:pos="0"/>
          <w:tab w:val="left" w:pos="720"/>
        </w:tabs>
        <w:suppressAutoHyphens/>
        <w:ind w:left="1440"/>
        <w:jc w:val="both"/>
        <w:rPr>
          <w:rFonts w:ascii="Arial" w:hAnsi="Arial" w:cs="Arial"/>
          <w:spacing w:val="-3"/>
          <w:sz w:val="22"/>
          <w:szCs w:val="22"/>
        </w:rPr>
      </w:pPr>
      <w:r w:rsidRPr="00244EB0">
        <w:rPr>
          <w:rFonts w:ascii="Arial" w:hAnsi="Arial" w:cs="Arial"/>
          <w:spacing w:val="-3"/>
          <w:sz w:val="22"/>
          <w:szCs w:val="22"/>
        </w:rPr>
        <w:t>The Successful Offeror shall submit a complete itemized invoice on each delivery or service that is performed under the Contract.  Payment shall be rendered to the Successful Offeror for satisfactory compliance with the Contract within forty-five (45) days after receipt of a proper invoice.</w:t>
      </w:r>
    </w:p>
    <w:p w:rsidR="00D222F3" w:rsidRPr="00244EB0" w:rsidRDefault="00D222F3" w:rsidP="00D222F3">
      <w:pPr>
        <w:tabs>
          <w:tab w:val="left" w:pos="-720"/>
          <w:tab w:val="left" w:pos="0"/>
          <w:tab w:val="left" w:pos="720"/>
        </w:tabs>
        <w:suppressAutoHyphens/>
        <w:ind w:left="720"/>
        <w:jc w:val="both"/>
        <w:rPr>
          <w:rFonts w:ascii="Arial" w:hAnsi="Arial" w:cs="Arial"/>
          <w:b/>
          <w:spacing w:val="-3"/>
          <w:sz w:val="22"/>
          <w:szCs w:val="22"/>
        </w:rPr>
      </w:pPr>
    </w:p>
    <w:p w:rsidR="00D222F3" w:rsidRPr="00244EB0" w:rsidRDefault="00D222F3" w:rsidP="00D222F3">
      <w:pPr>
        <w:tabs>
          <w:tab w:val="left" w:pos="-720"/>
          <w:tab w:val="left" w:pos="0"/>
          <w:tab w:val="left" w:pos="720"/>
        </w:tabs>
        <w:suppressAutoHyphens/>
        <w:ind w:left="720"/>
        <w:jc w:val="both"/>
        <w:rPr>
          <w:rFonts w:ascii="Arial" w:hAnsi="Arial" w:cs="Arial"/>
          <w:b/>
          <w:spacing w:val="-3"/>
          <w:sz w:val="22"/>
          <w:szCs w:val="22"/>
        </w:rPr>
      </w:pPr>
      <w:r w:rsidRPr="00244EB0">
        <w:rPr>
          <w:rFonts w:ascii="Arial" w:hAnsi="Arial" w:cs="Arial"/>
          <w:b/>
          <w:spacing w:val="-3"/>
          <w:sz w:val="22"/>
          <w:szCs w:val="22"/>
        </w:rPr>
        <w:t>E.</w:t>
      </w:r>
      <w:r w:rsidRPr="00244EB0">
        <w:rPr>
          <w:rFonts w:ascii="Arial" w:hAnsi="Arial" w:cs="Arial"/>
          <w:b/>
          <w:spacing w:val="-3"/>
          <w:sz w:val="22"/>
          <w:szCs w:val="22"/>
        </w:rPr>
        <w:tab/>
        <w:t>Controlling Law and Venue</w:t>
      </w:r>
    </w:p>
    <w:p w:rsidR="00D222F3" w:rsidRPr="00244EB0" w:rsidRDefault="00D222F3" w:rsidP="00D222F3">
      <w:pPr>
        <w:tabs>
          <w:tab w:val="left" w:pos="-720"/>
          <w:tab w:val="left" w:pos="0"/>
          <w:tab w:val="left" w:pos="720"/>
          <w:tab w:val="left" w:pos="1440"/>
        </w:tabs>
        <w:suppressAutoHyphens/>
        <w:ind w:left="720"/>
        <w:jc w:val="both"/>
        <w:rPr>
          <w:rFonts w:ascii="Arial" w:hAnsi="Arial" w:cs="Arial"/>
          <w:spacing w:val="-3"/>
          <w:sz w:val="22"/>
          <w:szCs w:val="22"/>
        </w:rPr>
      </w:pPr>
    </w:p>
    <w:p w:rsidR="00D222F3" w:rsidRPr="00244EB0" w:rsidRDefault="00D222F3" w:rsidP="00D222F3">
      <w:pPr>
        <w:tabs>
          <w:tab w:val="left" w:pos="-720"/>
          <w:tab w:val="left" w:pos="0"/>
          <w:tab w:val="left" w:pos="720"/>
          <w:tab w:val="left" w:pos="1440"/>
        </w:tabs>
        <w:suppressAutoHyphens/>
        <w:ind w:left="1440"/>
        <w:jc w:val="both"/>
        <w:rPr>
          <w:rFonts w:ascii="Arial" w:hAnsi="Arial" w:cs="Arial"/>
          <w:spacing w:val="-3"/>
          <w:sz w:val="22"/>
          <w:szCs w:val="22"/>
        </w:rPr>
      </w:pPr>
      <w:r w:rsidRPr="00244EB0">
        <w:rPr>
          <w:rFonts w:ascii="Arial" w:hAnsi="Arial" w:cs="Arial"/>
          <w:spacing w:val="-3"/>
          <w:sz w:val="22"/>
          <w:szCs w:val="22"/>
        </w:rPr>
        <w:t>The Contract will be made, entered into, and shall be performed in the County of Henrico, Virginia, and shall be governed by the applicable laws of the Commonwealth of Virginia without regard to its conflicts of law principles.  Any dispute arising out of the Contract, its interpretations, or its performance shall be litigated only in the Henrico County General District Court or the Circuit Court of the County of Henrico, Virginia.</w:t>
      </w:r>
    </w:p>
    <w:p w:rsidR="00D222F3" w:rsidRPr="00244EB0" w:rsidRDefault="00D222F3" w:rsidP="00D222F3">
      <w:pPr>
        <w:tabs>
          <w:tab w:val="left" w:pos="-720"/>
          <w:tab w:val="left" w:pos="0"/>
          <w:tab w:val="left" w:pos="720"/>
          <w:tab w:val="left" w:pos="1440"/>
        </w:tabs>
        <w:suppressAutoHyphens/>
        <w:ind w:left="1440"/>
        <w:jc w:val="both"/>
        <w:rPr>
          <w:rFonts w:ascii="Arial" w:hAnsi="Arial" w:cs="Arial"/>
          <w:b/>
          <w:spacing w:val="-3"/>
          <w:sz w:val="22"/>
          <w:szCs w:val="22"/>
        </w:rPr>
      </w:pPr>
    </w:p>
    <w:p w:rsidR="00D222F3" w:rsidRPr="00244EB0" w:rsidRDefault="00D222F3" w:rsidP="00D222F3">
      <w:pPr>
        <w:tabs>
          <w:tab w:val="left" w:pos="-720"/>
          <w:tab w:val="left" w:pos="720"/>
        </w:tabs>
        <w:suppressAutoHyphens/>
        <w:ind w:left="720"/>
        <w:jc w:val="both"/>
        <w:rPr>
          <w:rFonts w:ascii="Arial" w:hAnsi="Arial" w:cs="Arial"/>
          <w:b/>
          <w:sz w:val="22"/>
          <w:szCs w:val="22"/>
        </w:rPr>
      </w:pPr>
      <w:r w:rsidRPr="00244EB0">
        <w:rPr>
          <w:rFonts w:ascii="Arial" w:hAnsi="Arial" w:cs="Arial"/>
          <w:b/>
          <w:spacing w:val="-3"/>
          <w:sz w:val="22"/>
          <w:szCs w:val="22"/>
        </w:rPr>
        <w:t>F.</w:t>
      </w:r>
      <w:r w:rsidRPr="00244EB0">
        <w:rPr>
          <w:rFonts w:ascii="Arial" w:hAnsi="Arial" w:cs="Arial"/>
          <w:b/>
          <w:spacing w:val="-3"/>
          <w:sz w:val="22"/>
          <w:szCs w:val="22"/>
        </w:rPr>
        <w:tab/>
      </w:r>
      <w:r w:rsidRPr="00244EB0">
        <w:rPr>
          <w:rFonts w:ascii="Arial" w:hAnsi="Arial" w:cs="Arial"/>
          <w:b/>
          <w:sz w:val="22"/>
          <w:szCs w:val="22"/>
        </w:rPr>
        <w:t>Default</w:t>
      </w:r>
    </w:p>
    <w:p w:rsidR="00D222F3" w:rsidRPr="00244EB0" w:rsidRDefault="00D222F3" w:rsidP="00D22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rPr>
      </w:pPr>
    </w:p>
    <w:p w:rsidR="00D222F3" w:rsidRPr="00244EB0" w:rsidRDefault="00D222F3" w:rsidP="00D222F3">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sz w:val="22"/>
          <w:szCs w:val="22"/>
        </w:rPr>
      </w:pPr>
      <w:r w:rsidRPr="00244EB0">
        <w:rPr>
          <w:rFonts w:ascii="Arial" w:hAnsi="Arial" w:cs="Arial"/>
          <w:sz w:val="22"/>
          <w:szCs w:val="22"/>
        </w:rPr>
        <w:t>1.</w:t>
      </w:r>
      <w:r w:rsidRPr="00244EB0">
        <w:rPr>
          <w:rFonts w:ascii="Arial" w:hAnsi="Arial" w:cs="Arial"/>
          <w:sz w:val="22"/>
          <w:szCs w:val="22"/>
        </w:rPr>
        <w:tab/>
        <w:t>If the Successful Offeror is wholly responsible for a failure to perform the Contract (including, but not limited to, failure to make delivery of goods, failure to complete implementation and installation, and/or if the goods and/or services fail in any way to perform as specified herein), the County may consider the Successful Offeror to be in default.  In the event of default, the County will provide the Successful Offeror with written notice of default, and the Successful Offeror shall provide a plan to correct said default within 20 calendar days of the County’s notice of default.</w:t>
      </w:r>
    </w:p>
    <w:p w:rsidR="00D222F3" w:rsidRPr="00244EB0" w:rsidRDefault="00D222F3" w:rsidP="00D222F3">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sz w:val="22"/>
          <w:szCs w:val="22"/>
        </w:rPr>
      </w:pPr>
    </w:p>
    <w:p w:rsidR="00D222F3" w:rsidRPr="00244EB0" w:rsidRDefault="00D222F3" w:rsidP="00D222F3">
      <w:pPr>
        <w:tabs>
          <w:tab w:val="left" w:pos="-720"/>
          <w:tab w:val="left" w:pos="0"/>
          <w:tab w:val="left" w:pos="720"/>
          <w:tab w:val="left" w:pos="1800"/>
        </w:tabs>
        <w:suppressAutoHyphens/>
        <w:ind w:left="1800" w:hanging="360"/>
        <w:jc w:val="both"/>
        <w:rPr>
          <w:rFonts w:ascii="Arial" w:hAnsi="Arial" w:cs="Arial"/>
          <w:b/>
          <w:spacing w:val="-3"/>
          <w:sz w:val="22"/>
          <w:szCs w:val="22"/>
        </w:rPr>
      </w:pPr>
      <w:r w:rsidRPr="00244EB0">
        <w:rPr>
          <w:rFonts w:ascii="Arial" w:hAnsi="Arial" w:cs="Arial"/>
          <w:sz w:val="22"/>
          <w:szCs w:val="22"/>
        </w:rPr>
        <w:t>2.</w:t>
      </w:r>
      <w:r w:rsidRPr="00244EB0">
        <w:rPr>
          <w:rFonts w:ascii="Arial" w:hAnsi="Arial" w:cs="Arial"/>
          <w:sz w:val="22"/>
          <w:szCs w:val="22"/>
        </w:rPr>
        <w:tab/>
        <w:t>If the Successful Offeror fails to cure said default within 20 days, the County, among other actions, may complete the Contract work through a third party, and the Successful Offeror shall be responsible for any amount in excess of the Contract price incurred by the County in completing the work to a capability equal to that specified in the Contract.</w:t>
      </w:r>
    </w:p>
    <w:p w:rsidR="00D222F3" w:rsidRPr="00244EB0" w:rsidRDefault="00D222F3" w:rsidP="00D222F3">
      <w:pPr>
        <w:tabs>
          <w:tab w:val="left" w:pos="-720"/>
          <w:tab w:val="left" w:pos="0"/>
          <w:tab w:val="left" w:pos="720"/>
          <w:tab w:val="left" w:pos="1440"/>
        </w:tabs>
        <w:suppressAutoHyphens/>
        <w:ind w:left="1440"/>
        <w:jc w:val="both"/>
        <w:rPr>
          <w:rFonts w:ascii="Arial" w:hAnsi="Arial" w:cs="Arial"/>
          <w:b/>
          <w:spacing w:val="-3"/>
          <w:sz w:val="22"/>
          <w:szCs w:val="22"/>
        </w:rPr>
      </w:pPr>
    </w:p>
    <w:p w:rsidR="00D222F3" w:rsidRPr="00244EB0" w:rsidRDefault="00D222F3" w:rsidP="00D222F3">
      <w:pPr>
        <w:tabs>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b/>
          <w:bCs/>
          <w:sz w:val="22"/>
          <w:szCs w:val="22"/>
        </w:rPr>
      </w:pPr>
      <w:r w:rsidRPr="00244EB0">
        <w:rPr>
          <w:rFonts w:ascii="Arial" w:hAnsi="Arial" w:cs="Arial"/>
          <w:b/>
          <w:bCs/>
          <w:sz w:val="22"/>
          <w:szCs w:val="22"/>
        </w:rPr>
        <w:t>G.</w:t>
      </w:r>
      <w:r w:rsidRPr="00244EB0">
        <w:rPr>
          <w:rFonts w:ascii="Arial" w:hAnsi="Arial" w:cs="Arial"/>
          <w:b/>
          <w:bCs/>
          <w:sz w:val="22"/>
          <w:szCs w:val="22"/>
        </w:rPr>
        <w:tab/>
        <w:t>Discussion of Exceptions to the RFP</w:t>
      </w:r>
    </w:p>
    <w:p w:rsidR="00D222F3" w:rsidRPr="00244EB0" w:rsidRDefault="00D222F3" w:rsidP="00D222F3">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rsidR="00D222F3" w:rsidRPr="00244EB0" w:rsidRDefault="00D222F3" w:rsidP="00D222F3">
      <w:pPr>
        <w:tabs>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bCs/>
          <w:sz w:val="22"/>
          <w:szCs w:val="22"/>
        </w:rPr>
      </w:pPr>
      <w:r w:rsidRPr="00244EB0">
        <w:rPr>
          <w:rFonts w:ascii="Arial" w:hAnsi="Arial" w:cs="Arial"/>
          <w:bCs/>
          <w:sz w:val="22"/>
          <w:szCs w:val="22"/>
        </w:rPr>
        <w:t xml:space="preserve">This RFP, including but not limited to its venue, termination, and payment schedule provisions, shall be incorporated by reference into the Contract documents as if its provisions were stated verbatim therein. </w:t>
      </w:r>
      <w:r w:rsidRPr="00244EB0">
        <w:rPr>
          <w:rFonts w:ascii="Arial" w:hAnsi="Arial" w:cs="Arial"/>
          <w:b/>
          <w:bCs/>
          <w:sz w:val="22"/>
          <w:szCs w:val="22"/>
        </w:rPr>
        <w:t>Therefore, Offerors shall explicitly identify any exception to any provisions of the RFP in a separate “Exceptions to RFP” section of the proposal so that such exceptions may be resolved before execution of the Contract.</w:t>
      </w:r>
      <w:r w:rsidRPr="00244EB0">
        <w:rPr>
          <w:rFonts w:ascii="Arial" w:hAnsi="Arial" w:cs="Arial"/>
          <w:bCs/>
          <w:sz w:val="22"/>
          <w:szCs w:val="22"/>
        </w:rPr>
        <w:t xml:space="preserve"> In case of any conflict between the RFP and any other Contract documents, the RFP shall control unless the Contract documents explicitly provide otherwise.  </w:t>
      </w:r>
    </w:p>
    <w:p w:rsidR="00D222F3" w:rsidRPr="00244EB0" w:rsidRDefault="00D222F3" w:rsidP="00D222F3">
      <w:pPr>
        <w:tabs>
          <w:tab w:val="num" w:pos="1440"/>
        </w:tabs>
        <w:ind w:left="1440" w:hanging="720"/>
        <w:rPr>
          <w:rFonts w:ascii="Arial" w:hAnsi="Arial" w:cs="Arial"/>
          <w:b/>
          <w:bCs/>
          <w:sz w:val="22"/>
          <w:szCs w:val="22"/>
        </w:rPr>
      </w:pPr>
    </w:p>
    <w:p w:rsidR="00D222F3" w:rsidRPr="00244EB0" w:rsidRDefault="00D222F3" w:rsidP="00D222F3">
      <w:pPr>
        <w:tabs>
          <w:tab w:val="num" w:pos="1440"/>
        </w:tabs>
        <w:ind w:left="1440" w:hanging="720"/>
        <w:rPr>
          <w:rFonts w:ascii="Arial" w:hAnsi="Arial" w:cs="Arial"/>
          <w:sz w:val="22"/>
          <w:szCs w:val="22"/>
        </w:rPr>
      </w:pPr>
      <w:r w:rsidRPr="00244EB0">
        <w:rPr>
          <w:rFonts w:ascii="Arial" w:hAnsi="Arial" w:cs="Arial"/>
          <w:b/>
          <w:bCs/>
          <w:sz w:val="22"/>
          <w:szCs w:val="22"/>
        </w:rPr>
        <w:t>H.</w:t>
      </w:r>
      <w:r w:rsidRPr="00244EB0">
        <w:rPr>
          <w:rFonts w:ascii="Arial" w:hAnsi="Arial" w:cs="Arial"/>
          <w:b/>
          <w:bCs/>
          <w:sz w:val="22"/>
          <w:szCs w:val="22"/>
        </w:rPr>
        <w:tab/>
        <w:t>Drug-Free Workplace to be Maintained by the Contractor</w:t>
      </w:r>
      <w:r w:rsidRPr="00244EB0">
        <w:rPr>
          <w:rFonts w:ascii="Arial" w:hAnsi="Arial" w:cs="Arial"/>
          <w:sz w:val="22"/>
          <w:szCs w:val="22"/>
        </w:rPr>
        <w:t xml:space="preserve"> (Va. Code § 2.2-4312)</w:t>
      </w:r>
    </w:p>
    <w:p w:rsidR="00D222F3" w:rsidRPr="00244EB0" w:rsidRDefault="00D222F3" w:rsidP="00D222F3">
      <w:pPr>
        <w:jc w:val="both"/>
        <w:rPr>
          <w:rFonts w:ascii="Arial" w:hAnsi="Arial" w:cs="Arial"/>
          <w:sz w:val="22"/>
          <w:szCs w:val="22"/>
        </w:rPr>
      </w:pPr>
    </w:p>
    <w:p w:rsidR="00D222F3" w:rsidRPr="00244EB0" w:rsidRDefault="00D222F3" w:rsidP="00D222F3">
      <w:pPr>
        <w:ind w:left="1800" w:hanging="360"/>
        <w:jc w:val="both"/>
        <w:rPr>
          <w:rFonts w:ascii="Arial" w:hAnsi="Arial" w:cs="Arial"/>
          <w:sz w:val="22"/>
          <w:szCs w:val="22"/>
        </w:rPr>
      </w:pPr>
      <w:r w:rsidRPr="00244EB0">
        <w:rPr>
          <w:rFonts w:ascii="Arial" w:hAnsi="Arial" w:cs="Arial"/>
          <w:sz w:val="22"/>
          <w:szCs w:val="22"/>
        </w:rPr>
        <w:t>1.</w:t>
      </w:r>
      <w:r w:rsidRPr="00244EB0">
        <w:rPr>
          <w:rFonts w:ascii="Arial" w:hAnsi="Arial" w:cs="Arial"/>
          <w:sz w:val="22"/>
          <w:szCs w:val="22"/>
        </w:rPr>
        <w:tab/>
        <w:t>During the performance of this Contract, the contractor agrees to (i)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w:t>
      </w:r>
    </w:p>
    <w:p w:rsidR="00D222F3" w:rsidRPr="00244EB0" w:rsidRDefault="00D222F3" w:rsidP="00D222F3">
      <w:pPr>
        <w:ind w:left="1800" w:hanging="360"/>
        <w:jc w:val="both"/>
        <w:rPr>
          <w:rFonts w:ascii="Arial" w:hAnsi="Arial" w:cs="Arial"/>
          <w:sz w:val="22"/>
          <w:szCs w:val="22"/>
        </w:rPr>
      </w:pPr>
    </w:p>
    <w:p w:rsidR="00D222F3" w:rsidRPr="00244EB0" w:rsidRDefault="00D222F3" w:rsidP="00D222F3">
      <w:pPr>
        <w:tabs>
          <w:tab w:val="left" w:pos="-720"/>
          <w:tab w:val="left" w:pos="0"/>
          <w:tab w:val="left" w:pos="720"/>
          <w:tab w:val="left" w:pos="1440"/>
        </w:tabs>
        <w:suppressAutoHyphens/>
        <w:ind w:left="1800" w:hanging="360"/>
        <w:jc w:val="both"/>
        <w:rPr>
          <w:rFonts w:ascii="Arial" w:hAnsi="Arial" w:cs="Arial"/>
          <w:b/>
          <w:spacing w:val="-3"/>
          <w:sz w:val="22"/>
          <w:szCs w:val="22"/>
        </w:rPr>
      </w:pPr>
      <w:r w:rsidRPr="00244EB0">
        <w:rPr>
          <w:rFonts w:ascii="Arial" w:hAnsi="Arial" w:cs="Arial"/>
          <w:sz w:val="22"/>
          <w:szCs w:val="22"/>
        </w:rPr>
        <w:t>2.</w:t>
      </w:r>
      <w:r w:rsidRPr="00244EB0">
        <w:rPr>
          <w:rFonts w:ascii="Arial" w:hAnsi="Arial" w:cs="Arial"/>
          <w:sz w:val="22"/>
          <w:szCs w:val="22"/>
        </w:rPr>
        <w:tab/>
        <w:t xml:space="preserve">For the purposes of this section, </w:t>
      </w:r>
      <w:r w:rsidRPr="00244EB0">
        <w:rPr>
          <w:rFonts w:ascii="Arial" w:hAnsi="Arial" w:cs="Arial"/>
          <w:i/>
          <w:iCs/>
          <w:sz w:val="22"/>
          <w:szCs w:val="22"/>
        </w:rPr>
        <w:t xml:space="preserve">“drug-free workplace” </w:t>
      </w:r>
      <w:r w:rsidRPr="00244EB0">
        <w:rPr>
          <w:rFonts w:ascii="Arial" w:hAnsi="Arial" w:cs="Arial"/>
          <w:sz w:val="22"/>
          <w:szCs w:val="22"/>
        </w:rPr>
        <w:t>means a site for the performance of work done in connection with a specific contract awarded to a contractor in accordance with the Virginia Public Procurement Act, the employees of whom are prohibited from engaging in the unlawful manufacture, sale, distribution, dispensation, possession or use of any controlled substance or marijuana during the performance of the contract.</w:t>
      </w:r>
    </w:p>
    <w:p w:rsidR="00D222F3" w:rsidRPr="00244EB0" w:rsidRDefault="00D222F3" w:rsidP="00D222F3">
      <w:pPr>
        <w:tabs>
          <w:tab w:val="left" w:pos="-720"/>
          <w:tab w:val="left" w:pos="0"/>
          <w:tab w:val="left" w:pos="720"/>
          <w:tab w:val="left" w:pos="1440"/>
        </w:tabs>
        <w:suppressAutoHyphens/>
        <w:ind w:left="1440" w:hanging="720"/>
        <w:jc w:val="both"/>
        <w:rPr>
          <w:rFonts w:ascii="Arial" w:hAnsi="Arial" w:cs="Arial"/>
          <w:b/>
          <w:spacing w:val="-3"/>
          <w:sz w:val="22"/>
          <w:szCs w:val="22"/>
        </w:rPr>
      </w:pPr>
    </w:p>
    <w:p w:rsidR="00D222F3" w:rsidRPr="00244EB0" w:rsidRDefault="00D222F3" w:rsidP="00D222F3">
      <w:pPr>
        <w:tabs>
          <w:tab w:val="left" w:pos="-720"/>
          <w:tab w:val="left" w:pos="720"/>
          <w:tab w:val="left" w:pos="1440"/>
        </w:tabs>
        <w:suppressAutoHyphens/>
        <w:ind w:left="2160" w:hanging="1440"/>
        <w:jc w:val="both"/>
        <w:rPr>
          <w:rFonts w:ascii="Arial" w:hAnsi="Arial" w:cs="Arial"/>
          <w:b/>
          <w:spacing w:val="-3"/>
          <w:sz w:val="22"/>
          <w:szCs w:val="22"/>
        </w:rPr>
      </w:pPr>
      <w:r w:rsidRPr="00244EB0">
        <w:rPr>
          <w:rFonts w:ascii="Arial" w:hAnsi="Arial" w:cs="Arial"/>
          <w:b/>
          <w:spacing w:val="-3"/>
          <w:sz w:val="22"/>
          <w:szCs w:val="22"/>
        </w:rPr>
        <w:t>I.</w:t>
      </w:r>
      <w:r w:rsidRPr="00244EB0">
        <w:rPr>
          <w:rFonts w:ascii="Arial" w:hAnsi="Arial" w:cs="Arial"/>
          <w:b/>
          <w:spacing w:val="-3"/>
          <w:sz w:val="22"/>
          <w:szCs w:val="22"/>
        </w:rPr>
        <w:tab/>
        <w:t>Employment Discrimination by Contractor Prohibited</w:t>
      </w:r>
    </w:p>
    <w:p w:rsidR="00D222F3" w:rsidRPr="00244EB0" w:rsidRDefault="00D222F3" w:rsidP="00D222F3">
      <w:pPr>
        <w:tabs>
          <w:tab w:val="left" w:pos="-720"/>
        </w:tabs>
        <w:suppressAutoHyphens/>
        <w:jc w:val="both"/>
        <w:rPr>
          <w:rFonts w:ascii="Arial" w:hAnsi="Arial" w:cs="Arial"/>
          <w:spacing w:val="-3"/>
          <w:sz w:val="22"/>
          <w:szCs w:val="22"/>
        </w:rPr>
      </w:pPr>
    </w:p>
    <w:p w:rsidR="00D222F3" w:rsidRPr="00244EB0" w:rsidRDefault="00D222F3" w:rsidP="00D222F3">
      <w:pPr>
        <w:pStyle w:val="BodyTextIndent3"/>
        <w:ind w:left="1800" w:hanging="360"/>
        <w:rPr>
          <w:rFonts w:ascii="Arial" w:hAnsi="Arial" w:cs="Arial"/>
          <w:szCs w:val="22"/>
        </w:rPr>
      </w:pPr>
      <w:r w:rsidRPr="00244EB0">
        <w:rPr>
          <w:rFonts w:ascii="Arial" w:hAnsi="Arial" w:cs="Arial"/>
          <w:szCs w:val="22"/>
        </w:rPr>
        <w:t>1.</w:t>
      </w:r>
      <w:r w:rsidRPr="00244EB0">
        <w:rPr>
          <w:rFonts w:ascii="Arial" w:hAnsi="Arial" w:cs="Arial"/>
          <w:szCs w:val="22"/>
        </w:rPr>
        <w:tab/>
        <w:t>During the performance of this Contract, the contractor agrees as follows (Va. Code § 2.2-4311):</w:t>
      </w:r>
    </w:p>
    <w:p w:rsidR="00D222F3" w:rsidRPr="00244EB0" w:rsidRDefault="00D222F3" w:rsidP="00D222F3">
      <w:pPr>
        <w:tabs>
          <w:tab w:val="left" w:pos="-720"/>
        </w:tabs>
        <w:suppressAutoHyphens/>
        <w:ind w:left="1800" w:hanging="360"/>
        <w:jc w:val="both"/>
        <w:rPr>
          <w:rFonts w:ascii="Arial" w:hAnsi="Arial" w:cs="Arial"/>
          <w:spacing w:val="-3"/>
          <w:sz w:val="22"/>
          <w:szCs w:val="22"/>
        </w:rPr>
      </w:pPr>
    </w:p>
    <w:p w:rsidR="00D222F3" w:rsidRPr="00244EB0" w:rsidRDefault="00D222F3" w:rsidP="00D222F3">
      <w:pPr>
        <w:tabs>
          <w:tab w:val="left" w:pos="-720"/>
        </w:tabs>
        <w:suppressAutoHyphens/>
        <w:ind w:left="2520" w:hanging="720"/>
        <w:jc w:val="both"/>
        <w:rPr>
          <w:rFonts w:ascii="Arial" w:hAnsi="Arial" w:cs="Arial"/>
          <w:spacing w:val="-3"/>
          <w:sz w:val="22"/>
          <w:szCs w:val="22"/>
        </w:rPr>
      </w:pPr>
      <w:r w:rsidRPr="00244EB0">
        <w:rPr>
          <w:rFonts w:ascii="Arial" w:hAnsi="Arial" w:cs="Arial"/>
          <w:spacing w:val="-3"/>
          <w:sz w:val="22"/>
          <w:szCs w:val="22"/>
        </w:rPr>
        <w:t>(a)</w:t>
      </w:r>
      <w:r w:rsidRPr="00244EB0">
        <w:rPr>
          <w:rFonts w:ascii="Arial" w:hAnsi="Arial" w:cs="Arial"/>
          <w:spacing w:val="-3"/>
          <w:sz w:val="22"/>
          <w:szCs w:val="22"/>
        </w:rPr>
        <w:tab/>
        <w:t>The contractor will not discriminate against any employee or applicant for employment because of race, religion, color, sex, national origin, age, disability, or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rsidR="00D222F3" w:rsidRPr="00244EB0" w:rsidRDefault="00D222F3" w:rsidP="00D222F3">
      <w:pPr>
        <w:tabs>
          <w:tab w:val="left" w:pos="-720"/>
          <w:tab w:val="left" w:pos="0"/>
          <w:tab w:val="left" w:pos="1440"/>
        </w:tabs>
        <w:suppressAutoHyphens/>
        <w:ind w:left="2160"/>
        <w:jc w:val="both"/>
        <w:rPr>
          <w:rFonts w:ascii="Arial" w:hAnsi="Arial" w:cs="Arial"/>
          <w:spacing w:val="-3"/>
          <w:sz w:val="22"/>
          <w:szCs w:val="22"/>
        </w:rPr>
      </w:pPr>
    </w:p>
    <w:p w:rsidR="00D222F3" w:rsidRPr="00244EB0" w:rsidRDefault="00D222F3" w:rsidP="00D222F3">
      <w:pPr>
        <w:tabs>
          <w:tab w:val="left" w:pos="-720"/>
        </w:tabs>
        <w:suppressAutoHyphens/>
        <w:ind w:left="2520" w:hanging="720"/>
        <w:jc w:val="both"/>
        <w:rPr>
          <w:rFonts w:ascii="Arial" w:hAnsi="Arial" w:cs="Arial"/>
          <w:spacing w:val="-3"/>
          <w:sz w:val="22"/>
          <w:szCs w:val="22"/>
        </w:rPr>
      </w:pPr>
      <w:r w:rsidRPr="00244EB0">
        <w:rPr>
          <w:rFonts w:ascii="Arial" w:hAnsi="Arial" w:cs="Arial"/>
          <w:spacing w:val="-3"/>
          <w:sz w:val="22"/>
          <w:szCs w:val="22"/>
        </w:rPr>
        <w:t>(b)</w:t>
      </w:r>
      <w:r w:rsidRPr="00244EB0">
        <w:rPr>
          <w:rFonts w:ascii="Arial" w:hAnsi="Arial" w:cs="Arial"/>
          <w:spacing w:val="-3"/>
          <w:sz w:val="22"/>
          <w:szCs w:val="22"/>
        </w:rPr>
        <w:tab/>
        <w:t>The contractor, in all solicitations or advertisements for employees placed by or on behalf of the contractor, will state that such contractor is an equal opportunity employer.</w:t>
      </w:r>
    </w:p>
    <w:p w:rsidR="00D222F3" w:rsidRPr="00244EB0" w:rsidRDefault="00D222F3" w:rsidP="00D222F3">
      <w:pPr>
        <w:tabs>
          <w:tab w:val="left" w:pos="-720"/>
        </w:tabs>
        <w:suppressAutoHyphens/>
        <w:ind w:left="2520" w:hanging="720"/>
        <w:jc w:val="both"/>
        <w:rPr>
          <w:rFonts w:ascii="Arial" w:hAnsi="Arial" w:cs="Arial"/>
          <w:spacing w:val="-3"/>
          <w:sz w:val="22"/>
          <w:szCs w:val="22"/>
        </w:rPr>
      </w:pPr>
    </w:p>
    <w:p w:rsidR="00D222F3" w:rsidRPr="00244EB0" w:rsidRDefault="00D222F3" w:rsidP="00D222F3">
      <w:pPr>
        <w:numPr>
          <w:ilvl w:val="0"/>
          <w:numId w:val="11"/>
        </w:numPr>
        <w:suppressAutoHyphens/>
        <w:ind w:left="2520" w:hanging="720"/>
        <w:jc w:val="both"/>
        <w:rPr>
          <w:rFonts w:ascii="Arial" w:hAnsi="Arial" w:cs="Arial"/>
          <w:spacing w:val="-3"/>
          <w:sz w:val="22"/>
          <w:szCs w:val="22"/>
        </w:rPr>
      </w:pPr>
      <w:r w:rsidRPr="00244EB0">
        <w:rPr>
          <w:rFonts w:ascii="Arial" w:hAnsi="Arial" w:cs="Arial"/>
          <w:spacing w:val="-3"/>
          <w:sz w:val="22"/>
          <w:szCs w:val="22"/>
        </w:rPr>
        <w:tab/>
        <w:t>Notices, advertisements and solicitations placed in accordance with federal law, rule or regulation shall be deemed sufficient for the purpose of meeting the requirements of this section.</w:t>
      </w:r>
    </w:p>
    <w:p w:rsidR="00D222F3" w:rsidRPr="00244EB0" w:rsidRDefault="00D222F3" w:rsidP="00D222F3">
      <w:pPr>
        <w:tabs>
          <w:tab w:val="left" w:pos="-720"/>
          <w:tab w:val="left" w:pos="0"/>
          <w:tab w:val="left" w:pos="720"/>
          <w:tab w:val="left" w:pos="1440"/>
        </w:tabs>
        <w:suppressAutoHyphens/>
        <w:jc w:val="both"/>
        <w:rPr>
          <w:rFonts w:ascii="Arial" w:hAnsi="Arial" w:cs="Arial"/>
          <w:spacing w:val="-3"/>
          <w:sz w:val="22"/>
          <w:szCs w:val="22"/>
        </w:rPr>
      </w:pPr>
    </w:p>
    <w:p w:rsidR="00D222F3" w:rsidRPr="00244EB0" w:rsidRDefault="00D222F3" w:rsidP="00D222F3">
      <w:pPr>
        <w:pStyle w:val="BodyTextIndent2"/>
        <w:tabs>
          <w:tab w:val="clear" w:pos="0"/>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 w:val="clear" w:pos="9360"/>
        </w:tabs>
        <w:ind w:hanging="360"/>
        <w:rPr>
          <w:rFonts w:ascii="Arial" w:hAnsi="Arial" w:cs="Arial"/>
          <w:szCs w:val="22"/>
        </w:rPr>
      </w:pPr>
      <w:r w:rsidRPr="00244EB0">
        <w:rPr>
          <w:rFonts w:ascii="Arial" w:hAnsi="Arial" w:cs="Arial"/>
          <w:szCs w:val="22"/>
        </w:rPr>
        <w:t xml:space="preserve">2. </w:t>
      </w:r>
      <w:r w:rsidRPr="00244EB0">
        <w:rPr>
          <w:rFonts w:ascii="Arial" w:hAnsi="Arial" w:cs="Arial"/>
          <w:szCs w:val="22"/>
        </w:rPr>
        <w:tab/>
        <w:t>The contractor will include the provisions of the foregoing subparagraphs (a), (b), and (c) in every subcontract or purchase order of over $10,000, so that the provisions will be binding upon each subcontractor or vendor.</w:t>
      </w:r>
    </w:p>
    <w:p w:rsidR="00D222F3" w:rsidRPr="00244EB0" w:rsidRDefault="00D222F3" w:rsidP="00D222F3">
      <w:pPr>
        <w:tabs>
          <w:tab w:val="left" w:pos="-720"/>
          <w:tab w:val="left" w:pos="0"/>
          <w:tab w:val="left" w:pos="720"/>
          <w:tab w:val="left" w:pos="1440"/>
          <w:tab w:val="left" w:pos="2160"/>
        </w:tabs>
        <w:suppressAutoHyphens/>
        <w:ind w:left="2160" w:hanging="2160"/>
        <w:jc w:val="both"/>
        <w:rPr>
          <w:rFonts w:ascii="Arial" w:hAnsi="Arial" w:cs="Arial"/>
          <w:b/>
          <w:spacing w:val="-3"/>
          <w:sz w:val="22"/>
          <w:szCs w:val="22"/>
        </w:rPr>
      </w:pPr>
      <w:r w:rsidRPr="00244EB0">
        <w:rPr>
          <w:rFonts w:ascii="Arial" w:hAnsi="Arial" w:cs="Arial"/>
          <w:b/>
          <w:spacing w:val="-3"/>
          <w:sz w:val="22"/>
          <w:szCs w:val="22"/>
        </w:rPr>
        <w:tab/>
      </w:r>
    </w:p>
    <w:p w:rsidR="00D222F3" w:rsidRPr="00244EB0" w:rsidRDefault="00D222F3" w:rsidP="00D222F3">
      <w:pPr>
        <w:tabs>
          <w:tab w:val="left" w:pos="-720"/>
          <w:tab w:val="left" w:pos="0"/>
          <w:tab w:val="left" w:pos="720"/>
          <w:tab w:val="left" w:pos="1440"/>
          <w:tab w:val="left" w:pos="2160"/>
        </w:tabs>
        <w:suppressAutoHyphens/>
        <w:ind w:left="2160" w:hanging="1440"/>
        <w:jc w:val="both"/>
        <w:rPr>
          <w:rFonts w:ascii="Arial" w:hAnsi="Arial" w:cs="Arial"/>
          <w:spacing w:val="-3"/>
          <w:sz w:val="22"/>
          <w:szCs w:val="22"/>
        </w:rPr>
      </w:pPr>
      <w:r w:rsidRPr="00244EB0">
        <w:rPr>
          <w:rFonts w:ascii="Arial" w:hAnsi="Arial" w:cs="Arial"/>
          <w:b/>
          <w:spacing w:val="-3"/>
          <w:sz w:val="22"/>
          <w:szCs w:val="22"/>
        </w:rPr>
        <w:t>J.</w:t>
      </w:r>
      <w:r w:rsidRPr="00244EB0">
        <w:rPr>
          <w:rFonts w:ascii="Arial" w:hAnsi="Arial" w:cs="Arial"/>
          <w:b/>
          <w:spacing w:val="-3"/>
          <w:sz w:val="22"/>
          <w:szCs w:val="22"/>
        </w:rPr>
        <w:tab/>
        <w:t>Employment of Unauthorized Aliens Prohibited</w:t>
      </w:r>
    </w:p>
    <w:p w:rsidR="00D222F3" w:rsidRPr="00244EB0" w:rsidRDefault="00D222F3" w:rsidP="00D222F3">
      <w:pPr>
        <w:tabs>
          <w:tab w:val="left" w:pos="-720"/>
          <w:tab w:val="left" w:pos="0"/>
          <w:tab w:val="left" w:pos="720"/>
          <w:tab w:val="left" w:pos="1440"/>
          <w:tab w:val="left" w:pos="2160"/>
        </w:tabs>
        <w:suppressAutoHyphens/>
        <w:ind w:left="2160" w:hanging="2160"/>
        <w:jc w:val="both"/>
        <w:rPr>
          <w:rFonts w:ascii="Arial" w:hAnsi="Arial" w:cs="Arial"/>
          <w:spacing w:val="-3"/>
          <w:sz w:val="22"/>
          <w:szCs w:val="22"/>
        </w:rPr>
      </w:pPr>
    </w:p>
    <w:p w:rsidR="00D222F3" w:rsidRPr="00244EB0" w:rsidRDefault="00D222F3" w:rsidP="00D222F3">
      <w:pPr>
        <w:spacing w:before="120"/>
        <w:ind w:left="1440"/>
        <w:jc w:val="both"/>
        <w:rPr>
          <w:rFonts w:ascii="Arial" w:hAnsi="Arial" w:cs="Arial"/>
          <w:sz w:val="22"/>
          <w:szCs w:val="22"/>
        </w:rPr>
      </w:pPr>
      <w:r w:rsidRPr="00244EB0">
        <w:rPr>
          <w:rFonts w:ascii="Arial" w:hAnsi="Arial" w:cs="Arial"/>
          <w:sz w:val="22"/>
          <w:szCs w:val="22"/>
        </w:rPr>
        <w:t xml:space="preserve">Any contract that results from this Request for Proposal shall include the following language:  "As required by Virginia Code §2.2-4311.1, the contactor does not, and shall not during the performance of this agreement, in the Commonwealth of Virginia knowingly employ an unauthorized alien as defined in the Federal Immigration Reform and Control Act of 1986." </w:t>
      </w:r>
    </w:p>
    <w:p w:rsidR="00D222F3" w:rsidRPr="00244EB0" w:rsidRDefault="00D222F3" w:rsidP="00D222F3">
      <w:pPr>
        <w:tabs>
          <w:tab w:val="left" w:pos="-720"/>
          <w:tab w:val="left" w:pos="0"/>
          <w:tab w:val="left" w:pos="720"/>
          <w:tab w:val="left" w:pos="1440"/>
        </w:tabs>
        <w:suppressAutoHyphens/>
        <w:ind w:left="1350" w:hanging="1350"/>
        <w:jc w:val="both"/>
        <w:rPr>
          <w:rFonts w:ascii="Arial" w:hAnsi="Arial" w:cs="Arial"/>
          <w:spacing w:val="-3"/>
          <w:sz w:val="22"/>
          <w:szCs w:val="22"/>
        </w:rPr>
      </w:pPr>
    </w:p>
    <w:p w:rsidR="00D222F3" w:rsidRPr="00244EB0" w:rsidRDefault="00D222F3" w:rsidP="00D222F3">
      <w:pPr>
        <w:tabs>
          <w:tab w:val="left" w:pos="-720"/>
          <w:tab w:val="left" w:pos="720"/>
        </w:tabs>
        <w:suppressAutoHyphens/>
        <w:ind w:left="720"/>
        <w:jc w:val="both"/>
        <w:rPr>
          <w:rFonts w:ascii="Arial" w:hAnsi="Arial" w:cs="Arial"/>
          <w:b/>
          <w:sz w:val="22"/>
          <w:szCs w:val="22"/>
        </w:rPr>
      </w:pPr>
      <w:r w:rsidRPr="00244EB0">
        <w:rPr>
          <w:rFonts w:ascii="Arial" w:hAnsi="Arial" w:cs="Arial"/>
          <w:b/>
          <w:sz w:val="22"/>
          <w:szCs w:val="22"/>
        </w:rPr>
        <w:t>K.</w:t>
      </w:r>
      <w:r w:rsidRPr="00244EB0">
        <w:rPr>
          <w:rFonts w:ascii="Arial" w:hAnsi="Arial" w:cs="Arial"/>
          <w:b/>
          <w:sz w:val="22"/>
          <w:szCs w:val="22"/>
        </w:rPr>
        <w:tab/>
        <w:t>Indemnification</w:t>
      </w:r>
    </w:p>
    <w:p w:rsidR="00164813" w:rsidRPr="0050002D" w:rsidRDefault="00164813" w:rsidP="00164813">
      <w:pPr>
        <w:keepNext/>
        <w:jc w:val="both"/>
        <w:rPr>
          <w:rFonts w:ascii="Arial" w:hAnsi="Arial" w:cs="Arial"/>
          <w:spacing w:val="-3"/>
          <w:sz w:val="22"/>
          <w:szCs w:val="22"/>
        </w:rPr>
      </w:pPr>
    </w:p>
    <w:p w:rsidR="00164813" w:rsidRPr="0050002D" w:rsidRDefault="00164813" w:rsidP="00164813">
      <w:pPr>
        <w:keepNext/>
        <w:ind w:left="1440"/>
        <w:jc w:val="both"/>
        <w:rPr>
          <w:rFonts w:ascii="Arial" w:hAnsi="Arial" w:cs="Arial"/>
          <w:spacing w:val="-3"/>
          <w:sz w:val="22"/>
          <w:szCs w:val="22"/>
        </w:rPr>
      </w:pPr>
      <w:r w:rsidRPr="0050002D">
        <w:rPr>
          <w:rFonts w:ascii="Arial" w:hAnsi="Arial" w:cs="Arial"/>
          <w:spacing w:val="-3"/>
          <w:sz w:val="22"/>
          <w:szCs w:val="22"/>
        </w:rPr>
        <w:t>The Successful Offeror agrees to indemnify, defend and hold harmless the County of Henrico (including Henrico Public County Schools), the County’s officers, agents and employees, from any claims, damages, suits, actions, liabilities and costs of any kind or nature, including attorneys’ fees, arising from or caused by the provision of any services, the failure to provide any services or the use of any services or materials furnished (or made available) by the Successful Offeror, provided that such liability is not attributable to the County’s sole negligence.</w:t>
      </w:r>
    </w:p>
    <w:p w:rsidR="00D222F3" w:rsidRPr="0050002D" w:rsidRDefault="00D222F3" w:rsidP="00D222F3">
      <w:pPr>
        <w:tabs>
          <w:tab w:val="left" w:pos="-720"/>
          <w:tab w:val="left" w:pos="0"/>
        </w:tabs>
        <w:suppressAutoHyphens/>
        <w:jc w:val="both"/>
        <w:rPr>
          <w:rFonts w:ascii="Arial" w:hAnsi="Arial" w:cs="Arial"/>
          <w:sz w:val="22"/>
          <w:szCs w:val="22"/>
        </w:rPr>
      </w:pPr>
    </w:p>
    <w:p w:rsidR="00D222F3" w:rsidRPr="0050002D" w:rsidRDefault="00D222F3" w:rsidP="00D222F3">
      <w:pPr>
        <w:tabs>
          <w:tab w:val="left" w:pos="-720"/>
          <w:tab w:val="left" w:pos="720"/>
        </w:tabs>
        <w:suppressAutoHyphens/>
        <w:ind w:left="1440" w:hanging="720"/>
        <w:jc w:val="both"/>
        <w:rPr>
          <w:rFonts w:ascii="Arial" w:hAnsi="Arial" w:cs="Arial"/>
          <w:spacing w:val="-3"/>
          <w:sz w:val="22"/>
          <w:szCs w:val="22"/>
        </w:rPr>
      </w:pPr>
      <w:r w:rsidRPr="0050002D">
        <w:rPr>
          <w:rFonts w:ascii="Arial" w:hAnsi="Arial" w:cs="Arial"/>
          <w:b/>
          <w:spacing w:val="-3"/>
          <w:sz w:val="22"/>
          <w:szCs w:val="22"/>
        </w:rPr>
        <w:t>L.</w:t>
      </w:r>
      <w:r w:rsidRPr="0050002D">
        <w:rPr>
          <w:rFonts w:ascii="Arial" w:hAnsi="Arial" w:cs="Arial"/>
          <w:b/>
          <w:spacing w:val="-3"/>
          <w:sz w:val="22"/>
          <w:szCs w:val="22"/>
        </w:rPr>
        <w:tab/>
        <w:t>Insurance Requirements</w:t>
      </w:r>
    </w:p>
    <w:p w:rsidR="00D222F3" w:rsidRPr="0050002D" w:rsidRDefault="00D222F3" w:rsidP="00D222F3">
      <w:pPr>
        <w:tabs>
          <w:tab w:val="left" w:pos="-720"/>
        </w:tabs>
        <w:suppressAutoHyphens/>
        <w:ind w:left="1440" w:hanging="720"/>
        <w:jc w:val="both"/>
        <w:rPr>
          <w:rFonts w:ascii="Arial" w:hAnsi="Arial" w:cs="Arial"/>
          <w:b/>
          <w:spacing w:val="-3"/>
          <w:sz w:val="22"/>
          <w:szCs w:val="22"/>
        </w:rPr>
      </w:pPr>
    </w:p>
    <w:p w:rsidR="00D222F3" w:rsidRDefault="00D222F3" w:rsidP="00D222F3">
      <w:pPr>
        <w:tabs>
          <w:tab w:val="left" w:pos="-720"/>
        </w:tabs>
        <w:suppressAutoHyphens/>
        <w:ind w:left="1440"/>
        <w:jc w:val="both"/>
        <w:rPr>
          <w:rFonts w:ascii="Arial" w:hAnsi="Arial" w:cs="Arial"/>
          <w:b/>
          <w:spacing w:val="-3"/>
          <w:sz w:val="22"/>
          <w:szCs w:val="22"/>
        </w:rPr>
      </w:pPr>
      <w:r w:rsidRPr="0050002D">
        <w:rPr>
          <w:rFonts w:ascii="Arial" w:hAnsi="Arial" w:cs="Arial"/>
          <w:spacing w:val="-3"/>
          <w:sz w:val="22"/>
          <w:szCs w:val="22"/>
        </w:rPr>
        <w:t xml:space="preserve">The Successful Offeror shall maintain insurance to protect itself and Henrico and Henrico’s elected officials, officers, agents, volunteers and employees from claims under the Workers' Compensation Act, and from any other claim for damages for personal injury, including death, and for damages to property which may arise from the provision of goods and/or services under the Contract, whether such goods and/or services are provided by the Successful Offeror or by any subcontractor or anyone directly employed by either of them.  Such insurance shall conform to the Insurance Specifications. </w:t>
      </w:r>
      <w:r w:rsidRPr="0050002D">
        <w:rPr>
          <w:rFonts w:ascii="Arial" w:hAnsi="Arial" w:cs="Arial"/>
          <w:b/>
          <w:spacing w:val="-3"/>
          <w:sz w:val="22"/>
          <w:szCs w:val="22"/>
        </w:rPr>
        <w:t xml:space="preserve">(Attachment </w:t>
      </w:r>
      <w:r w:rsidR="000C5CD8">
        <w:rPr>
          <w:rFonts w:ascii="Arial" w:hAnsi="Arial" w:cs="Arial"/>
          <w:b/>
          <w:spacing w:val="-3"/>
          <w:sz w:val="22"/>
          <w:szCs w:val="22"/>
        </w:rPr>
        <w:t>A</w:t>
      </w:r>
      <w:r w:rsidRPr="0050002D">
        <w:rPr>
          <w:rFonts w:ascii="Arial" w:hAnsi="Arial" w:cs="Arial"/>
          <w:b/>
          <w:spacing w:val="-3"/>
          <w:sz w:val="22"/>
          <w:szCs w:val="22"/>
        </w:rPr>
        <w:t>)</w:t>
      </w:r>
    </w:p>
    <w:p w:rsidR="00874913" w:rsidRDefault="00874913" w:rsidP="00D222F3">
      <w:pPr>
        <w:tabs>
          <w:tab w:val="left" w:pos="-720"/>
        </w:tabs>
        <w:suppressAutoHyphens/>
        <w:ind w:left="1440"/>
        <w:jc w:val="both"/>
        <w:rPr>
          <w:rFonts w:ascii="Arial" w:hAnsi="Arial" w:cs="Arial"/>
          <w:b/>
          <w:spacing w:val="-3"/>
          <w:sz w:val="22"/>
          <w:szCs w:val="22"/>
        </w:rPr>
      </w:pPr>
    </w:p>
    <w:p w:rsidR="00874913" w:rsidRDefault="00874913" w:rsidP="00D222F3">
      <w:pPr>
        <w:tabs>
          <w:tab w:val="left" w:pos="-720"/>
        </w:tabs>
        <w:suppressAutoHyphens/>
        <w:ind w:left="1440"/>
        <w:jc w:val="both"/>
        <w:rPr>
          <w:rFonts w:ascii="Arial" w:hAnsi="Arial" w:cs="Arial"/>
          <w:b/>
          <w:spacing w:val="-3"/>
          <w:sz w:val="22"/>
          <w:szCs w:val="22"/>
        </w:rPr>
      </w:pPr>
    </w:p>
    <w:p w:rsidR="00874913" w:rsidRPr="0050002D" w:rsidRDefault="00874913" w:rsidP="00D222F3">
      <w:pPr>
        <w:tabs>
          <w:tab w:val="left" w:pos="-720"/>
        </w:tabs>
        <w:suppressAutoHyphens/>
        <w:ind w:left="1440"/>
        <w:jc w:val="both"/>
        <w:rPr>
          <w:rFonts w:ascii="Arial" w:hAnsi="Arial" w:cs="Arial"/>
          <w:sz w:val="22"/>
          <w:szCs w:val="22"/>
        </w:rPr>
      </w:pPr>
    </w:p>
    <w:p w:rsidR="00D222F3" w:rsidRPr="0050002D" w:rsidRDefault="00D222F3" w:rsidP="00D222F3">
      <w:pPr>
        <w:tabs>
          <w:tab w:val="left" w:pos="-720"/>
        </w:tabs>
        <w:suppressAutoHyphens/>
        <w:ind w:left="1440" w:hanging="720"/>
        <w:jc w:val="both"/>
        <w:rPr>
          <w:rFonts w:ascii="Arial" w:hAnsi="Arial" w:cs="Arial"/>
          <w:b/>
          <w:bCs/>
          <w:sz w:val="22"/>
          <w:szCs w:val="22"/>
        </w:rPr>
      </w:pPr>
    </w:p>
    <w:p w:rsidR="00D222F3" w:rsidRPr="0050002D" w:rsidRDefault="00D222F3" w:rsidP="00D222F3">
      <w:pPr>
        <w:tabs>
          <w:tab w:val="left" w:pos="-720"/>
        </w:tabs>
        <w:suppressAutoHyphens/>
        <w:ind w:left="1440" w:hanging="720"/>
        <w:jc w:val="both"/>
        <w:rPr>
          <w:rFonts w:ascii="Arial" w:hAnsi="Arial" w:cs="Arial"/>
          <w:b/>
          <w:spacing w:val="-3"/>
          <w:sz w:val="22"/>
          <w:szCs w:val="22"/>
        </w:rPr>
      </w:pPr>
      <w:r w:rsidRPr="0050002D">
        <w:rPr>
          <w:rFonts w:ascii="Arial" w:hAnsi="Arial" w:cs="Arial"/>
          <w:b/>
          <w:bCs/>
          <w:sz w:val="22"/>
          <w:szCs w:val="22"/>
        </w:rPr>
        <w:t>M.</w:t>
      </w:r>
      <w:r w:rsidRPr="0050002D">
        <w:rPr>
          <w:rFonts w:ascii="Arial" w:hAnsi="Arial" w:cs="Arial"/>
          <w:sz w:val="22"/>
          <w:szCs w:val="22"/>
        </w:rPr>
        <w:tab/>
      </w:r>
      <w:r w:rsidRPr="0050002D">
        <w:rPr>
          <w:rFonts w:ascii="Arial" w:hAnsi="Arial" w:cs="Arial"/>
          <w:b/>
          <w:spacing w:val="-3"/>
          <w:sz w:val="22"/>
          <w:szCs w:val="22"/>
        </w:rPr>
        <w:t>No Discrimination against Faith-Based Organizations</w:t>
      </w:r>
      <w:r w:rsidRPr="0050002D">
        <w:rPr>
          <w:rFonts w:ascii="Arial" w:hAnsi="Arial" w:cs="Arial"/>
          <w:b/>
          <w:spacing w:val="-3"/>
          <w:sz w:val="22"/>
          <w:szCs w:val="22"/>
        </w:rPr>
        <w:tab/>
      </w:r>
    </w:p>
    <w:p w:rsidR="00D222F3" w:rsidRPr="0050002D" w:rsidRDefault="00D222F3" w:rsidP="00D222F3">
      <w:pPr>
        <w:tabs>
          <w:tab w:val="left" w:pos="-720"/>
          <w:tab w:val="left" w:pos="0"/>
        </w:tabs>
        <w:suppressAutoHyphens/>
        <w:jc w:val="both"/>
        <w:rPr>
          <w:rFonts w:ascii="Arial" w:hAnsi="Arial" w:cs="Arial"/>
          <w:spacing w:val="-3"/>
          <w:sz w:val="22"/>
          <w:szCs w:val="22"/>
        </w:rPr>
      </w:pPr>
    </w:p>
    <w:p w:rsidR="00D222F3" w:rsidRPr="0050002D" w:rsidRDefault="00D222F3" w:rsidP="00D222F3">
      <w:pPr>
        <w:tabs>
          <w:tab w:val="left" w:pos="-720"/>
          <w:tab w:val="left" w:pos="0"/>
          <w:tab w:val="left" w:pos="720"/>
          <w:tab w:val="left" w:pos="1440"/>
        </w:tabs>
        <w:suppressAutoHyphens/>
        <w:ind w:left="1440"/>
        <w:jc w:val="both"/>
        <w:rPr>
          <w:rFonts w:ascii="Arial" w:hAnsi="Arial" w:cs="Arial"/>
          <w:sz w:val="22"/>
          <w:szCs w:val="22"/>
        </w:rPr>
      </w:pPr>
      <w:r w:rsidRPr="0050002D">
        <w:rPr>
          <w:rFonts w:ascii="Arial" w:hAnsi="Arial" w:cs="Arial"/>
          <w:sz w:val="22"/>
          <w:szCs w:val="22"/>
        </w:rPr>
        <w:t>The County does not discriminate against faith-based organizations as that term is defined in Va. Code § 2.2-4343.1.</w:t>
      </w:r>
    </w:p>
    <w:p w:rsidR="00D222F3" w:rsidRPr="0050002D" w:rsidRDefault="00D222F3" w:rsidP="00D222F3">
      <w:pPr>
        <w:tabs>
          <w:tab w:val="left" w:pos="-720"/>
          <w:tab w:val="left" w:pos="0"/>
          <w:tab w:val="left" w:pos="1440"/>
          <w:tab w:val="num" w:pos="1800"/>
        </w:tabs>
        <w:suppressAutoHyphens/>
        <w:ind w:left="720"/>
        <w:jc w:val="both"/>
        <w:rPr>
          <w:rFonts w:ascii="Arial" w:hAnsi="Arial" w:cs="Arial"/>
          <w:sz w:val="22"/>
          <w:szCs w:val="22"/>
        </w:rPr>
      </w:pPr>
    </w:p>
    <w:p w:rsidR="00D222F3" w:rsidRPr="0050002D" w:rsidRDefault="00D222F3" w:rsidP="00D222F3">
      <w:pPr>
        <w:tabs>
          <w:tab w:val="left" w:pos="-720"/>
          <w:tab w:val="left" w:pos="0"/>
          <w:tab w:val="left" w:pos="720"/>
          <w:tab w:val="left" w:pos="1440"/>
        </w:tabs>
        <w:suppressAutoHyphens/>
        <w:ind w:left="1440" w:hanging="720"/>
        <w:jc w:val="both"/>
        <w:rPr>
          <w:rFonts w:ascii="Arial" w:hAnsi="Arial" w:cs="Arial"/>
          <w:spacing w:val="-3"/>
          <w:sz w:val="22"/>
          <w:szCs w:val="22"/>
        </w:rPr>
      </w:pPr>
      <w:r w:rsidRPr="0050002D">
        <w:rPr>
          <w:rFonts w:ascii="Arial" w:hAnsi="Arial" w:cs="Arial"/>
          <w:b/>
          <w:spacing w:val="-3"/>
          <w:sz w:val="22"/>
          <w:szCs w:val="22"/>
        </w:rPr>
        <w:t>N.</w:t>
      </w:r>
      <w:r w:rsidRPr="0050002D">
        <w:rPr>
          <w:rFonts w:ascii="Arial" w:hAnsi="Arial" w:cs="Arial"/>
          <w:b/>
          <w:spacing w:val="-3"/>
          <w:sz w:val="22"/>
          <w:szCs w:val="22"/>
        </w:rPr>
        <w:tab/>
      </w:r>
      <w:proofErr w:type="spellStart"/>
      <w:r w:rsidRPr="0050002D">
        <w:rPr>
          <w:rFonts w:ascii="Arial" w:hAnsi="Arial" w:cs="Arial"/>
          <w:b/>
          <w:spacing w:val="-3"/>
          <w:sz w:val="22"/>
          <w:szCs w:val="22"/>
        </w:rPr>
        <w:t>Offeror's</w:t>
      </w:r>
      <w:proofErr w:type="spellEnd"/>
      <w:r w:rsidRPr="0050002D">
        <w:rPr>
          <w:rFonts w:ascii="Arial" w:hAnsi="Arial" w:cs="Arial"/>
          <w:b/>
          <w:spacing w:val="-3"/>
          <w:sz w:val="22"/>
          <w:szCs w:val="22"/>
        </w:rPr>
        <w:t xml:space="preserve"> Performance</w:t>
      </w:r>
    </w:p>
    <w:p w:rsidR="00D222F3" w:rsidRPr="0050002D" w:rsidRDefault="00D222F3" w:rsidP="00D222F3">
      <w:pPr>
        <w:tabs>
          <w:tab w:val="left" w:pos="-720"/>
          <w:tab w:val="left" w:pos="0"/>
        </w:tabs>
        <w:suppressAutoHyphens/>
        <w:jc w:val="both"/>
        <w:rPr>
          <w:rFonts w:ascii="Arial" w:hAnsi="Arial" w:cs="Arial"/>
          <w:spacing w:val="-3"/>
          <w:sz w:val="22"/>
          <w:szCs w:val="22"/>
        </w:rPr>
      </w:pPr>
    </w:p>
    <w:p w:rsidR="00D222F3" w:rsidRPr="0050002D" w:rsidRDefault="00D222F3" w:rsidP="00D222F3">
      <w:pPr>
        <w:tabs>
          <w:tab w:val="left" w:pos="-720"/>
          <w:tab w:val="left" w:pos="0"/>
          <w:tab w:val="left" w:pos="720"/>
          <w:tab w:val="left" w:pos="1440"/>
        </w:tabs>
        <w:suppressAutoHyphens/>
        <w:ind w:left="1800" w:hanging="360"/>
        <w:jc w:val="both"/>
        <w:rPr>
          <w:rFonts w:ascii="Arial" w:hAnsi="Arial" w:cs="Arial"/>
          <w:spacing w:val="-3"/>
          <w:sz w:val="22"/>
          <w:szCs w:val="22"/>
        </w:rPr>
      </w:pPr>
      <w:r w:rsidRPr="0050002D">
        <w:rPr>
          <w:rFonts w:ascii="Arial" w:hAnsi="Arial" w:cs="Arial"/>
          <w:spacing w:val="-3"/>
          <w:sz w:val="22"/>
          <w:szCs w:val="22"/>
        </w:rPr>
        <w:t>1.</w:t>
      </w:r>
      <w:r w:rsidRPr="0050002D">
        <w:rPr>
          <w:rFonts w:ascii="Arial" w:hAnsi="Arial" w:cs="Arial"/>
          <w:spacing w:val="-3"/>
          <w:sz w:val="22"/>
          <w:szCs w:val="22"/>
        </w:rPr>
        <w:tab/>
        <w:t>The Successful Offeror agrees and covenants that its agents and employees shall comply with all County, State and Federal laws, rules and regulations applicable to the business to be conducted under the Contract.</w:t>
      </w:r>
    </w:p>
    <w:p w:rsidR="00D222F3" w:rsidRPr="0050002D" w:rsidRDefault="00D222F3" w:rsidP="00D222F3">
      <w:pPr>
        <w:tabs>
          <w:tab w:val="left" w:pos="-720"/>
          <w:tab w:val="left" w:pos="0"/>
        </w:tabs>
        <w:suppressAutoHyphens/>
        <w:ind w:left="1800" w:hanging="360"/>
        <w:jc w:val="both"/>
        <w:rPr>
          <w:rFonts w:ascii="Arial" w:hAnsi="Arial" w:cs="Arial"/>
          <w:spacing w:val="-3"/>
          <w:sz w:val="22"/>
          <w:szCs w:val="22"/>
        </w:rPr>
      </w:pPr>
    </w:p>
    <w:p w:rsidR="00D222F3" w:rsidRPr="0050002D" w:rsidRDefault="00D222F3" w:rsidP="00D222F3">
      <w:pPr>
        <w:tabs>
          <w:tab w:val="left" w:pos="-720"/>
          <w:tab w:val="left" w:pos="0"/>
          <w:tab w:val="left" w:pos="720"/>
          <w:tab w:val="left" w:pos="1440"/>
        </w:tabs>
        <w:suppressAutoHyphens/>
        <w:ind w:left="1800" w:hanging="360"/>
        <w:jc w:val="both"/>
        <w:rPr>
          <w:rFonts w:ascii="Arial" w:hAnsi="Arial" w:cs="Arial"/>
          <w:spacing w:val="-3"/>
          <w:sz w:val="22"/>
          <w:szCs w:val="22"/>
        </w:rPr>
      </w:pPr>
      <w:r w:rsidRPr="0050002D">
        <w:rPr>
          <w:rFonts w:ascii="Arial" w:hAnsi="Arial" w:cs="Arial"/>
          <w:spacing w:val="-3"/>
          <w:sz w:val="22"/>
          <w:szCs w:val="22"/>
        </w:rPr>
        <w:t>2.</w:t>
      </w:r>
      <w:r w:rsidRPr="0050002D">
        <w:rPr>
          <w:rFonts w:ascii="Arial" w:hAnsi="Arial" w:cs="Arial"/>
          <w:spacing w:val="-3"/>
          <w:sz w:val="22"/>
          <w:szCs w:val="22"/>
        </w:rPr>
        <w:tab/>
        <w:t>The Successful Offeror shall ensure that its employees shall observe and exercise all necessary caution and discretion so as to avoid injury to person or damage to property of any and all kinds.</w:t>
      </w:r>
    </w:p>
    <w:p w:rsidR="00D222F3" w:rsidRPr="0050002D" w:rsidRDefault="00D222F3" w:rsidP="00D222F3">
      <w:pPr>
        <w:tabs>
          <w:tab w:val="left" w:pos="-720"/>
          <w:tab w:val="left" w:pos="0"/>
        </w:tabs>
        <w:suppressAutoHyphens/>
        <w:ind w:left="1800" w:hanging="360"/>
        <w:jc w:val="both"/>
        <w:rPr>
          <w:rFonts w:ascii="Arial" w:hAnsi="Arial" w:cs="Arial"/>
          <w:spacing w:val="-3"/>
          <w:sz w:val="22"/>
          <w:szCs w:val="22"/>
        </w:rPr>
      </w:pPr>
    </w:p>
    <w:p w:rsidR="00D222F3" w:rsidRPr="0050002D" w:rsidRDefault="00D222F3" w:rsidP="00D222F3">
      <w:pPr>
        <w:tabs>
          <w:tab w:val="left" w:pos="-720"/>
          <w:tab w:val="left" w:pos="0"/>
          <w:tab w:val="left" w:pos="720"/>
          <w:tab w:val="left" w:pos="1440"/>
        </w:tabs>
        <w:suppressAutoHyphens/>
        <w:ind w:left="1800" w:hanging="360"/>
        <w:jc w:val="both"/>
        <w:rPr>
          <w:rFonts w:ascii="Arial" w:hAnsi="Arial" w:cs="Arial"/>
          <w:spacing w:val="-3"/>
          <w:sz w:val="22"/>
          <w:szCs w:val="22"/>
        </w:rPr>
      </w:pPr>
      <w:r w:rsidRPr="0050002D">
        <w:rPr>
          <w:rFonts w:ascii="Arial" w:hAnsi="Arial" w:cs="Arial"/>
          <w:spacing w:val="-3"/>
          <w:sz w:val="22"/>
          <w:szCs w:val="22"/>
        </w:rPr>
        <w:t>3.</w:t>
      </w:r>
      <w:r w:rsidRPr="0050002D">
        <w:rPr>
          <w:rFonts w:ascii="Arial" w:hAnsi="Arial" w:cs="Arial"/>
          <w:spacing w:val="-3"/>
          <w:sz w:val="22"/>
          <w:szCs w:val="22"/>
        </w:rPr>
        <w:tab/>
        <w:t>The Successful Offeror shall cooperate with Henrico officials in performing the Contract work so that interference with normal operations will be held to a minimum.</w:t>
      </w:r>
    </w:p>
    <w:p w:rsidR="00D222F3" w:rsidRPr="0050002D" w:rsidRDefault="00D222F3" w:rsidP="00D222F3">
      <w:pPr>
        <w:tabs>
          <w:tab w:val="left" w:pos="-720"/>
          <w:tab w:val="left" w:pos="0"/>
          <w:tab w:val="left" w:pos="720"/>
          <w:tab w:val="left" w:pos="1440"/>
        </w:tabs>
        <w:suppressAutoHyphens/>
        <w:ind w:left="1800" w:hanging="360"/>
        <w:jc w:val="both"/>
        <w:rPr>
          <w:rFonts w:ascii="Arial" w:hAnsi="Arial" w:cs="Arial"/>
          <w:spacing w:val="-3"/>
          <w:sz w:val="22"/>
          <w:szCs w:val="22"/>
        </w:rPr>
      </w:pPr>
      <w:r w:rsidRPr="0050002D">
        <w:rPr>
          <w:rFonts w:ascii="Arial" w:hAnsi="Arial" w:cs="Arial"/>
          <w:spacing w:val="-3"/>
          <w:sz w:val="22"/>
          <w:szCs w:val="22"/>
        </w:rPr>
        <w:tab/>
      </w:r>
      <w:r w:rsidRPr="0050002D">
        <w:rPr>
          <w:rFonts w:ascii="Arial" w:hAnsi="Arial" w:cs="Arial"/>
          <w:spacing w:val="-3"/>
          <w:sz w:val="22"/>
          <w:szCs w:val="22"/>
        </w:rPr>
        <w:tab/>
      </w:r>
    </w:p>
    <w:p w:rsidR="00D222F3" w:rsidRPr="0050002D" w:rsidRDefault="00D222F3" w:rsidP="00D222F3">
      <w:pPr>
        <w:tabs>
          <w:tab w:val="left" w:pos="-720"/>
          <w:tab w:val="left" w:pos="0"/>
          <w:tab w:val="left" w:pos="720"/>
          <w:tab w:val="left" w:pos="1440"/>
        </w:tabs>
        <w:suppressAutoHyphens/>
        <w:ind w:left="1800" w:hanging="360"/>
        <w:jc w:val="both"/>
        <w:rPr>
          <w:rFonts w:ascii="Arial" w:hAnsi="Arial" w:cs="Arial"/>
          <w:strike/>
          <w:spacing w:val="-3"/>
          <w:sz w:val="22"/>
          <w:szCs w:val="22"/>
        </w:rPr>
      </w:pPr>
      <w:r w:rsidRPr="0050002D">
        <w:rPr>
          <w:rFonts w:ascii="Arial" w:hAnsi="Arial" w:cs="Arial"/>
          <w:spacing w:val="-3"/>
          <w:sz w:val="22"/>
          <w:szCs w:val="22"/>
        </w:rPr>
        <w:t>4.</w:t>
      </w:r>
      <w:r w:rsidRPr="0050002D">
        <w:rPr>
          <w:rFonts w:ascii="Arial" w:hAnsi="Arial" w:cs="Arial"/>
          <w:spacing w:val="-3"/>
          <w:sz w:val="22"/>
          <w:szCs w:val="22"/>
        </w:rPr>
        <w:tab/>
        <w:t>The Successful Offeror shall be an independent contractor and shall not be an employee of the County.</w:t>
      </w:r>
    </w:p>
    <w:p w:rsidR="00D222F3" w:rsidRPr="0050002D" w:rsidRDefault="00D222F3" w:rsidP="00D222F3">
      <w:pPr>
        <w:rPr>
          <w:rFonts w:ascii="Arial" w:hAnsi="Arial" w:cs="Arial"/>
          <w:b/>
          <w:sz w:val="22"/>
          <w:szCs w:val="22"/>
        </w:rPr>
      </w:pPr>
    </w:p>
    <w:p w:rsidR="00D222F3" w:rsidRPr="0050002D" w:rsidRDefault="00D222F3" w:rsidP="00D222F3">
      <w:pPr>
        <w:tabs>
          <w:tab w:val="left" w:pos="-720"/>
          <w:tab w:val="left" w:pos="0"/>
          <w:tab w:val="left" w:pos="720"/>
        </w:tabs>
        <w:suppressAutoHyphens/>
        <w:ind w:left="720"/>
        <w:jc w:val="both"/>
        <w:rPr>
          <w:rFonts w:ascii="Arial" w:hAnsi="Arial" w:cs="Arial"/>
          <w:b/>
          <w:caps/>
          <w:sz w:val="22"/>
          <w:szCs w:val="22"/>
        </w:rPr>
      </w:pPr>
      <w:r w:rsidRPr="0050002D">
        <w:rPr>
          <w:rFonts w:ascii="Arial" w:hAnsi="Arial" w:cs="Arial"/>
          <w:b/>
          <w:sz w:val="22"/>
          <w:szCs w:val="22"/>
        </w:rPr>
        <w:t>O.</w:t>
      </w:r>
      <w:r w:rsidRPr="0050002D">
        <w:rPr>
          <w:rFonts w:ascii="Arial" w:hAnsi="Arial" w:cs="Arial"/>
          <w:b/>
          <w:sz w:val="22"/>
          <w:szCs w:val="22"/>
        </w:rPr>
        <w:tab/>
        <w:t>Ownership of Deliverable and Related Products</w:t>
      </w:r>
    </w:p>
    <w:p w:rsidR="00D222F3" w:rsidRPr="0050002D" w:rsidRDefault="00D222F3" w:rsidP="00D222F3">
      <w:pPr>
        <w:tabs>
          <w:tab w:val="left" w:pos="-720"/>
          <w:tab w:val="left" w:pos="0"/>
          <w:tab w:val="left" w:pos="720"/>
        </w:tabs>
        <w:suppressAutoHyphens/>
        <w:jc w:val="both"/>
        <w:rPr>
          <w:rFonts w:ascii="Arial" w:hAnsi="Arial" w:cs="Arial"/>
          <w:sz w:val="22"/>
          <w:szCs w:val="22"/>
        </w:rPr>
      </w:pPr>
    </w:p>
    <w:p w:rsidR="00D222F3" w:rsidRPr="0050002D" w:rsidRDefault="00D222F3" w:rsidP="00D222F3">
      <w:pPr>
        <w:tabs>
          <w:tab w:val="left" w:pos="-720"/>
          <w:tab w:val="left" w:pos="0"/>
          <w:tab w:val="left" w:pos="720"/>
        </w:tabs>
        <w:suppressAutoHyphens/>
        <w:ind w:left="1800" w:hanging="360"/>
        <w:jc w:val="both"/>
        <w:rPr>
          <w:rFonts w:ascii="Arial" w:hAnsi="Arial" w:cs="Arial"/>
          <w:sz w:val="22"/>
          <w:szCs w:val="22"/>
        </w:rPr>
      </w:pPr>
      <w:r w:rsidRPr="0050002D">
        <w:rPr>
          <w:rFonts w:ascii="Arial" w:hAnsi="Arial" w:cs="Arial"/>
          <w:sz w:val="22"/>
          <w:szCs w:val="22"/>
        </w:rPr>
        <w:t>1.</w:t>
      </w:r>
      <w:r w:rsidRPr="0050002D">
        <w:rPr>
          <w:rFonts w:ascii="Arial" w:hAnsi="Arial" w:cs="Arial"/>
          <w:sz w:val="22"/>
          <w:szCs w:val="22"/>
        </w:rPr>
        <w:tab/>
        <w:t xml:space="preserve">The County shall have all rights, title, and interest in or to all specified or unspecified interim and final products, work plans, project reports and/or presentations, data, documentation, computer programs and/or applications, and documentation developed or generated during the completion of this project, including, without limitation, unlimited rights to use, duplicate, modify, or disclose any part thereof, in any manner and for any purpose, and the right to permit or prohibit any other person, including the Successful Offeror, from doing so.  To the extent that the Successful Offeror may be deemed at any time to have any of the foregoing rights, the Successful Offeror agrees to irrevocably assign and does hereby irrevocably assign such rights to the County.  </w:t>
      </w:r>
    </w:p>
    <w:p w:rsidR="00D222F3" w:rsidRPr="0050002D" w:rsidRDefault="00D222F3" w:rsidP="00D222F3">
      <w:pPr>
        <w:tabs>
          <w:tab w:val="left" w:pos="-720"/>
          <w:tab w:val="left" w:pos="0"/>
          <w:tab w:val="left" w:pos="720"/>
        </w:tabs>
        <w:suppressAutoHyphens/>
        <w:ind w:left="1440"/>
        <w:jc w:val="both"/>
        <w:rPr>
          <w:rFonts w:ascii="Arial" w:hAnsi="Arial" w:cs="Arial"/>
          <w:sz w:val="22"/>
          <w:szCs w:val="22"/>
        </w:rPr>
      </w:pPr>
    </w:p>
    <w:p w:rsidR="00D222F3" w:rsidRPr="0050002D" w:rsidRDefault="00D222F3" w:rsidP="00D222F3">
      <w:pPr>
        <w:tabs>
          <w:tab w:val="left" w:pos="-720"/>
          <w:tab w:val="left" w:pos="0"/>
          <w:tab w:val="left" w:pos="720"/>
        </w:tabs>
        <w:suppressAutoHyphens/>
        <w:ind w:left="1800" w:hanging="360"/>
        <w:jc w:val="both"/>
        <w:rPr>
          <w:rFonts w:ascii="Arial" w:hAnsi="Arial" w:cs="Arial"/>
          <w:sz w:val="22"/>
          <w:szCs w:val="22"/>
        </w:rPr>
      </w:pPr>
      <w:r w:rsidRPr="0050002D">
        <w:rPr>
          <w:rFonts w:ascii="Arial" w:hAnsi="Arial" w:cs="Arial"/>
          <w:sz w:val="22"/>
          <w:szCs w:val="22"/>
        </w:rPr>
        <w:t>2.</w:t>
      </w:r>
      <w:r w:rsidRPr="0050002D">
        <w:rPr>
          <w:rFonts w:ascii="Arial" w:hAnsi="Arial" w:cs="Arial"/>
          <w:sz w:val="22"/>
          <w:szCs w:val="22"/>
        </w:rPr>
        <w:tab/>
        <w:t>The Successful Offeror is expressly prohibited from receiving additional payments or profit from the items referred to in this paragraph, other than that which is provided for in the general terms and conditions of the Contract.</w:t>
      </w:r>
    </w:p>
    <w:p w:rsidR="00D222F3" w:rsidRPr="0050002D" w:rsidRDefault="00D222F3" w:rsidP="00D222F3">
      <w:pPr>
        <w:tabs>
          <w:tab w:val="left" w:pos="-720"/>
          <w:tab w:val="left" w:pos="0"/>
          <w:tab w:val="left" w:pos="720"/>
        </w:tabs>
        <w:suppressAutoHyphens/>
        <w:ind w:left="1440"/>
        <w:jc w:val="both"/>
        <w:rPr>
          <w:rFonts w:ascii="Arial" w:hAnsi="Arial" w:cs="Arial"/>
          <w:sz w:val="22"/>
          <w:szCs w:val="22"/>
        </w:rPr>
      </w:pPr>
    </w:p>
    <w:p w:rsidR="00D222F3" w:rsidRPr="0050002D" w:rsidRDefault="00D222F3" w:rsidP="00D222F3">
      <w:pPr>
        <w:tabs>
          <w:tab w:val="left" w:pos="-720"/>
          <w:tab w:val="left" w:pos="0"/>
          <w:tab w:val="left" w:pos="720"/>
        </w:tabs>
        <w:suppressAutoHyphens/>
        <w:ind w:left="1800" w:hanging="360"/>
        <w:jc w:val="both"/>
        <w:rPr>
          <w:rFonts w:ascii="Arial" w:hAnsi="Arial" w:cs="Arial"/>
          <w:sz w:val="22"/>
          <w:szCs w:val="22"/>
        </w:rPr>
      </w:pPr>
      <w:r w:rsidRPr="0050002D">
        <w:rPr>
          <w:rFonts w:ascii="Arial" w:hAnsi="Arial" w:cs="Arial"/>
          <w:sz w:val="22"/>
          <w:szCs w:val="22"/>
        </w:rPr>
        <w:t>3.</w:t>
      </w:r>
      <w:r w:rsidRPr="0050002D">
        <w:rPr>
          <w:rFonts w:ascii="Arial" w:hAnsi="Arial" w:cs="Arial"/>
          <w:sz w:val="22"/>
          <w:szCs w:val="22"/>
        </w:rPr>
        <w:tab/>
        <w:t>This shall not preclude Offerors from submitting proposals, which may include innovative ownership approaches, in the best interest of the County.</w:t>
      </w:r>
    </w:p>
    <w:p w:rsidR="00D222F3" w:rsidRPr="0050002D" w:rsidRDefault="00D222F3" w:rsidP="00D222F3">
      <w:pPr>
        <w:tabs>
          <w:tab w:val="left" w:pos="-720"/>
          <w:tab w:val="left" w:pos="720"/>
          <w:tab w:val="left" w:pos="2160"/>
        </w:tabs>
        <w:suppressAutoHyphens/>
        <w:ind w:left="720"/>
        <w:jc w:val="both"/>
        <w:rPr>
          <w:rFonts w:ascii="Arial" w:hAnsi="Arial" w:cs="Arial"/>
          <w:sz w:val="22"/>
          <w:szCs w:val="22"/>
        </w:rPr>
      </w:pPr>
    </w:p>
    <w:p w:rsidR="00D222F3" w:rsidRPr="0050002D" w:rsidRDefault="00D222F3" w:rsidP="00D222F3">
      <w:pPr>
        <w:tabs>
          <w:tab w:val="left" w:pos="-720"/>
          <w:tab w:val="left" w:pos="0"/>
          <w:tab w:val="left" w:pos="720"/>
          <w:tab w:val="left" w:pos="1440"/>
        </w:tabs>
        <w:suppressAutoHyphens/>
        <w:jc w:val="both"/>
        <w:rPr>
          <w:rFonts w:ascii="Arial" w:hAnsi="Arial" w:cs="Arial"/>
          <w:b/>
          <w:spacing w:val="-3"/>
          <w:sz w:val="22"/>
          <w:szCs w:val="22"/>
        </w:rPr>
      </w:pPr>
      <w:r w:rsidRPr="0050002D">
        <w:rPr>
          <w:rFonts w:ascii="Arial" w:hAnsi="Arial" w:cs="Arial"/>
          <w:spacing w:val="-3"/>
          <w:sz w:val="22"/>
          <w:szCs w:val="22"/>
        </w:rPr>
        <w:tab/>
      </w:r>
      <w:r w:rsidRPr="0050002D">
        <w:rPr>
          <w:rFonts w:ascii="Arial" w:hAnsi="Arial" w:cs="Arial"/>
          <w:b/>
          <w:spacing w:val="-3"/>
          <w:sz w:val="22"/>
          <w:szCs w:val="22"/>
        </w:rPr>
        <w:t>P.</w:t>
      </w:r>
      <w:r w:rsidRPr="0050002D">
        <w:rPr>
          <w:rFonts w:ascii="Arial" w:hAnsi="Arial" w:cs="Arial"/>
          <w:b/>
          <w:spacing w:val="-3"/>
          <w:sz w:val="22"/>
          <w:szCs w:val="22"/>
        </w:rPr>
        <w:tab/>
        <w:t>Record Retention and Audits</w:t>
      </w:r>
    </w:p>
    <w:p w:rsidR="00D222F3" w:rsidRPr="0050002D" w:rsidRDefault="00D222F3" w:rsidP="00D222F3">
      <w:pPr>
        <w:tabs>
          <w:tab w:val="left" w:pos="-720"/>
          <w:tab w:val="left" w:pos="0"/>
        </w:tabs>
        <w:suppressAutoHyphens/>
        <w:jc w:val="both"/>
        <w:rPr>
          <w:rFonts w:ascii="Arial" w:hAnsi="Arial" w:cs="Arial"/>
          <w:spacing w:val="-3"/>
          <w:sz w:val="22"/>
          <w:szCs w:val="22"/>
        </w:rPr>
      </w:pPr>
    </w:p>
    <w:p w:rsidR="00D222F3" w:rsidRPr="0050002D" w:rsidRDefault="00D222F3" w:rsidP="00D222F3">
      <w:pPr>
        <w:tabs>
          <w:tab w:val="left" w:pos="-720"/>
          <w:tab w:val="left" w:pos="0"/>
          <w:tab w:val="left" w:pos="720"/>
        </w:tabs>
        <w:suppressAutoHyphens/>
        <w:ind w:left="1800" w:hanging="360"/>
        <w:jc w:val="both"/>
        <w:rPr>
          <w:rFonts w:ascii="Arial" w:hAnsi="Arial" w:cs="Arial"/>
          <w:spacing w:val="-3"/>
          <w:sz w:val="22"/>
          <w:szCs w:val="22"/>
        </w:rPr>
      </w:pPr>
      <w:r w:rsidRPr="0050002D">
        <w:rPr>
          <w:rFonts w:ascii="Arial" w:hAnsi="Arial" w:cs="Arial"/>
          <w:spacing w:val="-3"/>
          <w:sz w:val="22"/>
          <w:szCs w:val="22"/>
        </w:rPr>
        <w:t>1.</w:t>
      </w:r>
      <w:r w:rsidRPr="0050002D">
        <w:rPr>
          <w:rFonts w:ascii="Arial" w:hAnsi="Arial" w:cs="Arial"/>
          <w:spacing w:val="-3"/>
          <w:sz w:val="22"/>
          <w:szCs w:val="22"/>
        </w:rPr>
        <w:tab/>
        <w:t xml:space="preserve">The Successful Offeror shall retain, during the performance of the Contract and for a period of </w:t>
      </w:r>
      <w:r w:rsidR="002C5BD7" w:rsidRPr="0050002D">
        <w:rPr>
          <w:rFonts w:ascii="Arial" w:hAnsi="Arial" w:cs="Arial"/>
          <w:spacing w:val="-3"/>
          <w:sz w:val="22"/>
          <w:szCs w:val="22"/>
        </w:rPr>
        <w:t>five</w:t>
      </w:r>
      <w:r w:rsidRPr="0050002D">
        <w:rPr>
          <w:rFonts w:ascii="Arial" w:hAnsi="Arial" w:cs="Arial"/>
          <w:spacing w:val="-3"/>
          <w:sz w:val="22"/>
          <w:szCs w:val="22"/>
        </w:rPr>
        <w:t xml:space="preserve"> years from the completion of the Contract, all records pertaining to the Successful </w:t>
      </w:r>
      <w:proofErr w:type="spellStart"/>
      <w:r w:rsidRPr="0050002D">
        <w:rPr>
          <w:rFonts w:ascii="Arial" w:hAnsi="Arial" w:cs="Arial"/>
          <w:spacing w:val="-3"/>
          <w:sz w:val="22"/>
          <w:szCs w:val="22"/>
        </w:rPr>
        <w:t>Offeror’s</w:t>
      </w:r>
      <w:proofErr w:type="spellEnd"/>
      <w:r w:rsidRPr="0050002D">
        <w:rPr>
          <w:rFonts w:ascii="Arial" w:hAnsi="Arial" w:cs="Arial"/>
          <w:spacing w:val="-3"/>
          <w:sz w:val="22"/>
          <w:szCs w:val="22"/>
        </w:rPr>
        <w:t xml:space="preserve"> proposal and any Contract awarded pursuant to this Request for Proposal.  Such records shall include but not be limited to all paid vouchers including those for out-of-pocket expenses; other reimbursement supported by invoices, including the Successful </w:t>
      </w:r>
      <w:proofErr w:type="spellStart"/>
      <w:r w:rsidRPr="0050002D">
        <w:rPr>
          <w:rFonts w:ascii="Arial" w:hAnsi="Arial" w:cs="Arial"/>
          <w:spacing w:val="-3"/>
          <w:sz w:val="22"/>
          <w:szCs w:val="22"/>
        </w:rPr>
        <w:t>Offeror’s</w:t>
      </w:r>
      <w:proofErr w:type="spellEnd"/>
      <w:r w:rsidRPr="0050002D">
        <w:rPr>
          <w:rFonts w:ascii="Arial" w:hAnsi="Arial" w:cs="Arial"/>
          <w:spacing w:val="-3"/>
          <w:sz w:val="22"/>
          <w:szCs w:val="22"/>
        </w:rPr>
        <w:t xml:space="preserve"> copies of periodic estimates for partial payment; ledgers, cancelled checks; deposit slips; bank statements; journals; Contract amendments and change orders; insurance documents; payroll documents; timesheets; memoranda; and correspondence.  Such records shall be available to the County on demand and without advance notice during the Successful </w:t>
      </w:r>
      <w:proofErr w:type="spellStart"/>
      <w:r w:rsidRPr="0050002D">
        <w:rPr>
          <w:rFonts w:ascii="Arial" w:hAnsi="Arial" w:cs="Arial"/>
          <w:spacing w:val="-3"/>
          <w:sz w:val="22"/>
          <w:szCs w:val="22"/>
        </w:rPr>
        <w:t>Offeror’s</w:t>
      </w:r>
      <w:proofErr w:type="spellEnd"/>
      <w:r w:rsidRPr="0050002D">
        <w:rPr>
          <w:rFonts w:ascii="Arial" w:hAnsi="Arial" w:cs="Arial"/>
          <w:spacing w:val="-3"/>
          <w:sz w:val="22"/>
          <w:szCs w:val="22"/>
        </w:rPr>
        <w:t xml:space="preserve"> normal working hours.</w:t>
      </w:r>
    </w:p>
    <w:p w:rsidR="00D222F3" w:rsidRPr="0050002D" w:rsidRDefault="00D222F3" w:rsidP="00D222F3">
      <w:pPr>
        <w:tabs>
          <w:tab w:val="left" w:pos="-720"/>
          <w:tab w:val="left" w:pos="0"/>
          <w:tab w:val="left" w:pos="720"/>
        </w:tabs>
        <w:suppressAutoHyphens/>
        <w:ind w:left="1800" w:hanging="360"/>
        <w:jc w:val="both"/>
        <w:rPr>
          <w:rFonts w:ascii="Arial" w:hAnsi="Arial" w:cs="Arial"/>
          <w:spacing w:val="-3"/>
          <w:sz w:val="22"/>
          <w:szCs w:val="22"/>
        </w:rPr>
      </w:pPr>
    </w:p>
    <w:p w:rsidR="00D222F3" w:rsidRPr="0050002D" w:rsidRDefault="00D222F3" w:rsidP="00D222F3">
      <w:pPr>
        <w:tabs>
          <w:tab w:val="left" w:pos="-720"/>
          <w:tab w:val="left" w:pos="0"/>
          <w:tab w:val="left" w:pos="720"/>
        </w:tabs>
        <w:suppressAutoHyphens/>
        <w:ind w:left="1800" w:hanging="360"/>
        <w:jc w:val="both"/>
        <w:rPr>
          <w:rFonts w:ascii="Arial" w:hAnsi="Arial" w:cs="Arial"/>
          <w:spacing w:val="-3"/>
          <w:sz w:val="22"/>
          <w:szCs w:val="22"/>
        </w:rPr>
      </w:pPr>
      <w:r w:rsidRPr="0050002D">
        <w:rPr>
          <w:rFonts w:ascii="Arial" w:hAnsi="Arial" w:cs="Arial"/>
          <w:spacing w:val="-3"/>
          <w:sz w:val="22"/>
          <w:szCs w:val="22"/>
        </w:rPr>
        <w:t>2.</w:t>
      </w:r>
      <w:r w:rsidRPr="0050002D">
        <w:rPr>
          <w:rFonts w:ascii="Arial" w:hAnsi="Arial" w:cs="Arial"/>
          <w:spacing w:val="-3"/>
          <w:sz w:val="22"/>
          <w:szCs w:val="22"/>
        </w:rPr>
        <w:tab/>
        <w:t xml:space="preserve">County personnel may perform in-progress and post-audits of the Successful </w:t>
      </w:r>
      <w:proofErr w:type="spellStart"/>
      <w:r w:rsidRPr="0050002D">
        <w:rPr>
          <w:rFonts w:ascii="Arial" w:hAnsi="Arial" w:cs="Arial"/>
          <w:spacing w:val="-3"/>
          <w:sz w:val="22"/>
          <w:szCs w:val="22"/>
        </w:rPr>
        <w:t>Offeror’s</w:t>
      </w:r>
      <w:proofErr w:type="spellEnd"/>
      <w:r w:rsidRPr="0050002D">
        <w:rPr>
          <w:rFonts w:ascii="Arial" w:hAnsi="Arial" w:cs="Arial"/>
          <w:spacing w:val="-3"/>
          <w:sz w:val="22"/>
          <w:szCs w:val="22"/>
        </w:rPr>
        <w:t xml:space="preserve"> records as a result of a Contract awarded pursuant to this Request for Proposals.  Files would be available on demand and without notice during normal working hours.</w:t>
      </w:r>
    </w:p>
    <w:p w:rsidR="00D222F3" w:rsidRPr="0050002D" w:rsidRDefault="00D222F3" w:rsidP="00D222F3">
      <w:pPr>
        <w:tabs>
          <w:tab w:val="left" w:pos="-720"/>
          <w:tab w:val="left" w:pos="0"/>
          <w:tab w:val="left" w:pos="720"/>
        </w:tabs>
        <w:suppressAutoHyphens/>
        <w:jc w:val="both"/>
        <w:rPr>
          <w:rFonts w:ascii="Arial" w:hAnsi="Arial" w:cs="Arial"/>
          <w:b/>
          <w:spacing w:val="-3"/>
          <w:sz w:val="22"/>
          <w:szCs w:val="22"/>
        </w:rPr>
      </w:pPr>
      <w:r w:rsidRPr="0050002D">
        <w:rPr>
          <w:rFonts w:ascii="Arial" w:hAnsi="Arial" w:cs="Arial"/>
          <w:b/>
          <w:spacing w:val="-3"/>
          <w:sz w:val="22"/>
          <w:szCs w:val="22"/>
        </w:rPr>
        <w:tab/>
      </w:r>
    </w:p>
    <w:p w:rsidR="00D222F3" w:rsidRPr="0050002D" w:rsidRDefault="00D222F3" w:rsidP="00D222F3">
      <w:pPr>
        <w:tabs>
          <w:tab w:val="left" w:pos="-720"/>
          <w:tab w:val="left" w:pos="0"/>
          <w:tab w:val="left" w:pos="720"/>
        </w:tabs>
        <w:suppressAutoHyphens/>
        <w:ind w:left="720"/>
        <w:jc w:val="both"/>
        <w:rPr>
          <w:rFonts w:ascii="Arial" w:hAnsi="Arial" w:cs="Arial"/>
          <w:b/>
          <w:spacing w:val="-3"/>
          <w:sz w:val="22"/>
          <w:szCs w:val="22"/>
        </w:rPr>
      </w:pPr>
      <w:r w:rsidRPr="0050002D">
        <w:rPr>
          <w:rFonts w:ascii="Arial" w:hAnsi="Arial" w:cs="Arial"/>
          <w:b/>
          <w:spacing w:val="-3"/>
          <w:sz w:val="22"/>
          <w:szCs w:val="22"/>
        </w:rPr>
        <w:t>Q.</w:t>
      </w:r>
      <w:r w:rsidRPr="0050002D">
        <w:rPr>
          <w:rFonts w:ascii="Arial" w:hAnsi="Arial" w:cs="Arial"/>
          <w:b/>
          <w:spacing w:val="-3"/>
          <w:sz w:val="22"/>
          <w:szCs w:val="22"/>
        </w:rPr>
        <w:tab/>
        <w:t>Severability</w:t>
      </w:r>
    </w:p>
    <w:p w:rsidR="00D222F3" w:rsidRPr="0050002D" w:rsidRDefault="00D222F3" w:rsidP="00D222F3">
      <w:pPr>
        <w:tabs>
          <w:tab w:val="left" w:pos="-720"/>
          <w:tab w:val="left" w:pos="0"/>
          <w:tab w:val="left" w:pos="720"/>
        </w:tabs>
        <w:suppressAutoHyphens/>
        <w:jc w:val="both"/>
        <w:rPr>
          <w:rFonts w:ascii="Arial" w:hAnsi="Arial" w:cs="Arial"/>
          <w:spacing w:val="-3"/>
          <w:sz w:val="22"/>
          <w:szCs w:val="22"/>
        </w:rPr>
      </w:pPr>
    </w:p>
    <w:p w:rsidR="00D222F3" w:rsidRPr="0050002D" w:rsidRDefault="00D222F3" w:rsidP="00D222F3">
      <w:pPr>
        <w:tabs>
          <w:tab w:val="left" w:pos="-720"/>
          <w:tab w:val="left" w:pos="0"/>
          <w:tab w:val="left" w:pos="720"/>
        </w:tabs>
        <w:suppressAutoHyphens/>
        <w:ind w:left="1440"/>
        <w:jc w:val="both"/>
        <w:rPr>
          <w:rFonts w:ascii="Arial" w:hAnsi="Arial" w:cs="Arial"/>
          <w:spacing w:val="-3"/>
          <w:sz w:val="22"/>
          <w:szCs w:val="22"/>
        </w:rPr>
      </w:pPr>
      <w:r w:rsidRPr="0050002D">
        <w:rPr>
          <w:rFonts w:ascii="Arial" w:hAnsi="Arial" w:cs="Arial"/>
          <w:spacing w:val="-3"/>
          <w:sz w:val="22"/>
          <w:szCs w:val="22"/>
        </w:rPr>
        <w:t>Each paragraph and provision of the Contract is severable from the entire agreement and if any provision is declared invalid the remaining provisions shall nevertheless remain in effect.</w:t>
      </w:r>
    </w:p>
    <w:p w:rsidR="00D222F3" w:rsidRPr="0050002D" w:rsidRDefault="00D222F3" w:rsidP="00D222F3">
      <w:pPr>
        <w:tabs>
          <w:tab w:val="left" w:pos="-720"/>
          <w:tab w:val="left" w:pos="0"/>
          <w:tab w:val="left" w:pos="720"/>
        </w:tabs>
        <w:suppressAutoHyphens/>
        <w:ind w:firstLine="720"/>
        <w:jc w:val="both"/>
        <w:rPr>
          <w:rFonts w:ascii="Arial" w:hAnsi="Arial" w:cs="Arial"/>
          <w:b/>
          <w:spacing w:val="-3"/>
          <w:sz w:val="22"/>
          <w:szCs w:val="22"/>
        </w:rPr>
      </w:pPr>
    </w:p>
    <w:p w:rsidR="00D222F3" w:rsidRPr="0050002D" w:rsidRDefault="00D222F3" w:rsidP="00D222F3">
      <w:pPr>
        <w:tabs>
          <w:tab w:val="left" w:pos="-720"/>
          <w:tab w:val="left" w:pos="0"/>
          <w:tab w:val="left" w:pos="720"/>
        </w:tabs>
        <w:suppressAutoHyphens/>
        <w:ind w:firstLine="720"/>
        <w:jc w:val="both"/>
        <w:rPr>
          <w:rFonts w:ascii="Arial" w:hAnsi="Arial" w:cs="Arial"/>
          <w:spacing w:val="-3"/>
          <w:sz w:val="22"/>
          <w:szCs w:val="22"/>
        </w:rPr>
      </w:pPr>
      <w:r w:rsidRPr="0050002D">
        <w:rPr>
          <w:rFonts w:ascii="Arial" w:hAnsi="Arial" w:cs="Arial"/>
          <w:b/>
          <w:spacing w:val="-3"/>
          <w:sz w:val="22"/>
          <w:szCs w:val="22"/>
        </w:rPr>
        <w:t>R.</w:t>
      </w:r>
      <w:r w:rsidRPr="0050002D">
        <w:rPr>
          <w:rFonts w:ascii="Arial" w:hAnsi="Arial" w:cs="Arial"/>
          <w:b/>
          <w:spacing w:val="-3"/>
          <w:sz w:val="22"/>
          <w:szCs w:val="22"/>
        </w:rPr>
        <w:tab/>
        <w:t>Small, Women-Owned and Minority-Owned (SWAM) Businesses</w:t>
      </w:r>
    </w:p>
    <w:p w:rsidR="00D222F3" w:rsidRPr="0050002D" w:rsidRDefault="00D222F3" w:rsidP="00D222F3">
      <w:pPr>
        <w:tabs>
          <w:tab w:val="left" w:pos="-720"/>
          <w:tab w:val="left" w:pos="0"/>
          <w:tab w:val="left" w:pos="90"/>
          <w:tab w:val="left" w:pos="270"/>
          <w:tab w:val="left" w:pos="720"/>
        </w:tabs>
        <w:suppressAutoHyphens/>
        <w:ind w:left="810"/>
        <w:jc w:val="both"/>
        <w:rPr>
          <w:rFonts w:ascii="Arial" w:hAnsi="Arial" w:cs="Arial"/>
          <w:b/>
          <w:spacing w:val="-3"/>
          <w:sz w:val="22"/>
          <w:szCs w:val="22"/>
        </w:rPr>
      </w:pPr>
    </w:p>
    <w:p w:rsidR="00D222F3" w:rsidRPr="0050002D" w:rsidRDefault="00D222F3" w:rsidP="00D222F3">
      <w:pPr>
        <w:tabs>
          <w:tab w:val="left" w:pos="-720"/>
          <w:tab w:val="left" w:pos="0"/>
          <w:tab w:val="left" w:pos="720"/>
        </w:tabs>
        <w:suppressAutoHyphens/>
        <w:ind w:left="1440"/>
        <w:jc w:val="both"/>
        <w:rPr>
          <w:rFonts w:ascii="Arial" w:hAnsi="Arial" w:cs="Arial"/>
          <w:spacing w:val="-3"/>
          <w:sz w:val="22"/>
          <w:szCs w:val="22"/>
        </w:rPr>
      </w:pPr>
      <w:r w:rsidRPr="0050002D">
        <w:rPr>
          <w:rFonts w:ascii="Arial" w:hAnsi="Arial" w:cs="Arial"/>
          <w:spacing w:val="-3"/>
          <w:sz w:val="22"/>
          <w:szCs w:val="22"/>
        </w:rPr>
        <w:t xml:space="preserve">The County welcomes and encourages the participation of small businesses and businesses owned by women and minorities in procurement transactions made by the County. The County actively solicits both small business, women-owned and minority (SWAM) businesses to respond to all Invitations for Bids and Requests for Proposals. </w:t>
      </w:r>
    </w:p>
    <w:p w:rsidR="00D222F3" w:rsidRPr="0050002D" w:rsidRDefault="00D222F3" w:rsidP="00D222F3">
      <w:pPr>
        <w:rPr>
          <w:rFonts w:ascii="Arial" w:hAnsi="Arial" w:cs="Arial"/>
          <w:spacing w:val="-3"/>
          <w:sz w:val="22"/>
          <w:szCs w:val="22"/>
        </w:rPr>
      </w:pPr>
    </w:p>
    <w:p w:rsidR="00D222F3" w:rsidRPr="0050002D" w:rsidRDefault="00D222F3" w:rsidP="00D222F3">
      <w:pPr>
        <w:tabs>
          <w:tab w:val="left" w:pos="-720"/>
          <w:tab w:val="left" w:pos="0"/>
          <w:tab w:val="left" w:pos="720"/>
        </w:tabs>
        <w:suppressAutoHyphens/>
        <w:ind w:left="1440"/>
        <w:jc w:val="both"/>
        <w:rPr>
          <w:rFonts w:ascii="Arial" w:hAnsi="Arial" w:cs="Arial"/>
          <w:spacing w:val="-3"/>
          <w:sz w:val="22"/>
          <w:szCs w:val="22"/>
        </w:rPr>
      </w:pPr>
      <w:r w:rsidRPr="0050002D">
        <w:rPr>
          <w:rFonts w:ascii="Arial" w:hAnsi="Arial" w:cs="Arial"/>
          <w:spacing w:val="-3"/>
          <w:sz w:val="22"/>
          <w:szCs w:val="22"/>
        </w:rPr>
        <w:t>All solicitations are posted on the County’s Internet site</w:t>
      </w:r>
    </w:p>
    <w:p w:rsidR="00D222F3" w:rsidRPr="0050002D" w:rsidRDefault="00D222F3" w:rsidP="00D222F3">
      <w:pPr>
        <w:tabs>
          <w:tab w:val="left" w:pos="-720"/>
          <w:tab w:val="left" w:pos="0"/>
          <w:tab w:val="left" w:pos="720"/>
        </w:tabs>
        <w:suppressAutoHyphens/>
        <w:ind w:left="1440"/>
        <w:jc w:val="both"/>
        <w:rPr>
          <w:rFonts w:ascii="Arial" w:hAnsi="Arial" w:cs="Arial"/>
          <w:sz w:val="22"/>
          <w:szCs w:val="22"/>
        </w:rPr>
      </w:pPr>
    </w:p>
    <w:p w:rsidR="00D222F3" w:rsidRPr="0050002D" w:rsidRDefault="00F71A22" w:rsidP="00D222F3">
      <w:pPr>
        <w:tabs>
          <w:tab w:val="left" w:pos="-720"/>
          <w:tab w:val="left" w:pos="0"/>
          <w:tab w:val="left" w:pos="720"/>
        </w:tabs>
        <w:suppressAutoHyphens/>
        <w:ind w:left="1440"/>
        <w:jc w:val="both"/>
        <w:rPr>
          <w:rFonts w:ascii="Arial" w:hAnsi="Arial" w:cs="Arial"/>
          <w:spacing w:val="-3"/>
          <w:sz w:val="22"/>
          <w:szCs w:val="22"/>
        </w:rPr>
      </w:pPr>
      <w:hyperlink r:id="rId13" w:history="1">
        <w:r w:rsidR="00B14C5F" w:rsidRPr="0050002D">
          <w:rPr>
            <w:rStyle w:val="Hyperlink"/>
            <w:rFonts w:ascii="Arial" w:hAnsi="Arial" w:cs="Arial"/>
            <w:spacing w:val="-3"/>
            <w:sz w:val="22"/>
            <w:szCs w:val="22"/>
          </w:rPr>
          <w:t>http://www.</w:t>
        </w:r>
        <w:r w:rsidR="00202BA5" w:rsidRPr="0050002D">
          <w:rPr>
            <w:rStyle w:val="Hyperlink"/>
            <w:rFonts w:ascii="Arial" w:hAnsi="Arial" w:cs="Arial"/>
            <w:spacing w:val="-3"/>
            <w:sz w:val="22"/>
            <w:szCs w:val="22"/>
          </w:rPr>
          <w:t>henrico.us</w:t>
        </w:r>
        <w:r w:rsidR="00B14C5F" w:rsidRPr="0050002D">
          <w:rPr>
            <w:rStyle w:val="Hyperlink"/>
            <w:rFonts w:ascii="Arial" w:hAnsi="Arial" w:cs="Arial"/>
            <w:spacing w:val="-3"/>
            <w:sz w:val="22"/>
            <w:szCs w:val="22"/>
          </w:rPr>
          <w:t>/purchasing/</w:t>
        </w:r>
      </w:hyperlink>
    </w:p>
    <w:p w:rsidR="00D222F3" w:rsidRPr="0050002D" w:rsidRDefault="00D222F3" w:rsidP="00D222F3">
      <w:pPr>
        <w:tabs>
          <w:tab w:val="left" w:pos="-720"/>
          <w:tab w:val="left" w:pos="0"/>
          <w:tab w:val="left" w:pos="720"/>
        </w:tabs>
        <w:suppressAutoHyphens/>
        <w:ind w:left="1440"/>
        <w:jc w:val="both"/>
        <w:rPr>
          <w:rFonts w:ascii="Arial" w:hAnsi="Arial" w:cs="Arial"/>
          <w:spacing w:val="-3"/>
          <w:sz w:val="22"/>
          <w:szCs w:val="22"/>
        </w:rPr>
      </w:pPr>
    </w:p>
    <w:p w:rsidR="00D222F3" w:rsidRPr="0050002D" w:rsidRDefault="00D222F3" w:rsidP="00D222F3">
      <w:pPr>
        <w:tabs>
          <w:tab w:val="left" w:pos="-720"/>
          <w:tab w:val="left" w:pos="0"/>
          <w:tab w:val="left" w:pos="720"/>
        </w:tabs>
        <w:suppressAutoHyphens/>
        <w:ind w:left="720"/>
        <w:jc w:val="both"/>
        <w:rPr>
          <w:rFonts w:ascii="Arial" w:hAnsi="Arial" w:cs="Arial"/>
          <w:b/>
          <w:sz w:val="22"/>
          <w:szCs w:val="22"/>
        </w:rPr>
      </w:pPr>
      <w:r w:rsidRPr="0050002D">
        <w:rPr>
          <w:rFonts w:ascii="Arial" w:hAnsi="Arial" w:cs="Arial"/>
          <w:b/>
          <w:sz w:val="22"/>
          <w:szCs w:val="22"/>
        </w:rPr>
        <w:t>S.</w:t>
      </w:r>
      <w:r w:rsidRPr="0050002D">
        <w:rPr>
          <w:rFonts w:ascii="Arial" w:hAnsi="Arial" w:cs="Arial"/>
          <w:b/>
          <w:sz w:val="22"/>
          <w:szCs w:val="22"/>
        </w:rPr>
        <w:tab/>
        <w:t>Subcontracts</w:t>
      </w:r>
    </w:p>
    <w:p w:rsidR="00B55D2C" w:rsidRPr="0050002D" w:rsidRDefault="00B55D2C" w:rsidP="00D222F3">
      <w:pPr>
        <w:tabs>
          <w:tab w:val="left" w:pos="-720"/>
          <w:tab w:val="left" w:pos="0"/>
          <w:tab w:val="left" w:pos="720"/>
        </w:tabs>
        <w:suppressAutoHyphens/>
        <w:ind w:left="720"/>
        <w:jc w:val="both"/>
        <w:rPr>
          <w:rFonts w:ascii="Arial" w:hAnsi="Arial" w:cs="Arial"/>
          <w:sz w:val="22"/>
          <w:szCs w:val="22"/>
        </w:rPr>
      </w:pPr>
    </w:p>
    <w:p w:rsidR="00B55D2C" w:rsidRPr="0050002D" w:rsidRDefault="00B55D2C" w:rsidP="00B55D2C">
      <w:pPr>
        <w:ind w:left="1800" w:hanging="360"/>
        <w:jc w:val="both"/>
        <w:rPr>
          <w:rFonts w:ascii="Arial" w:hAnsi="Arial" w:cs="Arial"/>
          <w:sz w:val="22"/>
          <w:szCs w:val="22"/>
        </w:rPr>
      </w:pPr>
      <w:r w:rsidRPr="0050002D">
        <w:rPr>
          <w:rFonts w:ascii="Arial" w:hAnsi="Arial" w:cs="Arial"/>
          <w:sz w:val="22"/>
          <w:szCs w:val="22"/>
        </w:rPr>
        <w:t>1.</w:t>
      </w:r>
      <w:r w:rsidRPr="0050002D">
        <w:rPr>
          <w:rFonts w:ascii="Arial" w:hAnsi="Arial" w:cs="Arial"/>
          <w:sz w:val="22"/>
          <w:szCs w:val="22"/>
        </w:rPr>
        <w:tab/>
        <w:t>No portion of the work shall be subcontracted without prior written consent of the County.  In the event that the Successful Offeror desires to subcontract some part of the work specified in the Contract, the Successful Offeror shall furnish the County the names, qualifications, and experience of the proposed subcontractors.  The Successful Offeror shall, however, remain fully liable and responsible for the work to be done by his/her subcontractor(s) and shall assure compliance with all the requirements of the Contract.</w:t>
      </w:r>
    </w:p>
    <w:p w:rsidR="00B55D2C" w:rsidRPr="0050002D" w:rsidRDefault="00B55D2C" w:rsidP="00B55D2C">
      <w:pPr>
        <w:ind w:left="1800" w:hanging="360"/>
        <w:jc w:val="both"/>
        <w:rPr>
          <w:rFonts w:ascii="Arial" w:hAnsi="Arial" w:cs="Arial"/>
          <w:sz w:val="22"/>
          <w:szCs w:val="22"/>
        </w:rPr>
      </w:pPr>
    </w:p>
    <w:p w:rsidR="00B55D2C" w:rsidRPr="0050002D" w:rsidRDefault="00B55D2C" w:rsidP="00B55D2C">
      <w:pPr>
        <w:ind w:left="1800" w:hanging="360"/>
        <w:jc w:val="both"/>
        <w:rPr>
          <w:rFonts w:ascii="Arial" w:hAnsi="Arial" w:cs="Arial"/>
          <w:sz w:val="22"/>
          <w:szCs w:val="22"/>
        </w:rPr>
      </w:pPr>
      <w:r w:rsidRPr="0050002D">
        <w:rPr>
          <w:rFonts w:ascii="Arial" w:hAnsi="Arial" w:cs="Arial"/>
          <w:sz w:val="22"/>
          <w:szCs w:val="22"/>
        </w:rPr>
        <w:t>2.   The County encourages the contractor to utilize small, women-owned, and minority-owned business enterprises.  For assistance in finding subcontractors, contact the Supplier Relations Manager (804-501-5689) or the Virginia Department of Small Business &amp; Supplier Diversity (SBSD)</w:t>
      </w:r>
      <w:proofErr w:type="gramStart"/>
      <w:r w:rsidRPr="0050002D">
        <w:rPr>
          <w:rFonts w:ascii="Arial" w:hAnsi="Arial" w:cs="Arial"/>
          <w:sz w:val="22"/>
          <w:szCs w:val="22"/>
        </w:rPr>
        <w:t xml:space="preserve">  </w:t>
      </w:r>
      <w:proofErr w:type="gramEnd"/>
      <w:r w:rsidRPr="0050002D">
        <w:rPr>
          <w:rFonts w:ascii="Arial" w:hAnsi="Arial" w:cs="Arial"/>
          <w:sz w:val="22"/>
          <w:szCs w:val="22"/>
        </w:rPr>
        <w:fldChar w:fldCharType="begin"/>
      </w:r>
      <w:r w:rsidRPr="0050002D">
        <w:rPr>
          <w:rFonts w:ascii="Arial" w:hAnsi="Arial" w:cs="Arial"/>
          <w:sz w:val="22"/>
          <w:szCs w:val="22"/>
        </w:rPr>
        <w:instrText xml:space="preserve"> HYPERLINK "http://www.sbsd.virginia.gov" </w:instrText>
      </w:r>
      <w:r w:rsidRPr="0050002D">
        <w:rPr>
          <w:rFonts w:ascii="Arial" w:hAnsi="Arial" w:cs="Arial"/>
          <w:sz w:val="22"/>
          <w:szCs w:val="22"/>
        </w:rPr>
        <w:fldChar w:fldCharType="separate"/>
      </w:r>
      <w:r w:rsidRPr="0050002D">
        <w:rPr>
          <w:rStyle w:val="Hyperlink"/>
          <w:rFonts w:ascii="Arial" w:hAnsi="Arial" w:cs="Arial"/>
          <w:sz w:val="22"/>
          <w:szCs w:val="22"/>
        </w:rPr>
        <w:t>www.sbsd.virginia.gov</w:t>
      </w:r>
      <w:r w:rsidRPr="0050002D">
        <w:rPr>
          <w:rFonts w:ascii="Arial" w:hAnsi="Arial" w:cs="Arial"/>
          <w:sz w:val="22"/>
          <w:szCs w:val="22"/>
        </w:rPr>
        <w:fldChar w:fldCharType="end"/>
      </w:r>
      <w:r w:rsidRPr="0050002D">
        <w:rPr>
          <w:rFonts w:ascii="Arial" w:hAnsi="Arial" w:cs="Arial"/>
          <w:sz w:val="22"/>
          <w:szCs w:val="22"/>
        </w:rPr>
        <w:t>.</w:t>
      </w:r>
    </w:p>
    <w:p w:rsidR="00D222F3" w:rsidRPr="0050002D" w:rsidRDefault="00D222F3" w:rsidP="00D222F3">
      <w:pPr>
        <w:tabs>
          <w:tab w:val="left" w:pos="-720"/>
          <w:tab w:val="left" w:pos="720"/>
        </w:tabs>
        <w:suppressAutoHyphens/>
        <w:ind w:left="1440" w:hanging="720"/>
        <w:jc w:val="both"/>
        <w:rPr>
          <w:rFonts w:ascii="Arial" w:hAnsi="Arial" w:cs="Arial"/>
          <w:b/>
          <w:spacing w:val="-3"/>
          <w:sz w:val="22"/>
          <w:szCs w:val="22"/>
        </w:rPr>
      </w:pPr>
    </w:p>
    <w:p w:rsidR="00D222F3" w:rsidRPr="0050002D" w:rsidRDefault="00D222F3" w:rsidP="00D222F3">
      <w:pPr>
        <w:tabs>
          <w:tab w:val="left" w:pos="-720"/>
          <w:tab w:val="left" w:pos="720"/>
        </w:tabs>
        <w:suppressAutoHyphens/>
        <w:ind w:left="1440" w:hanging="720"/>
        <w:jc w:val="both"/>
        <w:rPr>
          <w:rFonts w:ascii="Arial" w:hAnsi="Arial" w:cs="Arial"/>
          <w:spacing w:val="-3"/>
          <w:sz w:val="22"/>
          <w:szCs w:val="22"/>
        </w:rPr>
      </w:pPr>
      <w:r w:rsidRPr="0050002D">
        <w:rPr>
          <w:rFonts w:ascii="Arial" w:hAnsi="Arial" w:cs="Arial"/>
          <w:b/>
          <w:spacing w:val="-3"/>
          <w:sz w:val="22"/>
          <w:szCs w:val="22"/>
        </w:rPr>
        <w:t>T.</w:t>
      </w:r>
      <w:r w:rsidRPr="0050002D">
        <w:rPr>
          <w:rFonts w:ascii="Arial" w:hAnsi="Arial" w:cs="Arial"/>
          <w:b/>
          <w:spacing w:val="-3"/>
          <w:sz w:val="22"/>
          <w:szCs w:val="22"/>
        </w:rPr>
        <w:tab/>
        <w:t>Taxes</w:t>
      </w:r>
    </w:p>
    <w:p w:rsidR="00D222F3" w:rsidRPr="0050002D" w:rsidRDefault="00D222F3" w:rsidP="00D222F3">
      <w:pPr>
        <w:tabs>
          <w:tab w:val="left" w:pos="-720"/>
          <w:tab w:val="left" w:pos="1800"/>
        </w:tabs>
        <w:suppressAutoHyphens/>
        <w:ind w:left="1800" w:hanging="360"/>
        <w:jc w:val="both"/>
        <w:rPr>
          <w:rFonts w:ascii="Arial" w:hAnsi="Arial" w:cs="Arial"/>
          <w:spacing w:val="-3"/>
          <w:sz w:val="22"/>
          <w:szCs w:val="22"/>
        </w:rPr>
      </w:pPr>
    </w:p>
    <w:p w:rsidR="00D222F3" w:rsidRPr="0050002D" w:rsidRDefault="00D222F3" w:rsidP="00D222F3">
      <w:pPr>
        <w:tabs>
          <w:tab w:val="left" w:pos="-720"/>
          <w:tab w:val="left" w:pos="720"/>
          <w:tab w:val="left" w:pos="1800"/>
        </w:tabs>
        <w:suppressAutoHyphens/>
        <w:ind w:left="1800" w:hanging="360"/>
        <w:jc w:val="both"/>
        <w:rPr>
          <w:rFonts w:ascii="Arial" w:hAnsi="Arial" w:cs="Arial"/>
          <w:spacing w:val="-3"/>
          <w:sz w:val="22"/>
          <w:szCs w:val="22"/>
        </w:rPr>
      </w:pPr>
      <w:r w:rsidRPr="0050002D">
        <w:rPr>
          <w:rFonts w:ascii="Arial" w:hAnsi="Arial" w:cs="Arial"/>
          <w:spacing w:val="-3"/>
          <w:sz w:val="22"/>
          <w:szCs w:val="22"/>
        </w:rPr>
        <w:t>1.</w:t>
      </w:r>
      <w:r w:rsidRPr="0050002D">
        <w:rPr>
          <w:rFonts w:ascii="Arial" w:hAnsi="Arial" w:cs="Arial"/>
          <w:spacing w:val="-3"/>
          <w:sz w:val="22"/>
          <w:szCs w:val="22"/>
        </w:rPr>
        <w:tab/>
        <w:t xml:space="preserve">The Successful Offeror shall pay all county, </w:t>
      </w:r>
      <w:proofErr w:type="gramStart"/>
      <w:r w:rsidRPr="0050002D">
        <w:rPr>
          <w:rFonts w:ascii="Arial" w:hAnsi="Arial" w:cs="Arial"/>
          <w:spacing w:val="-3"/>
          <w:sz w:val="22"/>
          <w:szCs w:val="22"/>
        </w:rPr>
        <w:t>city</w:t>
      </w:r>
      <w:proofErr w:type="gramEnd"/>
      <w:r w:rsidRPr="0050002D">
        <w:rPr>
          <w:rFonts w:ascii="Arial" w:hAnsi="Arial" w:cs="Arial"/>
          <w:spacing w:val="-3"/>
          <w:sz w:val="22"/>
          <w:szCs w:val="22"/>
        </w:rPr>
        <w:t>, state and federal taxes required by law and resulting from the work or traceable thereto, under whatever name levied.  Said taxes shall not be in addition to the Contract price between Henrico and the Successful Offeror, as the taxes shall be solely an obligation of the Successful Offeror and not of Henrico, and Henrico shall be held harmless for same by the Successful Offeror.</w:t>
      </w:r>
    </w:p>
    <w:p w:rsidR="00D222F3" w:rsidRPr="0050002D" w:rsidRDefault="00D222F3" w:rsidP="00D222F3">
      <w:pPr>
        <w:tabs>
          <w:tab w:val="left" w:pos="-720"/>
          <w:tab w:val="left" w:pos="1800"/>
        </w:tabs>
        <w:suppressAutoHyphens/>
        <w:ind w:left="1800" w:hanging="360"/>
        <w:jc w:val="both"/>
        <w:rPr>
          <w:rFonts w:ascii="Arial" w:hAnsi="Arial" w:cs="Arial"/>
          <w:spacing w:val="-3"/>
          <w:sz w:val="22"/>
          <w:szCs w:val="22"/>
        </w:rPr>
      </w:pPr>
    </w:p>
    <w:p w:rsidR="00D222F3" w:rsidRPr="0050002D" w:rsidRDefault="00D222F3" w:rsidP="00D222F3">
      <w:pPr>
        <w:tabs>
          <w:tab w:val="left" w:pos="-720"/>
          <w:tab w:val="left" w:pos="720"/>
          <w:tab w:val="left" w:pos="1800"/>
        </w:tabs>
        <w:suppressAutoHyphens/>
        <w:ind w:left="1800" w:hanging="360"/>
        <w:jc w:val="both"/>
        <w:rPr>
          <w:rFonts w:ascii="Arial" w:hAnsi="Arial" w:cs="Arial"/>
          <w:spacing w:val="-3"/>
          <w:sz w:val="22"/>
          <w:szCs w:val="22"/>
        </w:rPr>
      </w:pPr>
      <w:r w:rsidRPr="0050002D">
        <w:rPr>
          <w:rFonts w:ascii="Arial" w:hAnsi="Arial" w:cs="Arial"/>
          <w:spacing w:val="-3"/>
          <w:sz w:val="22"/>
          <w:szCs w:val="22"/>
        </w:rPr>
        <w:t>2.</w:t>
      </w:r>
      <w:r w:rsidRPr="0050002D">
        <w:rPr>
          <w:rFonts w:ascii="Arial" w:hAnsi="Arial" w:cs="Arial"/>
          <w:spacing w:val="-3"/>
          <w:sz w:val="22"/>
          <w:szCs w:val="22"/>
        </w:rPr>
        <w:tab/>
        <w:t>Henrico is exempt from the payment of federal excise taxes and the payment of State Sales and Use Tax on all tangible, personal property for its use or consumption.  Tax exemption certificates will be furnished upon request.</w:t>
      </w:r>
    </w:p>
    <w:p w:rsidR="00D222F3" w:rsidRPr="0050002D" w:rsidRDefault="00D222F3" w:rsidP="00D222F3">
      <w:pPr>
        <w:tabs>
          <w:tab w:val="left" w:pos="-720"/>
          <w:tab w:val="left" w:pos="0"/>
          <w:tab w:val="left" w:pos="720"/>
        </w:tabs>
        <w:suppressAutoHyphens/>
        <w:ind w:left="720"/>
        <w:jc w:val="both"/>
        <w:rPr>
          <w:rFonts w:ascii="Arial" w:hAnsi="Arial" w:cs="Arial"/>
          <w:b/>
          <w:spacing w:val="-3"/>
          <w:sz w:val="22"/>
          <w:szCs w:val="22"/>
        </w:rPr>
      </w:pPr>
    </w:p>
    <w:p w:rsidR="00D222F3" w:rsidRPr="0050002D" w:rsidRDefault="00D222F3" w:rsidP="00D222F3">
      <w:pPr>
        <w:tabs>
          <w:tab w:val="left" w:pos="-720"/>
          <w:tab w:val="left" w:pos="0"/>
          <w:tab w:val="left" w:pos="720"/>
        </w:tabs>
        <w:suppressAutoHyphens/>
        <w:ind w:left="720"/>
        <w:jc w:val="both"/>
        <w:rPr>
          <w:rFonts w:ascii="Arial" w:hAnsi="Arial" w:cs="Arial"/>
          <w:b/>
          <w:spacing w:val="-3"/>
          <w:sz w:val="22"/>
          <w:szCs w:val="22"/>
        </w:rPr>
      </w:pPr>
      <w:r w:rsidRPr="0050002D">
        <w:rPr>
          <w:rFonts w:ascii="Arial" w:hAnsi="Arial" w:cs="Arial"/>
          <w:b/>
          <w:spacing w:val="-3"/>
          <w:sz w:val="22"/>
          <w:szCs w:val="22"/>
        </w:rPr>
        <w:t>U.</w:t>
      </w:r>
      <w:r w:rsidRPr="0050002D">
        <w:rPr>
          <w:rFonts w:ascii="Arial" w:hAnsi="Arial" w:cs="Arial"/>
          <w:b/>
          <w:spacing w:val="-3"/>
          <w:sz w:val="22"/>
          <w:szCs w:val="22"/>
        </w:rPr>
        <w:tab/>
        <w:t>Termination of Contract</w:t>
      </w:r>
    </w:p>
    <w:p w:rsidR="00D222F3" w:rsidRPr="0050002D" w:rsidRDefault="00D222F3" w:rsidP="00D222F3">
      <w:pPr>
        <w:tabs>
          <w:tab w:val="left" w:pos="-720"/>
          <w:tab w:val="left" w:pos="0"/>
        </w:tabs>
        <w:suppressAutoHyphens/>
        <w:jc w:val="both"/>
        <w:rPr>
          <w:rFonts w:ascii="Arial" w:hAnsi="Arial" w:cs="Arial"/>
          <w:b/>
          <w:spacing w:val="-3"/>
          <w:sz w:val="22"/>
          <w:szCs w:val="22"/>
        </w:rPr>
      </w:pPr>
    </w:p>
    <w:p w:rsidR="00D222F3" w:rsidRPr="0050002D" w:rsidRDefault="00D222F3" w:rsidP="00D222F3">
      <w:pPr>
        <w:tabs>
          <w:tab w:val="left" w:pos="-720"/>
          <w:tab w:val="left" w:pos="0"/>
          <w:tab w:val="left" w:pos="720"/>
          <w:tab w:val="left" w:pos="1440"/>
        </w:tabs>
        <w:suppressAutoHyphens/>
        <w:ind w:left="1800" w:hanging="360"/>
        <w:jc w:val="both"/>
        <w:rPr>
          <w:rFonts w:ascii="Arial" w:hAnsi="Arial" w:cs="Arial"/>
          <w:spacing w:val="-3"/>
          <w:sz w:val="22"/>
          <w:szCs w:val="22"/>
        </w:rPr>
      </w:pPr>
      <w:r w:rsidRPr="0050002D">
        <w:rPr>
          <w:rFonts w:ascii="Arial" w:hAnsi="Arial" w:cs="Arial"/>
          <w:spacing w:val="-3"/>
          <w:sz w:val="22"/>
          <w:szCs w:val="22"/>
        </w:rPr>
        <w:t>1.</w:t>
      </w:r>
      <w:r w:rsidRPr="0050002D">
        <w:rPr>
          <w:rFonts w:ascii="Arial" w:hAnsi="Arial" w:cs="Arial"/>
          <w:spacing w:val="-3"/>
          <w:sz w:val="22"/>
          <w:szCs w:val="22"/>
        </w:rPr>
        <w:tab/>
        <w:t>The County reserves the right to terminate the Contract immediately in the event that the Successful Offeror discontinues or abandons operations; is adjudged bankrupt, or is reorganized under any bankruptcy law; or fails to keep in force any required insurance policies or bonds.</w:t>
      </w:r>
    </w:p>
    <w:p w:rsidR="00D222F3" w:rsidRPr="0050002D" w:rsidRDefault="00D222F3" w:rsidP="00D222F3">
      <w:pPr>
        <w:tabs>
          <w:tab w:val="left" w:pos="-720"/>
          <w:tab w:val="left" w:pos="0"/>
        </w:tabs>
        <w:suppressAutoHyphens/>
        <w:ind w:left="1800" w:hanging="360"/>
        <w:jc w:val="both"/>
        <w:rPr>
          <w:rFonts w:ascii="Arial" w:hAnsi="Arial" w:cs="Arial"/>
          <w:spacing w:val="-3"/>
          <w:sz w:val="22"/>
          <w:szCs w:val="22"/>
        </w:rPr>
      </w:pPr>
    </w:p>
    <w:p w:rsidR="00D222F3" w:rsidRPr="0050002D" w:rsidRDefault="00D222F3" w:rsidP="00D222F3">
      <w:pPr>
        <w:tabs>
          <w:tab w:val="left" w:pos="-720"/>
          <w:tab w:val="left" w:pos="0"/>
          <w:tab w:val="left" w:pos="720"/>
          <w:tab w:val="left" w:pos="1440"/>
        </w:tabs>
        <w:suppressAutoHyphens/>
        <w:ind w:left="1800" w:hanging="360"/>
        <w:jc w:val="both"/>
        <w:rPr>
          <w:rFonts w:ascii="Arial" w:hAnsi="Arial" w:cs="Arial"/>
          <w:spacing w:val="-3"/>
          <w:sz w:val="22"/>
          <w:szCs w:val="22"/>
        </w:rPr>
      </w:pPr>
      <w:r w:rsidRPr="0050002D">
        <w:rPr>
          <w:rFonts w:ascii="Arial" w:hAnsi="Arial" w:cs="Arial"/>
          <w:spacing w:val="-3"/>
          <w:sz w:val="22"/>
          <w:szCs w:val="22"/>
        </w:rPr>
        <w:t>2.</w:t>
      </w:r>
      <w:r w:rsidRPr="0050002D">
        <w:rPr>
          <w:rFonts w:ascii="Arial" w:hAnsi="Arial" w:cs="Arial"/>
          <w:spacing w:val="-3"/>
          <w:sz w:val="22"/>
          <w:szCs w:val="22"/>
        </w:rPr>
        <w:tab/>
        <w:t>Failure of the Successful Offeror to comply with any section or part of the Contract will be considered grounds for immediate termination of the Contract by the County.</w:t>
      </w:r>
    </w:p>
    <w:p w:rsidR="00D222F3" w:rsidRPr="0050002D" w:rsidRDefault="00D222F3" w:rsidP="00D222F3">
      <w:pPr>
        <w:tabs>
          <w:tab w:val="left" w:pos="-720"/>
          <w:tab w:val="left" w:pos="0"/>
        </w:tabs>
        <w:suppressAutoHyphens/>
        <w:ind w:left="1800" w:hanging="360"/>
        <w:jc w:val="both"/>
        <w:rPr>
          <w:rFonts w:ascii="Arial" w:hAnsi="Arial" w:cs="Arial"/>
          <w:spacing w:val="-3"/>
          <w:sz w:val="22"/>
          <w:szCs w:val="22"/>
        </w:rPr>
      </w:pPr>
    </w:p>
    <w:p w:rsidR="00D222F3" w:rsidRPr="0050002D" w:rsidRDefault="00D222F3" w:rsidP="00D222F3">
      <w:pPr>
        <w:tabs>
          <w:tab w:val="left" w:pos="-720"/>
          <w:tab w:val="left" w:pos="0"/>
          <w:tab w:val="left" w:pos="720"/>
          <w:tab w:val="left" w:pos="1440"/>
        </w:tabs>
        <w:suppressAutoHyphens/>
        <w:ind w:left="1800" w:hanging="360"/>
        <w:jc w:val="both"/>
        <w:rPr>
          <w:rFonts w:ascii="Arial" w:hAnsi="Arial" w:cs="Arial"/>
          <w:spacing w:val="-3"/>
          <w:sz w:val="22"/>
          <w:szCs w:val="22"/>
        </w:rPr>
      </w:pPr>
      <w:r w:rsidRPr="0050002D">
        <w:rPr>
          <w:rFonts w:ascii="Arial" w:hAnsi="Arial" w:cs="Arial"/>
          <w:spacing w:val="-3"/>
          <w:sz w:val="22"/>
          <w:szCs w:val="22"/>
        </w:rPr>
        <w:t>3.</w:t>
      </w:r>
      <w:r w:rsidRPr="0050002D">
        <w:rPr>
          <w:rFonts w:ascii="Arial" w:hAnsi="Arial" w:cs="Arial"/>
          <w:spacing w:val="-3"/>
          <w:sz w:val="22"/>
          <w:szCs w:val="22"/>
        </w:rPr>
        <w:tab/>
        <w:t>Notwithstanding anything to the contrary contained in the Contract between the County and the Successful Offeror, the County may, without prejudice to any other rights it may have, terminate the Contract for convenience and without cause, by giving 30 days’ written notice to the Successful Offeror.</w:t>
      </w:r>
    </w:p>
    <w:p w:rsidR="00D222F3" w:rsidRPr="0050002D" w:rsidRDefault="00D222F3" w:rsidP="00D222F3">
      <w:pPr>
        <w:tabs>
          <w:tab w:val="left" w:pos="-720"/>
          <w:tab w:val="left" w:pos="0"/>
        </w:tabs>
        <w:suppressAutoHyphens/>
        <w:ind w:left="1800" w:hanging="360"/>
        <w:jc w:val="both"/>
        <w:rPr>
          <w:rFonts w:ascii="Arial" w:hAnsi="Arial" w:cs="Arial"/>
          <w:spacing w:val="-3"/>
          <w:sz w:val="22"/>
          <w:szCs w:val="22"/>
        </w:rPr>
      </w:pPr>
      <w:r w:rsidRPr="0050002D">
        <w:rPr>
          <w:rFonts w:ascii="Arial" w:hAnsi="Arial" w:cs="Arial"/>
          <w:spacing w:val="-3"/>
          <w:sz w:val="22"/>
          <w:szCs w:val="22"/>
        </w:rPr>
        <w:tab/>
      </w:r>
    </w:p>
    <w:p w:rsidR="00D222F3" w:rsidRPr="0050002D" w:rsidRDefault="00D222F3" w:rsidP="00D222F3">
      <w:pPr>
        <w:numPr>
          <w:ilvl w:val="0"/>
          <w:numId w:val="3"/>
        </w:numPr>
        <w:tabs>
          <w:tab w:val="clear" w:pos="2160"/>
          <w:tab w:val="left" w:pos="-720"/>
        </w:tabs>
        <w:suppressAutoHyphens/>
        <w:ind w:left="1800" w:hanging="360"/>
        <w:jc w:val="both"/>
        <w:rPr>
          <w:rFonts w:ascii="Arial" w:hAnsi="Arial" w:cs="Arial"/>
          <w:spacing w:val="-3"/>
          <w:sz w:val="22"/>
          <w:szCs w:val="22"/>
        </w:rPr>
      </w:pPr>
      <w:r w:rsidRPr="0050002D">
        <w:rPr>
          <w:rFonts w:ascii="Arial" w:hAnsi="Arial" w:cs="Arial"/>
          <w:spacing w:val="-3"/>
          <w:sz w:val="22"/>
          <w:szCs w:val="22"/>
        </w:rPr>
        <w:t>If the County terminates the Contract, the Successful Offeror will be paid by the County for all scheduled work completed satisfactorily by the Successful Offeror up to the termination date.</w:t>
      </w:r>
    </w:p>
    <w:p w:rsidR="00D222F3" w:rsidRPr="0050002D" w:rsidRDefault="00D222F3" w:rsidP="00D222F3">
      <w:pPr>
        <w:tabs>
          <w:tab w:val="left" w:pos="2880"/>
          <w:tab w:val="left" w:pos="3600"/>
          <w:tab w:val="left" w:pos="4320"/>
          <w:tab w:val="left" w:pos="5040"/>
          <w:tab w:val="left" w:pos="5760"/>
          <w:tab w:val="left" w:pos="6480"/>
          <w:tab w:val="left" w:pos="7200"/>
          <w:tab w:val="left" w:pos="7920"/>
          <w:tab w:val="left" w:pos="8640"/>
          <w:tab w:val="left" w:pos="9360"/>
        </w:tabs>
        <w:ind w:left="1980"/>
        <w:rPr>
          <w:rFonts w:ascii="Arial" w:hAnsi="Arial" w:cs="Arial"/>
          <w:b/>
          <w:sz w:val="22"/>
          <w:szCs w:val="22"/>
        </w:rPr>
      </w:pPr>
    </w:p>
    <w:p w:rsidR="00D222F3" w:rsidRPr="0050002D" w:rsidRDefault="00D222F3" w:rsidP="00D222F3">
      <w:pPr>
        <w:ind w:left="720"/>
        <w:jc w:val="both"/>
        <w:rPr>
          <w:rFonts w:ascii="Arial" w:hAnsi="Arial" w:cs="Arial"/>
          <w:b/>
          <w:sz w:val="22"/>
          <w:szCs w:val="22"/>
        </w:rPr>
      </w:pPr>
      <w:r w:rsidRPr="0050002D">
        <w:rPr>
          <w:rFonts w:ascii="Arial" w:hAnsi="Arial" w:cs="Arial"/>
          <w:b/>
          <w:sz w:val="22"/>
          <w:szCs w:val="22"/>
        </w:rPr>
        <w:t>V.</w:t>
      </w:r>
      <w:r w:rsidRPr="0050002D">
        <w:rPr>
          <w:rFonts w:ascii="Arial" w:hAnsi="Arial" w:cs="Arial"/>
          <w:sz w:val="22"/>
          <w:szCs w:val="22"/>
        </w:rPr>
        <w:tab/>
      </w:r>
      <w:r w:rsidRPr="0050002D">
        <w:rPr>
          <w:rFonts w:ascii="Arial" w:hAnsi="Arial" w:cs="Arial"/>
          <w:b/>
          <w:sz w:val="22"/>
          <w:szCs w:val="22"/>
        </w:rPr>
        <w:t>County License Requirement</w:t>
      </w:r>
    </w:p>
    <w:p w:rsidR="00D222F3" w:rsidRPr="0050002D" w:rsidRDefault="00D222F3" w:rsidP="00D222F3">
      <w:pPr>
        <w:tabs>
          <w:tab w:val="left" w:pos="770"/>
        </w:tabs>
        <w:ind w:left="770"/>
        <w:jc w:val="both"/>
        <w:rPr>
          <w:rFonts w:ascii="Arial" w:hAnsi="Arial" w:cs="Arial"/>
          <w:sz w:val="22"/>
          <w:szCs w:val="22"/>
        </w:rPr>
      </w:pPr>
    </w:p>
    <w:p w:rsidR="00D222F3" w:rsidRPr="0050002D" w:rsidRDefault="00D222F3" w:rsidP="00D222F3">
      <w:pPr>
        <w:tabs>
          <w:tab w:val="left" w:pos="770"/>
        </w:tabs>
        <w:ind w:left="1440"/>
        <w:jc w:val="both"/>
        <w:rPr>
          <w:rFonts w:ascii="Arial" w:hAnsi="Arial" w:cs="Arial"/>
          <w:sz w:val="22"/>
          <w:szCs w:val="22"/>
        </w:rPr>
      </w:pPr>
      <w:r w:rsidRPr="0050002D">
        <w:rPr>
          <w:rFonts w:ascii="Arial" w:hAnsi="Arial" w:cs="Arial"/>
          <w:sz w:val="22"/>
          <w:szCs w:val="22"/>
        </w:rPr>
        <w:t>If a business is located in Henrico County, it is unlawful to conduct or engage in that business without obtaining a business license.  If your business is located in the County, include a copy of your current business license with your proposal submission.  If your business is not located in the County, include a copy of your current business license with your proposal submission.   If you have any questions, contact the Business Section, Department of Finance, County of Henrico, telephone (804) 501-4310.</w:t>
      </w:r>
    </w:p>
    <w:p w:rsidR="00D222F3" w:rsidRPr="0050002D" w:rsidRDefault="00D222F3" w:rsidP="00D222F3">
      <w:pPr>
        <w:rPr>
          <w:rFonts w:ascii="Arial" w:hAnsi="Arial" w:cs="Arial"/>
          <w:b/>
          <w:sz w:val="22"/>
          <w:szCs w:val="22"/>
        </w:rPr>
      </w:pPr>
    </w:p>
    <w:p w:rsidR="00D222F3" w:rsidRPr="0050002D" w:rsidRDefault="00D222F3" w:rsidP="00D222F3">
      <w:pPr>
        <w:numPr>
          <w:ilvl w:val="0"/>
          <w:numId w:val="34"/>
        </w:numPr>
        <w:tabs>
          <w:tab w:val="clear" w:pos="1080"/>
          <w:tab w:val="num" w:pos="1440"/>
          <w:tab w:val="num" w:pos="1800"/>
        </w:tabs>
        <w:ind w:left="1800" w:hanging="1080"/>
        <w:rPr>
          <w:rFonts w:ascii="Arial" w:hAnsi="Arial" w:cs="Arial"/>
          <w:b/>
          <w:sz w:val="22"/>
          <w:szCs w:val="22"/>
        </w:rPr>
      </w:pPr>
      <w:r w:rsidRPr="0050002D">
        <w:rPr>
          <w:rFonts w:ascii="Arial" w:hAnsi="Arial" w:cs="Arial"/>
          <w:b/>
          <w:sz w:val="22"/>
          <w:szCs w:val="22"/>
        </w:rPr>
        <w:t>Environmental Management</w:t>
      </w:r>
    </w:p>
    <w:p w:rsidR="00D222F3" w:rsidRPr="0050002D" w:rsidRDefault="00D222F3" w:rsidP="00D222F3">
      <w:pPr>
        <w:ind w:left="720"/>
        <w:rPr>
          <w:rFonts w:ascii="Arial" w:hAnsi="Arial" w:cs="Arial"/>
          <w:b/>
          <w:sz w:val="22"/>
          <w:szCs w:val="22"/>
        </w:rPr>
      </w:pPr>
    </w:p>
    <w:p w:rsidR="00D222F3" w:rsidRPr="0050002D" w:rsidRDefault="00D222F3" w:rsidP="00D222F3">
      <w:pPr>
        <w:ind w:left="1440"/>
        <w:jc w:val="both"/>
        <w:rPr>
          <w:rFonts w:ascii="Arial" w:hAnsi="Arial" w:cs="Arial"/>
          <w:sz w:val="22"/>
          <w:szCs w:val="22"/>
        </w:rPr>
      </w:pPr>
      <w:r w:rsidRPr="0050002D">
        <w:rPr>
          <w:rFonts w:ascii="Arial" w:hAnsi="Arial" w:cs="Arial"/>
          <w:sz w:val="22"/>
          <w:szCs w:val="22"/>
        </w:rPr>
        <w:t xml:space="preserve">The Successful Offeror shall comply with all applicable federal, state, and local environmental regulations.   The Successful Offeror is required to abide by the County’s Environmental Policy Statement: </w:t>
      </w:r>
    </w:p>
    <w:p w:rsidR="00D222F3" w:rsidRDefault="00F71A22" w:rsidP="00D222F3">
      <w:pPr>
        <w:ind w:left="1440"/>
        <w:jc w:val="both"/>
        <w:rPr>
          <w:rFonts w:ascii="Arial" w:hAnsi="Arial" w:cs="Arial"/>
          <w:sz w:val="22"/>
          <w:szCs w:val="22"/>
        </w:rPr>
      </w:pPr>
      <w:hyperlink r:id="rId14" w:history="1">
        <w:proofErr w:type="gramStart"/>
        <w:r w:rsidR="00D222F3" w:rsidRPr="0050002D">
          <w:rPr>
            <w:rFonts w:ascii="Arial" w:hAnsi="Arial" w:cs="Arial"/>
            <w:color w:val="0000FF"/>
            <w:sz w:val="22"/>
            <w:szCs w:val="22"/>
          </w:rPr>
          <w:t>http://www.</w:t>
        </w:r>
        <w:r w:rsidR="00202BA5" w:rsidRPr="0050002D">
          <w:rPr>
            <w:rFonts w:ascii="Arial" w:hAnsi="Arial" w:cs="Arial"/>
            <w:color w:val="0000FF"/>
            <w:sz w:val="22"/>
            <w:szCs w:val="22"/>
          </w:rPr>
          <w:t>henrico.us</w:t>
        </w:r>
        <w:r w:rsidR="00D222F3" w:rsidRPr="0050002D">
          <w:rPr>
            <w:rFonts w:ascii="Arial" w:hAnsi="Arial" w:cs="Arial"/>
            <w:color w:val="0000FF"/>
            <w:sz w:val="22"/>
            <w:szCs w:val="22"/>
          </w:rPr>
          <w:t>/pdfs/hr/risk/env_policy.pdf</w:t>
        </w:r>
      </w:hyperlink>
      <w:r w:rsidR="00D222F3" w:rsidRPr="0050002D">
        <w:rPr>
          <w:rFonts w:ascii="Arial" w:hAnsi="Arial" w:cs="Arial"/>
          <w:sz w:val="22"/>
          <w:szCs w:val="22"/>
        </w:rPr>
        <w:t xml:space="preserve"> which emphasizes environmental compliance, pollution prevention, continual improvement, and conservation.</w:t>
      </w:r>
      <w:proofErr w:type="gramEnd"/>
      <w:r w:rsidR="00D222F3" w:rsidRPr="0050002D">
        <w:rPr>
          <w:rFonts w:ascii="Arial" w:hAnsi="Arial" w:cs="Arial"/>
          <w:sz w:val="22"/>
          <w:szCs w:val="22"/>
        </w:rPr>
        <w:t>  The Successful Offeror shall be properly trained and have any necessary certifications to carry out environmental responsibilities.  The Successful Offeror shall immediately communicate any environmental concerns or incidents to the appropriate County staff.</w:t>
      </w:r>
    </w:p>
    <w:p w:rsidR="000C5CD8" w:rsidRPr="00BB746E" w:rsidRDefault="000C5CD8" w:rsidP="00D222F3">
      <w:pPr>
        <w:ind w:left="1440"/>
        <w:jc w:val="both"/>
        <w:rPr>
          <w:rFonts w:ascii="Arial" w:hAnsi="Arial" w:cs="Arial"/>
          <w:sz w:val="22"/>
          <w:szCs w:val="22"/>
        </w:rPr>
      </w:pPr>
    </w:p>
    <w:p w:rsidR="00D222F3" w:rsidRPr="00BB746E" w:rsidRDefault="00D222F3" w:rsidP="00D222F3">
      <w:pPr>
        <w:ind w:left="720" w:hanging="720"/>
        <w:jc w:val="both"/>
        <w:rPr>
          <w:rFonts w:ascii="Arial" w:hAnsi="Arial" w:cs="Arial"/>
          <w:b/>
          <w:sz w:val="22"/>
          <w:szCs w:val="22"/>
        </w:rPr>
      </w:pPr>
    </w:p>
    <w:p w:rsidR="00D222F3" w:rsidRPr="00BB746E" w:rsidRDefault="00D222F3" w:rsidP="00D222F3">
      <w:pPr>
        <w:ind w:left="720"/>
        <w:jc w:val="both"/>
        <w:rPr>
          <w:rFonts w:ascii="Arial" w:hAnsi="Arial" w:cs="Arial"/>
          <w:b/>
          <w:sz w:val="22"/>
          <w:szCs w:val="22"/>
        </w:rPr>
      </w:pPr>
      <w:r w:rsidRPr="00BB746E">
        <w:rPr>
          <w:rFonts w:ascii="Arial" w:hAnsi="Arial" w:cs="Arial"/>
          <w:b/>
          <w:sz w:val="22"/>
          <w:szCs w:val="22"/>
        </w:rPr>
        <w:t>X.</w:t>
      </w:r>
      <w:r w:rsidRPr="00BB746E">
        <w:rPr>
          <w:rFonts w:ascii="Arial" w:hAnsi="Arial" w:cs="Arial"/>
          <w:b/>
          <w:sz w:val="22"/>
          <w:szCs w:val="22"/>
        </w:rPr>
        <w:tab/>
        <w:t>Safety</w:t>
      </w:r>
    </w:p>
    <w:p w:rsidR="00D222F3" w:rsidRPr="00BB746E" w:rsidRDefault="00D222F3" w:rsidP="00D222F3">
      <w:pPr>
        <w:ind w:left="720"/>
        <w:jc w:val="both"/>
        <w:rPr>
          <w:rFonts w:ascii="Arial" w:hAnsi="Arial" w:cs="Arial"/>
          <w:b/>
          <w:spacing w:val="-3"/>
          <w:sz w:val="22"/>
          <w:szCs w:val="22"/>
        </w:rPr>
      </w:pPr>
    </w:p>
    <w:p w:rsidR="00D222F3" w:rsidRPr="00BB746E" w:rsidRDefault="00D222F3" w:rsidP="00D222F3">
      <w:pPr>
        <w:ind w:left="2160" w:hanging="720"/>
        <w:jc w:val="both"/>
        <w:rPr>
          <w:rFonts w:ascii="Arial" w:hAnsi="Arial" w:cs="Arial"/>
          <w:sz w:val="22"/>
          <w:szCs w:val="22"/>
        </w:rPr>
      </w:pPr>
      <w:r w:rsidRPr="00BB746E">
        <w:rPr>
          <w:rFonts w:ascii="Arial" w:hAnsi="Arial" w:cs="Arial"/>
          <w:sz w:val="22"/>
          <w:szCs w:val="22"/>
        </w:rPr>
        <w:t>1.</w:t>
      </w:r>
      <w:r w:rsidRPr="00BB746E">
        <w:rPr>
          <w:rFonts w:ascii="Arial" w:hAnsi="Arial" w:cs="Arial"/>
          <w:sz w:val="22"/>
          <w:szCs w:val="22"/>
        </w:rPr>
        <w:tab/>
        <w:t xml:space="preserve">The Successful Offeror shall comply with and ensure that the Successful </w:t>
      </w:r>
      <w:proofErr w:type="spellStart"/>
      <w:r w:rsidRPr="00BB746E">
        <w:rPr>
          <w:rFonts w:ascii="Arial" w:hAnsi="Arial" w:cs="Arial"/>
          <w:sz w:val="22"/>
          <w:szCs w:val="22"/>
        </w:rPr>
        <w:t>Offeror’s</w:t>
      </w:r>
      <w:proofErr w:type="spellEnd"/>
      <w:r w:rsidRPr="00BB746E">
        <w:rPr>
          <w:rFonts w:ascii="Arial" w:hAnsi="Arial" w:cs="Arial"/>
          <w:sz w:val="22"/>
          <w:szCs w:val="22"/>
        </w:rPr>
        <w:t xml:space="preserve"> personnel comply with all current applicable local, state and federal policies, regulations and standards relating to safety and health, including, by way of illustration and not limitation, the standards of the Virginia Occupational Safety and Health Administration for the industry. The provisions of all rules and regulations governing safety as adopted by the Safety and Health Codes Board of the Commonwealth of Virginia and issued by the Department of Labor and Industry under Title 40.1 of the Code of Virginia shall apply to all work under the Contract. The Successful Offeror shall provide or cause to be provided all technical expertise, qualified personnel, equipment, tools and material to safely accomplish the work specified and performed by the Successful Offeror.</w:t>
      </w:r>
    </w:p>
    <w:p w:rsidR="00D222F3" w:rsidRPr="00BB746E" w:rsidRDefault="00D222F3" w:rsidP="00D222F3">
      <w:pPr>
        <w:ind w:left="2160" w:hanging="720"/>
        <w:jc w:val="both"/>
        <w:rPr>
          <w:rFonts w:ascii="Arial" w:hAnsi="Arial" w:cs="Arial"/>
          <w:sz w:val="22"/>
          <w:szCs w:val="22"/>
        </w:rPr>
      </w:pPr>
    </w:p>
    <w:p w:rsidR="00B25B73" w:rsidRPr="00BB746E" w:rsidRDefault="00D222F3" w:rsidP="00B25B73">
      <w:pPr>
        <w:ind w:left="2160" w:hanging="720"/>
        <w:jc w:val="both"/>
        <w:rPr>
          <w:rFonts w:ascii="Arial" w:hAnsi="Arial" w:cs="Arial"/>
          <w:sz w:val="22"/>
          <w:szCs w:val="22"/>
        </w:rPr>
      </w:pPr>
      <w:r w:rsidRPr="00BB746E">
        <w:rPr>
          <w:rFonts w:ascii="Arial" w:hAnsi="Arial" w:cs="Arial"/>
          <w:sz w:val="22"/>
          <w:szCs w:val="22"/>
        </w:rPr>
        <w:t>2.</w:t>
      </w:r>
      <w:r w:rsidRPr="00BB746E">
        <w:rPr>
          <w:rFonts w:ascii="Arial" w:hAnsi="Arial" w:cs="Arial"/>
          <w:sz w:val="22"/>
          <w:szCs w:val="22"/>
        </w:rPr>
        <w:tab/>
      </w:r>
      <w:r w:rsidR="00B25B73" w:rsidRPr="00BB746E">
        <w:rPr>
          <w:rFonts w:ascii="Arial" w:hAnsi="Arial" w:cs="Arial"/>
          <w:sz w:val="22"/>
          <w:szCs w:val="22"/>
        </w:rPr>
        <w:t xml:space="preserve">Each job site shall have a supervisor who is competent, qualified, or authorized on the worksite, who is familiar with policies, regulations and standards applicable to the work being performed. The supervisor must be capable of identifying existing and predictable hazards in the surroundings or working conditions which are hazardous or dangerous to employees or the public, and is capable of ensuring that applicable safety regulations are complied with, and shall have the authority and responsibility to take prompt corrective measures, which may include removal of the Successful </w:t>
      </w:r>
      <w:proofErr w:type="spellStart"/>
      <w:r w:rsidR="00B25B73" w:rsidRPr="00BB746E">
        <w:rPr>
          <w:rFonts w:ascii="Arial" w:hAnsi="Arial" w:cs="Arial"/>
          <w:sz w:val="22"/>
          <w:szCs w:val="22"/>
        </w:rPr>
        <w:t>Offeror’s</w:t>
      </w:r>
      <w:proofErr w:type="spellEnd"/>
      <w:r w:rsidR="00B25B73" w:rsidRPr="00BB746E">
        <w:rPr>
          <w:rFonts w:ascii="Arial" w:hAnsi="Arial" w:cs="Arial"/>
          <w:sz w:val="22"/>
          <w:szCs w:val="22"/>
        </w:rPr>
        <w:t xml:space="preserve"> personnel from the work site.</w:t>
      </w:r>
    </w:p>
    <w:p w:rsidR="00D222F3" w:rsidRPr="00BB746E" w:rsidRDefault="00D222F3" w:rsidP="00D222F3">
      <w:pPr>
        <w:jc w:val="both"/>
        <w:rPr>
          <w:rFonts w:ascii="Arial" w:hAnsi="Arial" w:cs="Arial"/>
          <w:sz w:val="22"/>
          <w:szCs w:val="22"/>
        </w:rPr>
      </w:pPr>
    </w:p>
    <w:p w:rsidR="00D222F3" w:rsidRPr="00BB746E" w:rsidRDefault="00D222F3" w:rsidP="00D222F3">
      <w:pPr>
        <w:tabs>
          <w:tab w:val="left" w:pos="72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sz w:val="22"/>
          <w:szCs w:val="22"/>
        </w:rPr>
      </w:pPr>
      <w:r w:rsidRPr="00BB746E">
        <w:rPr>
          <w:rFonts w:ascii="Arial" w:hAnsi="Arial" w:cs="Arial"/>
          <w:sz w:val="22"/>
          <w:szCs w:val="22"/>
        </w:rPr>
        <w:t>3.</w:t>
      </w:r>
      <w:r w:rsidRPr="00BB746E">
        <w:rPr>
          <w:rFonts w:ascii="Arial" w:hAnsi="Arial" w:cs="Arial"/>
          <w:sz w:val="22"/>
          <w:szCs w:val="22"/>
        </w:rPr>
        <w:tab/>
        <w:t>In the event the County determines any operations of the Successful Offeror to be hazardous, the Successful Offeror shall immediately discontinue such operations upon receipt of either written or oral notice by the County to discontinue such practice.</w:t>
      </w:r>
    </w:p>
    <w:p w:rsidR="00D222F3" w:rsidRPr="00BB746E" w:rsidRDefault="00D222F3" w:rsidP="00D222F3">
      <w:pPr>
        <w:tabs>
          <w:tab w:val="left" w:pos="0"/>
          <w:tab w:val="left" w:pos="7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BB746E">
        <w:rPr>
          <w:rFonts w:ascii="Arial" w:hAnsi="Arial" w:cs="Arial"/>
          <w:sz w:val="22"/>
          <w:szCs w:val="22"/>
        </w:rPr>
        <w:tab/>
      </w:r>
    </w:p>
    <w:p w:rsidR="00D222F3" w:rsidRPr="00BB746E" w:rsidRDefault="00D222F3" w:rsidP="00D222F3">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BB746E">
        <w:rPr>
          <w:rFonts w:ascii="Arial" w:hAnsi="Arial" w:cs="Arial"/>
          <w:sz w:val="22"/>
          <w:szCs w:val="22"/>
        </w:rPr>
        <w:tab/>
      </w:r>
      <w:r w:rsidRPr="00BB746E">
        <w:rPr>
          <w:rFonts w:ascii="Arial" w:hAnsi="Arial" w:cs="Arial"/>
          <w:b/>
          <w:sz w:val="22"/>
          <w:szCs w:val="22"/>
        </w:rPr>
        <w:t>Y.</w:t>
      </w:r>
      <w:r w:rsidRPr="00BB746E">
        <w:rPr>
          <w:rFonts w:ascii="Arial" w:hAnsi="Arial" w:cs="Arial"/>
          <w:b/>
          <w:sz w:val="22"/>
          <w:szCs w:val="22"/>
        </w:rPr>
        <w:tab/>
        <w:t>Authorization to Transact Business in the Commonwealth</w:t>
      </w:r>
    </w:p>
    <w:p w:rsidR="00D222F3" w:rsidRPr="00BB746E" w:rsidRDefault="00D222F3" w:rsidP="00D222F3">
      <w:pPr>
        <w:ind w:firstLine="720"/>
        <w:outlineLvl w:val="0"/>
        <w:rPr>
          <w:rFonts w:ascii="Arial" w:hAnsi="Arial" w:cs="Arial"/>
          <w:sz w:val="22"/>
          <w:szCs w:val="22"/>
          <w:u w:val="single"/>
        </w:rPr>
      </w:pPr>
      <w:r w:rsidRPr="00BB746E">
        <w:rPr>
          <w:rFonts w:ascii="Arial" w:hAnsi="Arial" w:cs="Arial"/>
          <w:sz w:val="22"/>
          <w:szCs w:val="22"/>
        </w:rPr>
        <w:tab/>
      </w:r>
    </w:p>
    <w:p w:rsidR="00D222F3" w:rsidRPr="00BB746E" w:rsidRDefault="00D222F3" w:rsidP="00D222F3">
      <w:pPr>
        <w:ind w:left="2160" w:hanging="720"/>
        <w:jc w:val="both"/>
        <w:rPr>
          <w:rFonts w:ascii="Arial" w:hAnsi="Arial" w:cs="Arial"/>
          <w:sz w:val="22"/>
          <w:szCs w:val="22"/>
        </w:rPr>
      </w:pPr>
      <w:r w:rsidRPr="00BB746E">
        <w:rPr>
          <w:rFonts w:ascii="Arial" w:hAnsi="Arial" w:cs="Arial"/>
          <w:sz w:val="22"/>
          <w:szCs w:val="22"/>
        </w:rPr>
        <w:t>1.</w:t>
      </w:r>
      <w:r w:rsidRPr="00BB746E">
        <w:rPr>
          <w:rFonts w:ascii="Arial" w:hAnsi="Arial" w:cs="Arial"/>
          <w:sz w:val="22"/>
          <w:szCs w:val="22"/>
        </w:rPr>
        <w:tab/>
        <w:t xml:space="preserve">A contractor organized as a stock or </w:t>
      </w:r>
      <w:proofErr w:type="spellStart"/>
      <w:r w:rsidRPr="00BB746E">
        <w:rPr>
          <w:rFonts w:ascii="Arial" w:hAnsi="Arial" w:cs="Arial"/>
          <w:sz w:val="22"/>
          <w:szCs w:val="22"/>
        </w:rPr>
        <w:t>nonstock</w:t>
      </w:r>
      <w:proofErr w:type="spellEnd"/>
      <w:r w:rsidRPr="00BB746E">
        <w:rPr>
          <w:rFonts w:ascii="Arial" w:hAnsi="Arial" w:cs="Arial"/>
          <w:sz w:val="22"/>
          <w:szCs w:val="22"/>
        </w:rPr>
        <w:t xml:space="preserve"> corporation, limited liability company, business trust, or limited partnership or registered as a registered limited liability partnership or other business form shall be authorized to transact business in the Commonwealth as a domestic or foreign business entity if so required by Title 13.1 or Title 50 of the Code of Virginia or as otherwise required by law.  </w:t>
      </w:r>
    </w:p>
    <w:p w:rsidR="00D222F3" w:rsidRPr="00BB746E" w:rsidRDefault="00D222F3" w:rsidP="00D222F3">
      <w:pPr>
        <w:ind w:left="1080" w:hanging="360"/>
        <w:jc w:val="both"/>
        <w:rPr>
          <w:rFonts w:ascii="Arial" w:hAnsi="Arial" w:cs="Arial"/>
          <w:sz w:val="22"/>
          <w:szCs w:val="22"/>
        </w:rPr>
      </w:pPr>
    </w:p>
    <w:p w:rsidR="00D222F3" w:rsidRPr="00BB746E" w:rsidRDefault="00D222F3" w:rsidP="00D222F3">
      <w:pPr>
        <w:ind w:left="2160" w:hanging="720"/>
        <w:jc w:val="both"/>
        <w:rPr>
          <w:rFonts w:ascii="Arial" w:hAnsi="Arial" w:cs="Arial"/>
          <w:sz w:val="22"/>
          <w:szCs w:val="22"/>
        </w:rPr>
      </w:pPr>
      <w:r w:rsidRPr="00BB746E">
        <w:rPr>
          <w:rFonts w:ascii="Arial" w:hAnsi="Arial" w:cs="Arial"/>
          <w:sz w:val="22"/>
          <w:szCs w:val="22"/>
        </w:rPr>
        <w:t>2.</w:t>
      </w:r>
      <w:r w:rsidRPr="00BB746E">
        <w:rPr>
          <w:rFonts w:ascii="Arial" w:hAnsi="Arial" w:cs="Arial"/>
          <w:sz w:val="22"/>
          <w:szCs w:val="22"/>
        </w:rPr>
        <w:tab/>
        <w:t xml:space="preserve">An Offeror organized or authorized to transact business in the Commonwealth pursuant to Title 13.1 or Title 50 of the Code of Virginia must include in its proposal the identification number issued to it by the State Corporation Commission. (Attachment D) Any Offeror that is not required to be authorized to transact business in the Commonwealth as a foreign business entity under Title 13.1 or Title 50 of the Code of Virginia or as otherwise required by law shall include in its proposal a statement describing why the Offeror is not required to be so authorized. </w:t>
      </w:r>
    </w:p>
    <w:p w:rsidR="00D222F3" w:rsidRPr="00BB746E" w:rsidRDefault="00D222F3" w:rsidP="00D222F3">
      <w:pPr>
        <w:ind w:left="1080" w:hanging="360"/>
        <w:jc w:val="both"/>
        <w:rPr>
          <w:rFonts w:ascii="Arial" w:hAnsi="Arial" w:cs="Arial"/>
          <w:sz w:val="22"/>
          <w:szCs w:val="22"/>
        </w:rPr>
      </w:pPr>
    </w:p>
    <w:p w:rsidR="00D222F3" w:rsidRPr="00BB746E" w:rsidRDefault="00D222F3" w:rsidP="00D222F3">
      <w:pPr>
        <w:ind w:left="2160" w:hanging="720"/>
        <w:jc w:val="both"/>
        <w:rPr>
          <w:rFonts w:ascii="Arial" w:hAnsi="Arial" w:cs="Arial"/>
          <w:sz w:val="22"/>
          <w:szCs w:val="22"/>
        </w:rPr>
      </w:pPr>
      <w:r w:rsidRPr="00BB746E">
        <w:rPr>
          <w:rFonts w:ascii="Arial" w:hAnsi="Arial" w:cs="Arial"/>
          <w:sz w:val="22"/>
          <w:szCs w:val="22"/>
        </w:rPr>
        <w:t>3.</w:t>
      </w:r>
      <w:r w:rsidRPr="00BB746E">
        <w:rPr>
          <w:rFonts w:ascii="Arial" w:hAnsi="Arial" w:cs="Arial"/>
          <w:sz w:val="22"/>
          <w:szCs w:val="22"/>
        </w:rPr>
        <w:tab/>
        <w:t>An Offeror described in subsection 2 that fails to provide the required information shall not receive an award unless a waiver is granted by the Purchasing Director, his designee, or the County Manager.</w:t>
      </w:r>
    </w:p>
    <w:p w:rsidR="00D222F3" w:rsidRPr="00BB746E" w:rsidRDefault="00D222F3" w:rsidP="00D222F3">
      <w:pPr>
        <w:ind w:left="1080" w:hanging="360"/>
        <w:jc w:val="both"/>
        <w:rPr>
          <w:rFonts w:ascii="Arial" w:hAnsi="Arial" w:cs="Arial"/>
          <w:sz w:val="22"/>
          <w:szCs w:val="22"/>
        </w:rPr>
      </w:pPr>
    </w:p>
    <w:p w:rsidR="00D222F3" w:rsidRPr="00BB746E" w:rsidRDefault="00D222F3" w:rsidP="00D222F3">
      <w:pPr>
        <w:ind w:left="2160" w:hanging="720"/>
        <w:jc w:val="both"/>
        <w:rPr>
          <w:rFonts w:ascii="Arial" w:hAnsi="Arial" w:cs="Arial"/>
          <w:sz w:val="22"/>
          <w:szCs w:val="22"/>
        </w:rPr>
      </w:pPr>
      <w:r w:rsidRPr="00BB746E">
        <w:rPr>
          <w:rFonts w:ascii="Arial" w:hAnsi="Arial" w:cs="Arial"/>
          <w:sz w:val="22"/>
          <w:szCs w:val="22"/>
        </w:rPr>
        <w:t>4.</w:t>
      </w:r>
      <w:r w:rsidRPr="00BB746E">
        <w:rPr>
          <w:rFonts w:ascii="Arial" w:hAnsi="Arial" w:cs="Arial"/>
          <w:sz w:val="22"/>
          <w:szCs w:val="22"/>
        </w:rPr>
        <w:tab/>
        <w:t>Any falsification or misrepresentation contained in the statement submitted by the Offeror pursuant to Title 13.1 or Title 50 of the Code of Virginia may be cause for debarment.</w:t>
      </w:r>
    </w:p>
    <w:p w:rsidR="00D222F3" w:rsidRPr="00BB746E" w:rsidRDefault="00D222F3" w:rsidP="00D222F3">
      <w:pPr>
        <w:ind w:left="1080" w:hanging="360"/>
        <w:jc w:val="both"/>
        <w:rPr>
          <w:rFonts w:ascii="Arial" w:hAnsi="Arial" w:cs="Arial"/>
          <w:sz w:val="22"/>
          <w:szCs w:val="22"/>
        </w:rPr>
      </w:pPr>
    </w:p>
    <w:p w:rsidR="00D222F3" w:rsidRPr="00BB746E" w:rsidRDefault="00D222F3" w:rsidP="00D222F3">
      <w:pPr>
        <w:ind w:left="2160" w:hanging="720"/>
        <w:jc w:val="both"/>
        <w:rPr>
          <w:rFonts w:ascii="Arial" w:hAnsi="Arial" w:cs="Arial"/>
          <w:sz w:val="22"/>
          <w:szCs w:val="22"/>
        </w:rPr>
      </w:pPr>
      <w:r w:rsidRPr="00BB746E">
        <w:rPr>
          <w:rFonts w:ascii="Arial" w:hAnsi="Arial" w:cs="Arial"/>
          <w:sz w:val="22"/>
          <w:szCs w:val="22"/>
        </w:rPr>
        <w:t>5.</w:t>
      </w:r>
      <w:r w:rsidRPr="00BB746E">
        <w:rPr>
          <w:rFonts w:ascii="Arial" w:hAnsi="Arial" w:cs="Arial"/>
          <w:sz w:val="22"/>
          <w:szCs w:val="22"/>
        </w:rPr>
        <w:tab/>
        <w:t>Any business entity described in subsection 1 that enters into a contract with a public body shall not allow its existence to lapse or allow its certificate of authority or registration to transact business in the Commonwealth if so required by Title 13.1 or Title 50 of the Code of Virginia to be revoked or cancelled at any time during the term of the contract.</w:t>
      </w:r>
    </w:p>
    <w:p w:rsidR="000C5CD8" w:rsidRPr="00BB746E" w:rsidRDefault="00D222F3" w:rsidP="00D222F3">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BB746E">
        <w:rPr>
          <w:rFonts w:ascii="Arial" w:hAnsi="Arial" w:cs="Arial"/>
          <w:b/>
          <w:color w:val="FF0000"/>
          <w:sz w:val="22"/>
          <w:szCs w:val="22"/>
        </w:rPr>
        <w:tab/>
      </w:r>
    </w:p>
    <w:p w:rsidR="00D222F3" w:rsidRPr="00BB746E" w:rsidRDefault="00D222F3" w:rsidP="00D222F3">
      <w:pPr>
        <w:tabs>
          <w:tab w:val="left" w:pos="720"/>
        </w:tabs>
        <w:ind w:left="720"/>
        <w:rPr>
          <w:rFonts w:ascii="Arial" w:hAnsi="Arial" w:cs="Arial"/>
          <w:b/>
          <w:sz w:val="22"/>
          <w:szCs w:val="22"/>
        </w:rPr>
      </w:pPr>
      <w:r w:rsidRPr="00BB746E">
        <w:rPr>
          <w:rFonts w:ascii="Arial" w:hAnsi="Arial" w:cs="Arial"/>
          <w:b/>
          <w:sz w:val="22"/>
          <w:szCs w:val="22"/>
        </w:rPr>
        <w:t>Z.</w:t>
      </w:r>
      <w:r w:rsidRPr="00BB746E">
        <w:rPr>
          <w:rFonts w:ascii="Arial" w:hAnsi="Arial" w:cs="Arial"/>
          <w:b/>
          <w:sz w:val="22"/>
          <w:szCs w:val="22"/>
        </w:rPr>
        <w:tab/>
        <w:t>Payment Clauses Required by Va. Code § 2.2-4354</w:t>
      </w:r>
    </w:p>
    <w:p w:rsidR="00D222F3" w:rsidRPr="00BB746E" w:rsidRDefault="00D222F3" w:rsidP="00D222F3">
      <w:pPr>
        <w:tabs>
          <w:tab w:val="left" w:pos="720"/>
        </w:tabs>
        <w:ind w:left="720"/>
        <w:rPr>
          <w:rFonts w:ascii="Arial" w:hAnsi="Arial" w:cs="Arial"/>
          <w:b/>
          <w:sz w:val="22"/>
          <w:szCs w:val="22"/>
        </w:rPr>
      </w:pPr>
    </w:p>
    <w:p w:rsidR="00D222F3" w:rsidRPr="00BB746E" w:rsidRDefault="00D222F3" w:rsidP="00D222F3">
      <w:pPr>
        <w:ind w:firstLine="1440"/>
        <w:jc w:val="both"/>
        <w:rPr>
          <w:rFonts w:ascii="Arial" w:hAnsi="Arial" w:cs="Arial"/>
          <w:color w:val="000000"/>
          <w:sz w:val="22"/>
          <w:szCs w:val="22"/>
        </w:rPr>
      </w:pPr>
      <w:r w:rsidRPr="00BB746E">
        <w:rPr>
          <w:rFonts w:ascii="Arial" w:hAnsi="Arial" w:cs="Arial"/>
          <w:color w:val="000000"/>
          <w:sz w:val="22"/>
          <w:szCs w:val="22"/>
        </w:rPr>
        <w:t>Pursuant to Virginia Code § 2.2-4354:</w:t>
      </w:r>
    </w:p>
    <w:p w:rsidR="00D222F3" w:rsidRPr="00BB746E" w:rsidRDefault="00D222F3" w:rsidP="00D222F3">
      <w:pPr>
        <w:ind w:firstLine="720"/>
        <w:jc w:val="both"/>
        <w:rPr>
          <w:rFonts w:ascii="Arial" w:hAnsi="Arial" w:cs="Arial"/>
          <w:color w:val="000000"/>
          <w:sz w:val="22"/>
          <w:szCs w:val="22"/>
        </w:rPr>
      </w:pPr>
    </w:p>
    <w:p w:rsidR="00D222F3" w:rsidRPr="00BB746E" w:rsidRDefault="00D222F3" w:rsidP="00D222F3">
      <w:pPr>
        <w:numPr>
          <w:ilvl w:val="0"/>
          <w:numId w:val="45"/>
        </w:numPr>
        <w:tabs>
          <w:tab w:val="clear" w:pos="2685"/>
          <w:tab w:val="num" w:pos="2160"/>
        </w:tabs>
        <w:ind w:left="2160" w:hanging="720"/>
        <w:jc w:val="both"/>
        <w:rPr>
          <w:rFonts w:ascii="Arial" w:hAnsi="Arial" w:cs="Arial"/>
          <w:color w:val="000000"/>
          <w:sz w:val="22"/>
          <w:szCs w:val="22"/>
        </w:rPr>
      </w:pPr>
      <w:r w:rsidRPr="00BB746E">
        <w:rPr>
          <w:rFonts w:ascii="Arial" w:hAnsi="Arial" w:cs="Arial"/>
          <w:color w:val="000000"/>
          <w:sz w:val="22"/>
          <w:szCs w:val="22"/>
        </w:rPr>
        <w:t xml:space="preserve">The Successful Offeror shall take one of the two following actions within seven days after receipt of amounts paid to the Successful Offeror by the County for all or portions of the goods and/or services provided by a subcontractor:  (a) pay the subcontractor for the proportionate share of the total payment received from the County attributable to the work performed by the subcontractor under that contract; or (b) notify the County and subcontractor, in writing, of the Successful </w:t>
      </w:r>
      <w:proofErr w:type="spellStart"/>
      <w:r w:rsidRPr="00BB746E">
        <w:rPr>
          <w:rFonts w:ascii="Arial" w:hAnsi="Arial" w:cs="Arial"/>
          <w:color w:val="000000"/>
          <w:sz w:val="22"/>
          <w:szCs w:val="22"/>
        </w:rPr>
        <w:t>Offeror’s</w:t>
      </w:r>
      <w:proofErr w:type="spellEnd"/>
      <w:r w:rsidRPr="00BB746E">
        <w:rPr>
          <w:rFonts w:ascii="Arial" w:hAnsi="Arial" w:cs="Arial"/>
          <w:color w:val="000000"/>
          <w:sz w:val="22"/>
          <w:szCs w:val="22"/>
        </w:rPr>
        <w:t xml:space="preserve"> intention to withhold all or a part of the subcontractor's payment with the reason for nonpayment.</w:t>
      </w:r>
    </w:p>
    <w:p w:rsidR="00D222F3" w:rsidRPr="00BB746E" w:rsidRDefault="00D222F3" w:rsidP="00D222F3">
      <w:pPr>
        <w:tabs>
          <w:tab w:val="num" w:pos="2160"/>
        </w:tabs>
        <w:ind w:left="2160" w:hanging="720"/>
        <w:jc w:val="both"/>
        <w:rPr>
          <w:rFonts w:ascii="Arial" w:hAnsi="Arial" w:cs="Arial"/>
          <w:color w:val="000000"/>
          <w:sz w:val="22"/>
          <w:szCs w:val="22"/>
        </w:rPr>
      </w:pPr>
    </w:p>
    <w:p w:rsidR="00D222F3" w:rsidRPr="00BB746E" w:rsidRDefault="00D222F3" w:rsidP="00D222F3">
      <w:pPr>
        <w:numPr>
          <w:ilvl w:val="0"/>
          <w:numId w:val="45"/>
        </w:numPr>
        <w:tabs>
          <w:tab w:val="clear" w:pos="2685"/>
          <w:tab w:val="num" w:pos="2160"/>
        </w:tabs>
        <w:ind w:left="2160" w:hanging="720"/>
        <w:jc w:val="both"/>
        <w:rPr>
          <w:rFonts w:ascii="Arial" w:hAnsi="Arial" w:cs="Arial"/>
          <w:color w:val="000000"/>
          <w:sz w:val="22"/>
          <w:szCs w:val="22"/>
        </w:rPr>
      </w:pPr>
      <w:r w:rsidRPr="00BB746E">
        <w:rPr>
          <w:rFonts w:ascii="Arial" w:hAnsi="Arial" w:cs="Arial"/>
          <w:color w:val="000000"/>
          <w:sz w:val="22"/>
          <w:szCs w:val="22"/>
        </w:rPr>
        <w:t xml:space="preserve">Pursuant to Virginia Code § 2.2-4354, the Successful Offeror that is a proprietor, partnership, or corporation shall provide its federal employer identification number to the County. Pursuant to Virginia Code § 2.2-4354, the Successful Offeror who is an individual contractor shall provide his/her social security numbers to the County. </w:t>
      </w:r>
    </w:p>
    <w:p w:rsidR="00D222F3" w:rsidRPr="00BB746E" w:rsidRDefault="00D222F3" w:rsidP="00D222F3">
      <w:pPr>
        <w:tabs>
          <w:tab w:val="num" w:pos="2160"/>
        </w:tabs>
        <w:ind w:left="2160" w:hanging="720"/>
        <w:jc w:val="both"/>
        <w:rPr>
          <w:rFonts w:ascii="Arial" w:hAnsi="Arial" w:cs="Arial"/>
          <w:color w:val="000000"/>
          <w:sz w:val="22"/>
          <w:szCs w:val="22"/>
        </w:rPr>
      </w:pPr>
    </w:p>
    <w:p w:rsidR="00D222F3" w:rsidRPr="00BB746E" w:rsidRDefault="00D222F3" w:rsidP="00D222F3">
      <w:pPr>
        <w:numPr>
          <w:ilvl w:val="0"/>
          <w:numId w:val="45"/>
        </w:numPr>
        <w:tabs>
          <w:tab w:val="clear" w:pos="2685"/>
          <w:tab w:val="num" w:pos="2160"/>
        </w:tabs>
        <w:ind w:left="2160" w:hanging="720"/>
        <w:jc w:val="both"/>
        <w:rPr>
          <w:rFonts w:ascii="Arial" w:hAnsi="Arial" w:cs="Arial"/>
          <w:color w:val="000000"/>
          <w:sz w:val="22"/>
          <w:szCs w:val="22"/>
        </w:rPr>
      </w:pPr>
      <w:r w:rsidRPr="00BB746E">
        <w:rPr>
          <w:rFonts w:ascii="Arial" w:hAnsi="Arial" w:cs="Arial"/>
          <w:color w:val="000000"/>
          <w:sz w:val="22"/>
          <w:szCs w:val="22"/>
        </w:rPr>
        <w:t xml:space="preserve">The Successful Offeror shall pay interest to its subcontractors on all amounts owed by the Successful Offeror that remain unpaid after seven days following receipt by the Successful Offeror of payment from the County for all or portions of goods and/or services performed by the subcontractors, except for amounts withheld as allowed in Subparagraph 1. </w:t>
      </w:r>
      <w:proofErr w:type="gramStart"/>
      <w:r w:rsidRPr="00BB746E">
        <w:rPr>
          <w:rFonts w:ascii="Arial" w:hAnsi="Arial" w:cs="Arial"/>
          <w:color w:val="000000"/>
          <w:sz w:val="22"/>
          <w:szCs w:val="22"/>
        </w:rPr>
        <w:t>above</w:t>
      </w:r>
      <w:proofErr w:type="gramEnd"/>
      <w:r w:rsidRPr="00BB746E">
        <w:rPr>
          <w:rFonts w:ascii="Arial" w:hAnsi="Arial" w:cs="Arial"/>
          <w:color w:val="000000"/>
          <w:sz w:val="22"/>
          <w:szCs w:val="22"/>
        </w:rPr>
        <w:t>.</w:t>
      </w:r>
    </w:p>
    <w:p w:rsidR="00D222F3" w:rsidRPr="00BB746E" w:rsidRDefault="00D222F3" w:rsidP="00D222F3">
      <w:pPr>
        <w:tabs>
          <w:tab w:val="num" w:pos="2160"/>
        </w:tabs>
        <w:ind w:left="2160" w:hanging="720"/>
        <w:jc w:val="both"/>
        <w:rPr>
          <w:rFonts w:ascii="Arial" w:hAnsi="Arial" w:cs="Arial"/>
          <w:color w:val="000000"/>
          <w:sz w:val="22"/>
          <w:szCs w:val="22"/>
        </w:rPr>
      </w:pPr>
    </w:p>
    <w:p w:rsidR="00D222F3" w:rsidRPr="00BB746E" w:rsidRDefault="00D222F3" w:rsidP="00D222F3">
      <w:pPr>
        <w:numPr>
          <w:ilvl w:val="0"/>
          <w:numId w:val="45"/>
        </w:numPr>
        <w:tabs>
          <w:tab w:val="clear" w:pos="2685"/>
          <w:tab w:val="num" w:pos="2160"/>
        </w:tabs>
        <w:ind w:left="2160" w:hanging="720"/>
        <w:jc w:val="both"/>
        <w:rPr>
          <w:rFonts w:ascii="Arial" w:hAnsi="Arial" w:cs="Arial"/>
          <w:color w:val="000000"/>
          <w:sz w:val="22"/>
          <w:szCs w:val="22"/>
        </w:rPr>
      </w:pPr>
      <w:r w:rsidRPr="00BB746E">
        <w:rPr>
          <w:rFonts w:ascii="Arial" w:hAnsi="Arial" w:cs="Arial"/>
          <w:color w:val="000000"/>
          <w:sz w:val="22"/>
          <w:szCs w:val="22"/>
        </w:rPr>
        <w:t>Pursuant to Virginia Code § 2.2-4354, unless otherwise provided under the terms of the Contract interest shall accrue at the rate of one percent per month.</w:t>
      </w:r>
    </w:p>
    <w:p w:rsidR="00D222F3" w:rsidRPr="00BB746E" w:rsidRDefault="00D222F3" w:rsidP="00D222F3">
      <w:pPr>
        <w:tabs>
          <w:tab w:val="num" w:pos="2160"/>
        </w:tabs>
        <w:ind w:left="2160" w:hanging="720"/>
        <w:jc w:val="both"/>
        <w:rPr>
          <w:rFonts w:ascii="Arial" w:hAnsi="Arial" w:cs="Arial"/>
          <w:color w:val="000000"/>
          <w:sz w:val="22"/>
          <w:szCs w:val="22"/>
        </w:rPr>
      </w:pPr>
    </w:p>
    <w:p w:rsidR="00D222F3" w:rsidRPr="00BB746E" w:rsidRDefault="00D222F3" w:rsidP="00D222F3">
      <w:pPr>
        <w:numPr>
          <w:ilvl w:val="0"/>
          <w:numId w:val="45"/>
        </w:numPr>
        <w:tabs>
          <w:tab w:val="clear" w:pos="2685"/>
          <w:tab w:val="num" w:pos="2160"/>
        </w:tabs>
        <w:ind w:left="2160" w:hanging="720"/>
        <w:jc w:val="both"/>
        <w:rPr>
          <w:rFonts w:ascii="Arial" w:hAnsi="Arial" w:cs="Arial"/>
          <w:color w:val="000000"/>
          <w:sz w:val="22"/>
          <w:szCs w:val="22"/>
        </w:rPr>
      </w:pPr>
      <w:r w:rsidRPr="00BB746E">
        <w:rPr>
          <w:rFonts w:ascii="Arial" w:hAnsi="Arial" w:cs="Arial"/>
          <w:color w:val="000000"/>
          <w:sz w:val="22"/>
          <w:szCs w:val="22"/>
        </w:rPr>
        <w:t>The Successful Offeror shall include in each of its subcontracts a provision requiring each subcontractor to include or otherwise be subject to the same payment and interest requirements with respect to each lower-tier subcontractor.</w:t>
      </w:r>
    </w:p>
    <w:p w:rsidR="00D222F3" w:rsidRPr="00BB746E" w:rsidRDefault="00D222F3" w:rsidP="00D222F3">
      <w:pPr>
        <w:tabs>
          <w:tab w:val="num" w:pos="2160"/>
        </w:tabs>
        <w:ind w:left="2160" w:hanging="720"/>
        <w:jc w:val="both"/>
        <w:rPr>
          <w:rFonts w:ascii="Arial" w:hAnsi="Arial" w:cs="Arial"/>
          <w:color w:val="000000"/>
          <w:sz w:val="22"/>
          <w:szCs w:val="22"/>
        </w:rPr>
      </w:pPr>
    </w:p>
    <w:p w:rsidR="00D222F3" w:rsidRPr="00BB746E" w:rsidRDefault="00D222F3" w:rsidP="00D222F3">
      <w:pPr>
        <w:numPr>
          <w:ilvl w:val="0"/>
          <w:numId w:val="45"/>
        </w:numPr>
        <w:tabs>
          <w:tab w:val="clear" w:pos="2685"/>
          <w:tab w:val="num" w:pos="2160"/>
        </w:tabs>
        <w:ind w:left="2160" w:hanging="720"/>
        <w:jc w:val="both"/>
        <w:rPr>
          <w:rFonts w:ascii="Arial" w:hAnsi="Arial" w:cs="Arial"/>
          <w:color w:val="000000"/>
          <w:sz w:val="22"/>
          <w:szCs w:val="22"/>
        </w:rPr>
      </w:pPr>
      <w:r w:rsidRPr="00BB746E">
        <w:rPr>
          <w:rFonts w:ascii="Arial" w:hAnsi="Arial" w:cs="Arial"/>
          <w:color w:val="000000"/>
          <w:sz w:val="22"/>
          <w:szCs w:val="22"/>
        </w:rPr>
        <w:t xml:space="preserve">The Successful </w:t>
      </w:r>
      <w:proofErr w:type="spellStart"/>
      <w:r w:rsidRPr="00BB746E">
        <w:rPr>
          <w:rFonts w:ascii="Arial" w:hAnsi="Arial" w:cs="Arial"/>
          <w:color w:val="000000"/>
          <w:sz w:val="22"/>
          <w:szCs w:val="22"/>
        </w:rPr>
        <w:t>Offeror's</w:t>
      </w:r>
      <w:proofErr w:type="spellEnd"/>
      <w:r w:rsidRPr="00BB746E">
        <w:rPr>
          <w:rFonts w:ascii="Arial" w:hAnsi="Arial" w:cs="Arial"/>
          <w:color w:val="000000"/>
          <w:sz w:val="22"/>
          <w:szCs w:val="22"/>
        </w:rPr>
        <w:t xml:space="preserve"> obligation to pay an interest charge to a subcontractor pursuant to the payment clause in Virginia Code § 2.2-4354 shall not be construed to be an obligation of the County. A Contract modification shall not be made for the purpose of providing reimbursement for the interest charge. A cost reimbursement claim shall not include any amount for reimbursement for the interest charge.</w:t>
      </w:r>
    </w:p>
    <w:p w:rsidR="00D222F3" w:rsidRPr="00BB746E" w:rsidRDefault="00D222F3" w:rsidP="00D222F3">
      <w:pPr>
        <w:tabs>
          <w:tab w:val="left" w:pos="-720"/>
          <w:tab w:val="left" w:pos="0"/>
          <w:tab w:val="left" w:pos="720"/>
          <w:tab w:val="left" w:pos="1440"/>
        </w:tabs>
        <w:suppressAutoHyphens/>
        <w:jc w:val="both"/>
        <w:rPr>
          <w:rFonts w:ascii="Arial" w:hAnsi="Arial" w:cs="Arial"/>
          <w:b/>
          <w:spacing w:val="-3"/>
          <w:sz w:val="22"/>
          <w:szCs w:val="22"/>
        </w:rPr>
      </w:pPr>
    </w:p>
    <w:p w:rsidR="00087BAE" w:rsidRDefault="008A0BF8" w:rsidP="00D222F3">
      <w:pPr>
        <w:tabs>
          <w:tab w:val="left" w:pos="-720"/>
          <w:tab w:val="left" w:pos="0"/>
          <w:tab w:val="left" w:pos="720"/>
          <w:tab w:val="left" w:pos="1440"/>
        </w:tabs>
        <w:suppressAutoHyphens/>
        <w:ind w:left="2160" w:hanging="1440"/>
        <w:jc w:val="both"/>
        <w:rPr>
          <w:rFonts w:ascii="Arial" w:hAnsi="Arial" w:cs="Arial"/>
          <w:b/>
          <w:sz w:val="22"/>
          <w:szCs w:val="22"/>
        </w:rPr>
      </w:pPr>
      <w:proofErr w:type="gramStart"/>
      <w:r w:rsidRPr="00BB746E">
        <w:rPr>
          <w:rFonts w:ascii="Arial" w:hAnsi="Arial" w:cs="Arial"/>
          <w:b/>
          <w:sz w:val="22"/>
          <w:szCs w:val="22"/>
        </w:rPr>
        <w:t>AA.</w:t>
      </w:r>
      <w:proofErr w:type="gramEnd"/>
      <w:r w:rsidR="00087BAE">
        <w:rPr>
          <w:rFonts w:ascii="Arial" w:hAnsi="Arial" w:cs="Arial"/>
          <w:b/>
          <w:sz w:val="22"/>
          <w:szCs w:val="22"/>
        </w:rPr>
        <w:tab/>
        <w:t>Contract Period</w:t>
      </w:r>
    </w:p>
    <w:p w:rsidR="00087BAE" w:rsidRDefault="00087BAE" w:rsidP="00D222F3">
      <w:pPr>
        <w:tabs>
          <w:tab w:val="left" w:pos="-720"/>
          <w:tab w:val="left" w:pos="0"/>
          <w:tab w:val="left" w:pos="720"/>
          <w:tab w:val="left" w:pos="1440"/>
        </w:tabs>
        <w:suppressAutoHyphens/>
        <w:ind w:left="2160" w:hanging="1440"/>
        <w:jc w:val="both"/>
        <w:rPr>
          <w:rFonts w:ascii="Arial" w:hAnsi="Arial" w:cs="Arial"/>
          <w:b/>
          <w:sz w:val="22"/>
          <w:szCs w:val="22"/>
        </w:rPr>
      </w:pPr>
    </w:p>
    <w:p w:rsidR="008A0BF8" w:rsidRPr="00BB746E" w:rsidRDefault="008A0BF8" w:rsidP="00D222F3">
      <w:pPr>
        <w:tabs>
          <w:tab w:val="left" w:pos="-720"/>
          <w:tab w:val="left" w:pos="0"/>
          <w:tab w:val="left" w:pos="720"/>
          <w:tab w:val="left" w:pos="1440"/>
        </w:tabs>
        <w:suppressAutoHyphens/>
        <w:ind w:left="2160" w:hanging="1440"/>
        <w:jc w:val="both"/>
        <w:rPr>
          <w:rFonts w:ascii="Arial" w:hAnsi="Arial" w:cs="Arial"/>
          <w:sz w:val="22"/>
          <w:szCs w:val="22"/>
        </w:rPr>
      </w:pPr>
      <w:r w:rsidRPr="00BB746E">
        <w:rPr>
          <w:rFonts w:ascii="Arial" w:hAnsi="Arial" w:cs="Arial"/>
          <w:b/>
          <w:sz w:val="22"/>
          <w:szCs w:val="22"/>
        </w:rPr>
        <w:tab/>
      </w:r>
      <w:r w:rsidRPr="00BB746E">
        <w:rPr>
          <w:rFonts w:ascii="Arial" w:hAnsi="Arial" w:cs="Arial"/>
          <w:sz w:val="22"/>
          <w:szCs w:val="22"/>
        </w:rPr>
        <w:t>1.</w:t>
      </w:r>
      <w:r w:rsidRPr="00BB746E">
        <w:rPr>
          <w:rFonts w:ascii="Arial" w:hAnsi="Arial" w:cs="Arial"/>
          <w:sz w:val="22"/>
          <w:szCs w:val="22"/>
        </w:rPr>
        <w:tab/>
        <w:t xml:space="preserve">The contract period shall be from date of award through </w:t>
      </w:r>
      <w:r w:rsidR="00087BAE">
        <w:rPr>
          <w:rFonts w:ascii="Arial" w:hAnsi="Arial" w:cs="Arial"/>
          <w:sz w:val="22"/>
          <w:szCs w:val="22"/>
        </w:rPr>
        <w:t>a twelve</w:t>
      </w:r>
      <w:r w:rsidR="00874913">
        <w:rPr>
          <w:rFonts w:ascii="Arial" w:hAnsi="Arial" w:cs="Arial"/>
          <w:sz w:val="22"/>
          <w:szCs w:val="22"/>
        </w:rPr>
        <w:t>-</w:t>
      </w:r>
      <w:r w:rsidR="00087BAE">
        <w:rPr>
          <w:rFonts w:ascii="Arial" w:hAnsi="Arial" w:cs="Arial"/>
          <w:sz w:val="22"/>
          <w:szCs w:val="22"/>
        </w:rPr>
        <w:t>month period</w:t>
      </w:r>
      <w:r w:rsidRPr="00BB746E">
        <w:rPr>
          <w:rFonts w:ascii="Arial" w:hAnsi="Arial" w:cs="Arial"/>
          <w:sz w:val="22"/>
          <w:szCs w:val="22"/>
        </w:rPr>
        <w:t>.  Contract prices shall remain firm for the contract period.</w:t>
      </w:r>
    </w:p>
    <w:p w:rsidR="008A0BF8" w:rsidRPr="00BB746E" w:rsidRDefault="008A0BF8" w:rsidP="008A0BF8">
      <w:pPr>
        <w:widowControl w:val="0"/>
        <w:autoSpaceDE w:val="0"/>
        <w:autoSpaceDN w:val="0"/>
        <w:adjustRightInd w:val="0"/>
        <w:ind w:left="720" w:right="-72"/>
        <w:jc w:val="both"/>
        <w:rPr>
          <w:rFonts w:ascii="Arial" w:hAnsi="Arial" w:cs="Arial"/>
          <w:sz w:val="22"/>
          <w:szCs w:val="22"/>
        </w:rPr>
      </w:pPr>
    </w:p>
    <w:p w:rsidR="008A0BF8" w:rsidRPr="00BB746E" w:rsidRDefault="008A0BF8" w:rsidP="008A0BF8">
      <w:pPr>
        <w:widowControl w:val="0"/>
        <w:tabs>
          <w:tab w:val="left" w:pos="-720"/>
        </w:tabs>
        <w:autoSpaceDE w:val="0"/>
        <w:autoSpaceDN w:val="0"/>
        <w:adjustRightInd w:val="0"/>
        <w:ind w:left="2160" w:right="-72" w:hanging="720"/>
        <w:jc w:val="both"/>
        <w:rPr>
          <w:rFonts w:ascii="Arial" w:hAnsi="Arial" w:cs="Arial"/>
          <w:sz w:val="22"/>
          <w:szCs w:val="22"/>
        </w:rPr>
      </w:pPr>
      <w:r w:rsidRPr="00BB746E">
        <w:rPr>
          <w:rFonts w:ascii="Arial" w:hAnsi="Arial" w:cs="Arial"/>
          <w:sz w:val="22"/>
          <w:szCs w:val="22"/>
        </w:rPr>
        <w:t>2.</w:t>
      </w:r>
      <w:r w:rsidRPr="00BB746E">
        <w:rPr>
          <w:rFonts w:ascii="Arial" w:hAnsi="Arial" w:cs="Arial"/>
          <w:sz w:val="22"/>
          <w:szCs w:val="22"/>
        </w:rPr>
        <w:tab/>
        <w:t xml:space="preserve">The contract may be renewed for 4 additional one-year periods upon the sole discretion of the County at a price not to exceed 3% above the previous year's prices.  </w:t>
      </w:r>
    </w:p>
    <w:p w:rsidR="0061031B" w:rsidRPr="00BB746E" w:rsidRDefault="0061031B" w:rsidP="008A0BF8">
      <w:pPr>
        <w:widowControl w:val="0"/>
        <w:tabs>
          <w:tab w:val="left" w:pos="-720"/>
        </w:tabs>
        <w:autoSpaceDE w:val="0"/>
        <w:autoSpaceDN w:val="0"/>
        <w:adjustRightInd w:val="0"/>
        <w:ind w:right="-72"/>
        <w:jc w:val="both"/>
        <w:rPr>
          <w:rFonts w:ascii="Arial" w:hAnsi="Arial" w:cs="Arial"/>
          <w:sz w:val="22"/>
          <w:szCs w:val="22"/>
        </w:rPr>
      </w:pPr>
    </w:p>
    <w:p w:rsidR="008A0BF8" w:rsidRPr="00BB746E" w:rsidRDefault="008A0BF8" w:rsidP="008A0BF8">
      <w:pPr>
        <w:widowControl w:val="0"/>
        <w:tabs>
          <w:tab w:val="left" w:pos="-1440"/>
          <w:tab w:val="left" w:pos="-720"/>
          <w:tab w:val="left" w:pos="0"/>
          <w:tab w:val="left" w:pos="1440"/>
          <w:tab w:val="left" w:pos="1569"/>
          <w:tab w:val="left" w:pos="2160"/>
          <w:tab w:val="left" w:pos="2851"/>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720"/>
        <w:jc w:val="both"/>
        <w:rPr>
          <w:rFonts w:ascii="Arial" w:hAnsi="Arial" w:cs="Arial"/>
          <w:sz w:val="22"/>
          <w:szCs w:val="22"/>
        </w:rPr>
      </w:pPr>
      <w:r w:rsidRPr="00BB746E">
        <w:rPr>
          <w:rFonts w:ascii="Arial" w:hAnsi="Arial" w:cs="Arial"/>
          <w:sz w:val="22"/>
          <w:szCs w:val="22"/>
        </w:rPr>
        <w:t xml:space="preserve">3.  </w:t>
      </w:r>
      <w:r w:rsidRPr="00BB746E">
        <w:rPr>
          <w:rFonts w:ascii="Arial" w:hAnsi="Arial" w:cs="Arial"/>
          <w:sz w:val="22"/>
          <w:szCs w:val="22"/>
        </w:rPr>
        <w:tab/>
        <w:t xml:space="preserve">The resulting contract should require the </w:t>
      </w:r>
      <w:r w:rsidR="00F80169" w:rsidRPr="00BB746E">
        <w:rPr>
          <w:rFonts w:ascii="Arial" w:hAnsi="Arial" w:cs="Arial"/>
          <w:sz w:val="22"/>
          <w:szCs w:val="22"/>
        </w:rPr>
        <w:t xml:space="preserve">Successful </w:t>
      </w:r>
      <w:r w:rsidRPr="00BB746E">
        <w:rPr>
          <w:rFonts w:ascii="Arial" w:hAnsi="Arial" w:cs="Arial"/>
          <w:sz w:val="22"/>
          <w:szCs w:val="22"/>
        </w:rPr>
        <w:t>Offeror to give at least a ninety (90) day written notice if they do not intend to renew the contract at any annual renewal.</w:t>
      </w:r>
    </w:p>
    <w:p w:rsidR="008A0BF8" w:rsidRPr="00BB746E" w:rsidRDefault="008A0BF8" w:rsidP="008A0BF8">
      <w:pPr>
        <w:widowControl w:val="0"/>
        <w:tabs>
          <w:tab w:val="left" w:pos="-720"/>
        </w:tabs>
        <w:autoSpaceDE w:val="0"/>
        <w:autoSpaceDN w:val="0"/>
        <w:adjustRightInd w:val="0"/>
        <w:ind w:left="2160" w:right="-72" w:hanging="720"/>
        <w:jc w:val="both"/>
        <w:rPr>
          <w:rFonts w:ascii="Arial" w:hAnsi="Arial" w:cs="Arial"/>
          <w:sz w:val="22"/>
          <w:szCs w:val="22"/>
        </w:rPr>
      </w:pPr>
    </w:p>
    <w:p w:rsidR="008A0BF8" w:rsidRPr="00BB746E" w:rsidRDefault="008A0BF8" w:rsidP="008A0BF8">
      <w:pPr>
        <w:widowControl w:val="0"/>
        <w:tabs>
          <w:tab w:val="left" w:pos="-720"/>
        </w:tabs>
        <w:autoSpaceDE w:val="0"/>
        <w:autoSpaceDN w:val="0"/>
        <w:adjustRightInd w:val="0"/>
        <w:ind w:left="2160" w:right="-72" w:hanging="720"/>
        <w:jc w:val="both"/>
        <w:rPr>
          <w:rFonts w:ascii="Arial" w:hAnsi="Arial" w:cs="Arial"/>
          <w:sz w:val="22"/>
          <w:szCs w:val="22"/>
        </w:rPr>
      </w:pPr>
      <w:r w:rsidRPr="00BB746E">
        <w:rPr>
          <w:rFonts w:ascii="Arial" w:hAnsi="Arial" w:cs="Arial"/>
          <w:sz w:val="22"/>
          <w:szCs w:val="22"/>
        </w:rPr>
        <w:t>4.</w:t>
      </w:r>
      <w:r w:rsidRPr="00BB746E">
        <w:rPr>
          <w:rFonts w:ascii="Arial" w:hAnsi="Arial" w:cs="Arial"/>
          <w:sz w:val="22"/>
          <w:szCs w:val="22"/>
        </w:rPr>
        <w:tab/>
        <w:t>The contract shall not exceed a maximum of five (5) years.</w:t>
      </w:r>
    </w:p>
    <w:p w:rsidR="00E749CE" w:rsidRPr="00BB746E" w:rsidRDefault="00E749CE" w:rsidP="00E749CE">
      <w:pPr>
        <w:tabs>
          <w:tab w:val="left" w:pos="1440"/>
          <w:tab w:val="left" w:pos="1800"/>
        </w:tabs>
        <w:autoSpaceDE w:val="0"/>
        <w:autoSpaceDN w:val="0"/>
        <w:adjustRightInd w:val="0"/>
        <w:rPr>
          <w:rFonts w:ascii="Arial" w:hAnsi="Arial" w:cs="Arial"/>
          <w:spacing w:val="-3"/>
          <w:sz w:val="22"/>
          <w:szCs w:val="22"/>
        </w:rPr>
      </w:pPr>
    </w:p>
    <w:p w:rsidR="00E749CE" w:rsidRPr="00BB746E" w:rsidRDefault="00F61548" w:rsidP="00E749CE">
      <w:pPr>
        <w:tabs>
          <w:tab w:val="left" w:pos="72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B746E">
        <w:rPr>
          <w:rFonts w:ascii="Arial" w:hAnsi="Arial" w:cs="Arial"/>
          <w:b/>
          <w:sz w:val="22"/>
          <w:szCs w:val="22"/>
        </w:rPr>
        <w:t>VI</w:t>
      </w:r>
      <w:r w:rsidR="00E749CE" w:rsidRPr="00BB746E">
        <w:rPr>
          <w:rFonts w:ascii="Arial" w:hAnsi="Arial" w:cs="Arial"/>
          <w:b/>
          <w:sz w:val="22"/>
          <w:szCs w:val="22"/>
        </w:rPr>
        <w:t>.</w:t>
      </w:r>
      <w:r w:rsidR="00E749CE" w:rsidRPr="00BB746E">
        <w:rPr>
          <w:rFonts w:ascii="Arial" w:hAnsi="Arial" w:cs="Arial"/>
          <w:b/>
          <w:sz w:val="22"/>
          <w:szCs w:val="22"/>
        </w:rPr>
        <w:tab/>
      </w:r>
      <w:r w:rsidR="00E749CE" w:rsidRPr="00BB746E">
        <w:rPr>
          <w:rFonts w:ascii="Arial" w:hAnsi="Arial" w:cs="Arial"/>
          <w:b/>
          <w:sz w:val="22"/>
          <w:szCs w:val="22"/>
          <w:u w:val="words"/>
        </w:rPr>
        <w:t>PROPOSAL SUBMISSION REQUIREMENTS</w:t>
      </w:r>
      <w:r w:rsidR="00E749CE" w:rsidRPr="00BB746E">
        <w:rPr>
          <w:rFonts w:ascii="Arial" w:hAnsi="Arial" w:cs="Arial"/>
          <w:sz w:val="22"/>
          <w:szCs w:val="22"/>
        </w:rPr>
        <w:t>:</w:t>
      </w:r>
    </w:p>
    <w:p w:rsidR="00E749CE" w:rsidRPr="00BB746E"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E749CE" w:rsidRPr="00BB746E" w:rsidRDefault="00E749CE" w:rsidP="00E749CE">
      <w:pPr>
        <w:numPr>
          <w:ilvl w:val="0"/>
          <w:numId w:val="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sz w:val="22"/>
          <w:szCs w:val="22"/>
        </w:rPr>
      </w:pPr>
      <w:r w:rsidRPr="00BB746E">
        <w:rPr>
          <w:rFonts w:ascii="Arial" w:hAnsi="Arial" w:cs="Arial"/>
          <w:sz w:val="22"/>
          <w:szCs w:val="22"/>
        </w:rPr>
        <w:t xml:space="preserve">The </w:t>
      </w:r>
      <w:r w:rsidR="00D222F3" w:rsidRPr="00BB746E">
        <w:rPr>
          <w:rFonts w:ascii="Arial" w:hAnsi="Arial" w:cs="Arial"/>
          <w:sz w:val="22"/>
          <w:szCs w:val="22"/>
        </w:rPr>
        <w:t>Purchasing Division</w:t>
      </w:r>
      <w:r w:rsidRPr="00BB746E">
        <w:rPr>
          <w:rFonts w:ascii="Arial" w:hAnsi="Arial" w:cs="Arial"/>
          <w:sz w:val="22"/>
          <w:szCs w:val="22"/>
        </w:rPr>
        <w:t xml:space="preserve"> will not accept oral proposals, </w:t>
      </w:r>
      <w:proofErr w:type="gramStart"/>
      <w:r w:rsidRPr="00BB746E">
        <w:rPr>
          <w:rFonts w:ascii="Arial" w:hAnsi="Arial" w:cs="Arial"/>
          <w:sz w:val="22"/>
          <w:szCs w:val="22"/>
        </w:rPr>
        <w:t>nor</w:t>
      </w:r>
      <w:proofErr w:type="gramEnd"/>
      <w:r w:rsidRPr="00BB746E">
        <w:rPr>
          <w:rFonts w:ascii="Arial" w:hAnsi="Arial" w:cs="Arial"/>
          <w:sz w:val="22"/>
          <w:szCs w:val="22"/>
        </w:rPr>
        <w:t xml:space="preserve"> proposals received by telephone, FAX machine, or other electronic means.</w:t>
      </w:r>
    </w:p>
    <w:p w:rsidR="00E749CE" w:rsidRPr="00BB746E"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pacing w:val="-3"/>
          <w:sz w:val="22"/>
          <w:szCs w:val="22"/>
        </w:rPr>
      </w:pPr>
    </w:p>
    <w:p w:rsidR="00E749CE" w:rsidRPr="00BB746E" w:rsidRDefault="00E749CE" w:rsidP="00E749CE">
      <w:pPr>
        <w:numPr>
          <w:ilvl w:val="0"/>
          <w:numId w:val="9"/>
        </w:numPr>
        <w:tabs>
          <w:tab w:val="clear" w:pos="1440"/>
        </w:tabs>
        <w:suppressAutoHyphens/>
        <w:ind w:hanging="720"/>
        <w:jc w:val="both"/>
        <w:rPr>
          <w:rFonts w:ascii="Arial" w:hAnsi="Arial" w:cs="Arial"/>
          <w:sz w:val="22"/>
          <w:szCs w:val="22"/>
        </w:rPr>
      </w:pPr>
      <w:r w:rsidRPr="00BB746E">
        <w:rPr>
          <w:rFonts w:ascii="Arial" w:hAnsi="Arial" w:cs="Arial"/>
          <w:sz w:val="22"/>
          <w:szCs w:val="22"/>
        </w:rPr>
        <w:t>All erasures, interpolations, and other changes in the proposal shall</w:t>
      </w:r>
      <w:r w:rsidRPr="00BB746E">
        <w:rPr>
          <w:rFonts w:ascii="Arial" w:hAnsi="Arial" w:cs="Arial"/>
          <w:i/>
          <w:sz w:val="22"/>
          <w:szCs w:val="22"/>
        </w:rPr>
        <w:t xml:space="preserve"> </w:t>
      </w:r>
      <w:r w:rsidRPr="00BB746E">
        <w:rPr>
          <w:rFonts w:ascii="Arial" w:hAnsi="Arial" w:cs="Arial"/>
          <w:sz w:val="22"/>
          <w:szCs w:val="22"/>
        </w:rPr>
        <w:t>be signed or initialed by the Offeror.</w:t>
      </w:r>
    </w:p>
    <w:p w:rsidR="00E749CE" w:rsidRPr="00BB746E" w:rsidRDefault="00E749CE" w:rsidP="00E749CE">
      <w:pPr>
        <w:suppressAutoHyphens/>
        <w:ind w:left="720" w:hanging="720"/>
        <w:jc w:val="both"/>
        <w:rPr>
          <w:rFonts w:ascii="Arial" w:hAnsi="Arial" w:cs="Arial"/>
          <w:sz w:val="22"/>
          <w:szCs w:val="22"/>
        </w:rPr>
      </w:pPr>
    </w:p>
    <w:p w:rsidR="00E749CE" w:rsidRPr="00BB746E" w:rsidRDefault="00E749CE" w:rsidP="00E749CE">
      <w:pPr>
        <w:numPr>
          <w:ilvl w:val="0"/>
          <w:numId w:val="9"/>
        </w:numPr>
        <w:tabs>
          <w:tab w:val="clear" w:pos="1440"/>
        </w:tabs>
        <w:suppressAutoHyphens/>
        <w:ind w:hanging="720"/>
        <w:jc w:val="both"/>
        <w:rPr>
          <w:rFonts w:ascii="Arial" w:hAnsi="Arial" w:cs="Arial"/>
          <w:sz w:val="22"/>
          <w:szCs w:val="22"/>
        </w:rPr>
      </w:pPr>
      <w:r w:rsidRPr="00BB746E">
        <w:rPr>
          <w:rFonts w:ascii="Arial" w:hAnsi="Arial" w:cs="Arial"/>
          <w:sz w:val="22"/>
          <w:szCs w:val="22"/>
        </w:rPr>
        <w:t xml:space="preserve">The Proposal Signature Sheet </w:t>
      </w:r>
      <w:r w:rsidRPr="00BB746E">
        <w:rPr>
          <w:rFonts w:ascii="Arial" w:hAnsi="Arial" w:cs="Arial"/>
          <w:b/>
          <w:sz w:val="22"/>
          <w:szCs w:val="22"/>
        </w:rPr>
        <w:t>(</w:t>
      </w:r>
      <w:r w:rsidRPr="00BB746E">
        <w:rPr>
          <w:rFonts w:ascii="Arial" w:hAnsi="Arial" w:cs="Arial"/>
          <w:b/>
          <w:i/>
          <w:sz w:val="22"/>
          <w:szCs w:val="22"/>
        </w:rPr>
        <w:t>Attachment B</w:t>
      </w:r>
      <w:r w:rsidRPr="00BB746E">
        <w:rPr>
          <w:rFonts w:ascii="Arial" w:hAnsi="Arial" w:cs="Arial"/>
          <w:sz w:val="22"/>
          <w:szCs w:val="22"/>
        </w:rPr>
        <w:t xml:space="preserve">) must accompany any proposal(s) submitted and be signed by an authorized representative of the Offeror.  If the Offeror is a firm or corporation, the Offeror must print the name and title of the individual executing the proposal. All information requested should be submitted. Failure to submit all information requested may result in the </w:t>
      </w:r>
      <w:r w:rsidR="00D222F3" w:rsidRPr="00BB746E">
        <w:rPr>
          <w:rFonts w:ascii="Arial" w:hAnsi="Arial" w:cs="Arial"/>
          <w:sz w:val="22"/>
          <w:szCs w:val="22"/>
        </w:rPr>
        <w:t>Purchasing Division</w:t>
      </w:r>
      <w:r w:rsidRPr="00BB746E">
        <w:rPr>
          <w:rFonts w:ascii="Arial" w:hAnsi="Arial" w:cs="Arial"/>
          <w:sz w:val="22"/>
          <w:szCs w:val="22"/>
        </w:rPr>
        <w:t xml:space="preserve"> requiring prompt submission of missing information and/or giving a lowered evaluation of the proposal.</w:t>
      </w:r>
    </w:p>
    <w:p w:rsidR="00E749CE" w:rsidRPr="00BB746E"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E749CE" w:rsidRPr="00BB746E" w:rsidRDefault="00E749CE" w:rsidP="00E749CE">
      <w:pPr>
        <w:numPr>
          <w:ilvl w:val="0"/>
          <w:numId w:val="7"/>
        </w:numPr>
        <w:tabs>
          <w:tab w:val="clear" w:pos="1080"/>
        </w:tabs>
        <w:ind w:left="1440" w:hanging="720"/>
        <w:jc w:val="both"/>
        <w:rPr>
          <w:rFonts w:ascii="Arial" w:hAnsi="Arial" w:cs="Arial"/>
          <w:sz w:val="22"/>
          <w:szCs w:val="22"/>
        </w:rPr>
      </w:pPr>
      <w:r w:rsidRPr="00BB746E">
        <w:rPr>
          <w:rFonts w:ascii="Arial" w:hAnsi="Arial" w:cs="Arial"/>
          <w:sz w:val="22"/>
          <w:szCs w:val="22"/>
        </w:rPr>
        <w:t xml:space="preserve">The proposal, the proposal security, if any, and any other documents required, shall be enclosed in a sealed opaque envelope.  The envelope containing the proposal shall be sealed and marked in the lower left-hand corner with the number, title, hour, and due date of the proposal.  </w:t>
      </w:r>
    </w:p>
    <w:p w:rsidR="00E749CE" w:rsidRPr="00BB746E" w:rsidRDefault="00E749CE" w:rsidP="00E749C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E749CE" w:rsidRPr="00BB746E" w:rsidRDefault="00E749CE" w:rsidP="00E749CE">
      <w:pPr>
        <w:numPr>
          <w:ilvl w:val="1"/>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sz w:val="22"/>
          <w:szCs w:val="22"/>
        </w:rPr>
      </w:pPr>
      <w:r w:rsidRPr="00BB746E">
        <w:rPr>
          <w:rFonts w:ascii="Arial" w:hAnsi="Arial" w:cs="Arial"/>
          <w:sz w:val="22"/>
          <w:szCs w:val="22"/>
        </w:rPr>
        <w:t xml:space="preserve">The time proposals are received shall be determined by the time clock stamp in the </w:t>
      </w:r>
      <w:r w:rsidR="00D222F3" w:rsidRPr="00BB746E">
        <w:rPr>
          <w:rFonts w:ascii="Arial" w:hAnsi="Arial" w:cs="Arial"/>
          <w:sz w:val="22"/>
          <w:szCs w:val="22"/>
        </w:rPr>
        <w:t>Purchasing Division</w:t>
      </w:r>
      <w:r w:rsidRPr="00BB746E">
        <w:rPr>
          <w:rFonts w:ascii="Arial" w:hAnsi="Arial" w:cs="Arial"/>
          <w:sz w:val="22"/>
          <w:szCs w:val="22"/>
        </w:rPr>
        <w:t xml:space="preserve">.  Offerors are responsible for insuring that their proposals are stamped by </w:t>
      </w:r>
      <w:r w:rsidR="00D222F3" w:rsidRPr="00BB746E">
        <w:rPr>
          <w:rFonts w:ascii="Arial" w:hAnsi="Arial" w:cs="Arial"/>
          <w:sz w:val="22"/>
          <w:szCs w:val="22"/>
        </w:rPr>
        <w:t>Purchasing Division</w:t>
      </w:r>
      <w:r w:rsidRPr="00BB746E">
        <w:rPr>
          <w:rFonts w:ascii="Arial" w:hAnsi="Arial" w:cs="Arial"/>
          <w:sz w:val="22"/>
          <w:szCs w:val="22"/>
        </w:rPr>
        <w:t xml:space="preserve"> personnel by the deadline indicated.</w:t>
      </w:r>
    </w:p>
    <w:p w:rsidR="00E749CE" w:rsidRPr="00BB746E" w:rsidRDefault="00E749CE" w:rsidP="00E749CE">
      <w:pPr>
        <w:tabs>
          <w:tab w:val="left" w:pos="72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E749CE" w:rsidRPr="00BB746E" w:rsidRDefault="00E749CE" w:rsidP="00E749CE">
      <w:pPr>
        <w:numPr>
          <w:ilvl w:val="1"/>
          <w:numId w:val="7"/>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sz w:val="22"/>
          <w:szCs w:val="22"/>
        </w:rPr>
      </w:pPr>
      <w:r w:rsidRPr="00BB746E">
        <w:rPr>
          <w:rFonts w:ascii="Arial" w:hAnsi="Arial" w:cs="Arial"/>
          <w:sz w:val="22"/>
          <w:szCs w:val="22"/>
        </w:rPr>
        <w:t>By submitting a proposal in response to this Request for Proposal, the Offeror represents it has read and understand the Scope of Services and has familiarized itself with all federal, state, and local laws, ordinances, and rules and regulations that in any manner may affect the cost, progress, or performance of the Contract work.</w:t>
      </w:r>
    </w:p>
    <w:p w:rsidR="00E749CE" w:rsidRPr="00BB746E"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E749CE" w:rsidRPr="00BB746E" w:rsidRDefault="00E749CE" w:rsidP="00E749CE">
      <w:pPr>
        <w:numPr>
          <w:ilvl w:val="1"/>
          <w:numId w:val="7"/>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sz w:val="22"/>
          <w:szCs w:val="22"/>
        </w:rPr>
      </w:pPr>
      <w:r w:rsidRPr="00BB746E">
        <w:rPr>
          <w:rFonts w:ascii="Arial" w:hAnsi="Arial" w:cs="Arial"/>
          <w:sz w:val="22"/>
          <w:szCs w:val="22"/>
        </w:rPr>
        <w:t xml:space="preserve">The failure or omission of any Offeror to receive or examine any form, instrument, addendum, or other documents or to acquaint </w:t>
      </w:r>
      <w:proofErr w:type="gramStart"/>
      <w:r w:rsidRPr="00BB746E">
        <w:rPr>
          <w:rFonts w:ascii="Arial" w:hAnsi="Arial" w:cs="Arial"/>
          <w:sz w:val="22"/>
          <w:szCs w:val="22"/>
        </w:rPr>
        <w:t>itself</w:t>
      </w:r>
      <w:proofErr w:type="gramEnd"/>
      <w:r w:rsidRPr="00BB746E">
        <w:rPr>
          <w:rFonts w:ascii="Arial" w:hAnsi="Arial" w:cs="Arial"/>
          <w:sz w:val="22"/>
          <w:szCs w:val="22"/>
        </w:rPr>
        <w:t xml:space="preserve"> with conditions existing at the site, shall in no way relieve any Offeror from any obligations with respect to its proposal or to the Contract.</w:t>
      </w:r>
    </w:p>
    <w:p w:rsidR="00E749CE" w:rsidRPr="00BB746E"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b/>
          <w:sz w:val="22"/>
          <w:szCs w:val="22"/>
        </w:rPr>
      </w:pPr>
    </w:p>
    <w:p w:rsidR="00E749CE" w:rsidRPr="00BB746E" w:rsidRDefault="00E749CE" w:rsidP="00E749CE">
      <w:pPr>
        <w:numPr>
          <w:ilvl w:val="1"/>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b/>
          <w:sz w:val="22"/>
          <w:szCs w:val="22"/>
        </w:rPr>
      </w:pPr>
      <w:r w:rsidRPr="00BB746E">
        <w:rPr>
          <w:rFonts w:ascii="Arial" w:hAnsi="Arial" w:cs="Arial"/>
          <w:b/>
          <w:sz w:val="22"/>
          <w:szCs w:val="22"/>
        </w:rPr>
        <w:t>Trade secrets or proprietary information submitted by an Offeror in response to this Request for Proposal shall not be subject to public disclosure under the Virginia Freedom of Information Act; however, the Offeror must invoke the protection of this section prior to or upon submission of data or materials, and must identify the data or other materials to be protected and state the reasons why protection is necessary (Va. Code § 2.2-4342.F). (Attachment C)</w:t>
      </w:r>
    </w:p>
    <w:p w:rsidR="00E749CE" w:rsidRPr="00BB746E"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bCs/>
          <w:sz w:val="22"/>
          <w:szCs w:val="22"/>
        </w:rPr>
      </w:pPr>
    </w:p>
    <w:p w:rsidR="00E749CE" w:rsidRPr="00BB746E" w:rsidRDefault="00E749CE" w:rsidP="00E749CE">
      <w:pPr>
        <w:numPr>
          <w:ilvl w:val="1"/>
          <w:numId w:val="7"/>
        </w:numPr>
        <w:tabs>
          <w:tab w:val="clear" w:pos="1440"/>
        </w:tabs>
        <w:ind w:hanging="720"/>
        <w:jc w:val="both"/>
        <w:rPr>
          <w:rFonts w:ascii="Arial" w:hAnsi="Arial" w:cs="Arial"/>
          <w:sz w:val="22"/>
          <w:szCs w:val="22"/>
        </w:rPr>
      </w:pPr>
      <w:r w:rsidRPr="00BB746E">
        <w:rPr>
          <w:rFonts w:ascii="Arial" w:hAnsi="Arial" w:cs="Arial"/>
          <w:sz w:val="22"/>
          <w:szCs w:val="22"/>
        </w:rPr>
        <w:t xml:space="preserve">A proposal may be modified or withdrawn by the Offeror anytime prior to the time and date set for the receipt of proposals.  The Offeror shall notify the </w:t>
      </w:r>
      <w:r w:rsidR="00D222F3" w:rsidRPr="00BB746E">
        <w:rPr>
          <w:rFonts w:ascii="Arial" w:hAnsi="Arial" w:cs="Arial"/>
          <w:sz w:val="22"/>
          <w:szCs w:val="22"/>
        </w:rPr>
        <w:t>Purchasing Division</w:t>
      </w:r>
      <w:r w:rsidRPr="00BB746E">
        <w:rPr>
          <w:rFonts w:ascii="Arial" w:hAnsi="Arial" w:cs="Arial"/>
          <w:sz w:val="22"/>
          <w:szCs w:val="22"/>
        </w:rPr>
        <w:t xml:space="preserve"> in writing of its intentions.  </w:t>
      </w:r>
    </w:p>
    <w:p w:rsidR="00E749CE" w:rsidRPr="00BB746E"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E749CE" w:rsidRPr="00BB746E" w:rsidRDefault="00E749CE" w:rsidP="00E749CE">
      <w:pPr>
        <w:numPr>
          <w:ilvl w:val="0"/>
          <w:numId w:val="8"/>
        </w:numPr>
        <w:tabs>
          <w:tab w:val="clear" w:pos="1080"/>
        </w:tabs>
        <w:ind w:left="2160" w:hanging="720"/>
        <w:jc w:val="both"/>
        <w:rPr>
          <w:rFonts w:ascii="Arial" w:hAnsi="Arial" w:cs="Arial"/>
          <w:sz w:val="22"/>
          <w:szCs w:val="22"/>
        </w:rPr>
      </w:pPr>
      <w:r w:rsidRPr="00BB746E">
        <w:rPr>
          <w:rFonts w:ascii="Arial" w:hAnsi="Arial" w:cs="Arial"/>
          <w:sz w:val="22"/>
          <w:szCs w:val="22"/>
        </w:rPr>
        <w:t>If a change in the proposal is requested, the modification must be so worded by the Offeror as to not reveal the original amount of the proposal.</w:t>
      </w:r>
    </w:p>
    <w:p w:rsidR="00E749CE" w:rsidRPr="00BB746E" w:rsidRDefault="00E749CE" w:rsidP="00E749CE">
      <w:pPr>
        <w:ind w:left="2160" w:hanging="720"/>
        <w:jc w:val="both"/>
        <w:rPr>
          <w:rFonts w:ascii="Arial" w:hAnsi="Arial" w:cs="Arial"/>
          <w:sz w:val="22"/>
          <w:szCs w:val="22"/>
        </w:rPr>
      </w:pPr>
    </w:p>
    <w:p w:rsidR="00E749CE" w:rsidRPr="00BB746E" w:rsidRDefault="00E749CE" w:rsidP="00E749CE">
      <w:pPr>
        <w:numPr>
          <w:ilvl w:val="0"/>
          <w:numId w:val="8"/>
        </w:numPr>
        <w:tabs>
          <w:tab w:val="clear" w:pos="1080"/>
        </w:tabs>
        <w:ind w:left="2160" w:hanging="720"/>
        <w:jc w:val="both"/>
        <w:rPr>
          <w:rFonts w:ascii="Arial" w:hAnsi="Arial" w:cs="Arial"/>
          <w:sz w:val="22"/>
          <w:szCs w:val="22"/>
        </w:rPr>
      </w:pPr>
      <w:r w:rsidRPr="00BB746E">
        <w:rPr>
          <w:rFonts w:ascii="Arial" w:hAnsi="Arial" w:cs="Arial"/>
          <w:sz w:val="22"/>
          <w:szCs w:val="22"/>
        </w:rPr>
        <w:t xml:space="preserve">Modified and withdrawn proposals may be resubmitted to the </w:t>
      </w:r>
      <w:r w:rsidR="00D222F3" w:rsidRPr="00BB746E">
        <w:rPr>
          <w:rFonts w:ascii="Arial" w:hAnsi="Arial" w:cs="Arial"/>
          <w:sz w:val="22"/>
          <w:szCs w:val="22"/>
        </w:rPr>
        <w:t>Purchasing Division</w:t>
      </w:r>
      <w:r w:rsidRPr="00BB746E">
        <w:rPr>
          <w:rFonts w:ascii="Arial" w:hAnsi="Arial" w:cs="Arial"/>
          <w:sz w:val="22"/>
          <w:szCs w:val="22"/>
        </w:rPr>
        <w:t xml:space="preserve"> up to the time and date set for the receipt of proposals.</w:t>
      </w:r>
    </w:p>
    <w:p w:rsidR="00E749CE" w:rsidRPr="00BB746E" w:rsidRDefault="00E749CE" w:rsidP="00E749CE">
      <w:pPr>
        <w:ind w:left="2160" w:hanging="720"/>
        <w:jc w:val="both"/>
        <w:rPr>
          <w:rFonts w:ascii="Arial" w:hAnsi="Arial" w:cs="Arial"/>
          <w:sz w:val="22"/>
          <w:szCs w:val="22"/>
        </w:rPr>
      </w:pPr>
    </w:p>
    <w:p w:rsidR="00E749CE" w:rsidRPr="00BB746E" w:rsidRDefault="00E749CE" w:rsidP="00E749CE">
      <w:pPr>
        <w:numPr>
          <w:ilvl w:val="0"/>
          <w:numId w:val="8"/>
        </w:numPr>
        <w:tabs>
          <w:tab w:val="clear" w:pos="1080"/>
        </w:tabs>
        <w:ind w:left="2160" w:hanging="720"/>
        <w:jc w:val="both"/>
        <w:rPr>
          <w:rFonts w:ascii="Arial" w:hAnsi="Arial" w:cs="Arial"/>
          <w:sz w:val="22"/>
          <w:szCs w:val="22"/>
        </w:rPr>
      </w:pPr>
      <w:r w:rsidRPr="00BB746E">
        <w:rPr>
          <w:rFonts w:ascii="Arial" w:hAnsi="Arial" w:cs="Arial"/>
          <w:sz w:val="22"/>
          <w:szCs w:val="22"/>
        </w:rPr>
        <w:t>No proposal can be withdrawn after the time set for the receipt of proposals and for one-hundred twenty (120) days thereafter.</w:t>
      </w:r>
    </w:p>
    <w:p w:rsidR="00E749CE" w:rsidRPr="00BB746E" w:rsidRDefault="00E749CE" w:rsidP="00E749CE">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EF3C23" w:rsidRPr="00BB746E" w:rsidRDefault="00EF3C23" w:rsidP="00EF3C23">
      <w:pPr>
        <w:numPr>
          <w:ilvl w:val="0"/>
          <w:numId w:val="49"/>
        </w:numPr>
        <w:tabs>
          <w:tab w:val="clear" w:pos="1080"/>
          <w:tab w:val="num" w:pos="1440"/>
        </w:tabs>
        <w:ind w:left="1440" w:hanging="720"/>
        <w:jc w:val="both"/>
        <w:rPr>
          <w:rFonts w:ascii="Arial" w:hAnsi="Arial" w:cs="Arial"/>
          <w:sz w:val="22"/>
          <w:szCs w:val="22"/>
        </w:rPr>
      </w:pPr>
      <w:r w:rsidRPr="00BB746E">
        <w:rPr>
          <w:rFonts w:ascii="Arial" w:hAnsi="Arial" w:cs="Arial"/>
          <w:sz w:val="22"/>
          <w:szCs w:val="22"/>
        </w:rPr>
        <w:t xml:space="preserve">The County welcomes comments regarding how the proposal documents, scope of services, or drawings may be improved.  Offerors requesting clarification, interpretation of, or improvements to the proposal general terms, conditions, scope of services or drawings shall submit technical questions concerning the Request for Proposal no later than </w:t>
      </w:r>
      <w:r w:rsidR="00087BAE" w:rsidRPr="00BB746E">
        <w:rPr>
          <w:rFonts w:ascii="Arial" w:hAnsi="Arial" w:cs="Arial"/>
          <w:b/>
          <w:sz w:val="22"/>
          <w:szCs w:val="22"/>
        </w:rPr>
        <w:t>2:00 p.m., March 24, 2015</w:t>
      </w:r>
      <w:r w:rsidRPr="00BB746E">
        <w:rPr>
          <w:rFonts w:ascii="Arial" w:hAnsi="Arial" w:cs="Arial"/>
          <w:sz w:val="22"/>
          <w:szCs w:val="22"/>
        </w:rPr>
        <w:t xml:space="preserve"> in writing.  Any changes to the proposal shall be in the form of a written addendum issued by the Purchasing Division and it shall be signed by the Purchasing Director or a duly authorized representative.  </w:t>
      </w:r>
      <w:r w:rsidRPr="00BB746E">
        <w:rPr>
          <w:rFonts w:ascii="Arial" w:hAnsi="Arial" w:cs="Arial"/>
          <w:b/>
          <w:bCs/>
          <w:sz w:val="22"/>
          <w:szCs w:val="22"/>
        </w:rPr>
        <w:t xml:space="preserve">Each Offeror is responsible for determining that it has received all addenda issued by the Purchasing Division before submitting a proposal. </w:t>
      </w:r>
    </w:p>
    <w:p w:rsidR="00E749CE" w:rsidRPr="00BB746E" w:rsidRDefault="00E749CE" w:rsidP="00E749C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E749CE" w:rsidRPr="00BB746E" w:rsidRDefault="00E749CE" w:rsidP="00E749CE">
      <w:pPr>
        <w:numPr>
          <w:ilvl w:val="0"/>
          <w:numId w:val="10"/>
        </w:numPr>
        <w:tabs>
          <w:tab w:val="clear" w:pos="1080"/>
        </w:tabs>
        <w:ind w:left="1440" w:hanging="720"/>
        <w:jc w:val="both"/>
        <w:rPr>
          <w:rFonts w:ascii="Arial" w:hAnsi="Arial" w:cs="Arial"/>
          <w:sz w:val="22"/>
          <w:szCs w:val="22"/>
        </w:rPr>
      </w:pPr>
      <w:r w:rsidRPr="00BB746E">
        <w:rPr>
          <w:rFonts w:ascii="Arial" w:hAnsi="Arial" w:cs="Arial"/>
          <w:sz w:val="22"/>
          <w:szCs w:val="22"/>
        </w:rPr>
        <w:t xml:space="preserve">All proposals received in the </w:t>
      </w:r>
      <w:r w:rsidR="00D222F3" w:rsidRPr="00BB746E">
        <w:rPr>
          <w:rFonts w:ascii="Arial" w:hAnsi="Arial" w:cs="Arial"/>
          <w:sz w:val="22"/>
          <w:szCs w:val="22"/>
        </w:rPr>
        <w:t>Purchasing Division</w:t>
      </w:r>
      <w:r w:rsidRPr="00BB746E">
        <w:rPr>
          <w:rFonts w:ascii="Arial" w:hAnsi="Arial" w:cs="Arial"/>
          <w:sz w:val="22"/>
          <w:szCs w:val="22"/>
        </w:rPr>
        <w:t xml:space="preserve"> on time shall be accepted.  All late proposals received by the </w:t>
      </w:r>
      <w:r w:rsidR="00D222F3" w:rsidRPr="00BB746E">
        <w:rPr>
          <w:rFonts w:ascii="Arial" w:hAnsi="Arial" w:cs="Arial"/>
          <w:sz w:val="22"/>
          <w:szCs w:val="22"/>
        </w:rPr>
        <w:t>Purchasing Division</w:t>
      </w:r>
      <w:r w:rsidRPr="00BB746E">
        <w:rPr>
          <w:rFonts w:ascii="Arial" w:hAnsi="Arial" w:cs="Arial"/>
          <w:sz w:val="22"/>
          <w:szCs w:val="22"/>
        </w:rPr>
        <w:t xml:space="preserve"> shall be returned to the Offeror unopened.  Proposals shall be open to public inspection only after award of the Contract.</w:t>
      </w:r>
    </w:p>
    <w:p w:rsidR="00343074" w:rsidRPr="00BB746E" w:rsidRDefault="00343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3385E" w:rsidRDefault="0094610E">
      <w:pPr>
        <w:ind w:left="720" w:hanging="720"/>
        <w:jc w:val="both"/>
        <w:rPr>
          <w:rFonts w:ascii="Arial" w:hAnsi="Arial" w:cs="Arial"/>
          <w:sz w:val="22"/>
          <w:szCs w:val="22"/>
        </w:rPr>
      </w:pPr>
      <w:r w:rsidRPr="00BB746E">
        <w:rPr>
          <w:rFonts w:ascii="Arial" w:hAnsi="Arial" w:cs="Arial"/>
          <w:b/>
          <w:sz w:val="22"/>
          <w:szCs w:val="22"/>
        </w:rPr>
        <w:t>VII.</w:t>
      </w:r>
      <w:r w:rsidR="0073385E" w:rsidRPr="00BB746E">
        <w:rPr>
          <w:rFonts w:ascii="Arial" w:hAnsi="Arial" w:cs="Arial"/>
          <w:b/>
          <w:sz w:val="22"/>
          <w:szCs w:val="22"/>
        </w:rPr>
        <w:tab/>
      </w:r>
      <w:r w:rsidR="0073385E" w:rsidRPr="00BB746E">
        <w:rPr>
          <w:rFonts w:ascii="Arial" w:hAnsi="Arial" w:cs="Arial"/>
          <w:b/>
          <w:sz w:val="22"/>
          <w:szCs w:val="22"/>
          <w:u w:val="single"/>
        </w:rPr>
        <w:t>PROPOSAL RESPONSE FORMAT</w:t>
      </w:r>
      <w:r w:rsidR="0073385E" w:rsidRPr="00BB746E">
        <w:rPr>
          <w:rFonts w:ascii="Arial" w:hAnsi="Arial" w:cs="Arial"/>
          <w:sz w:val="22"/>
          <w:szCs w:val="22"/>
        </w:rPr>
        <w:t>:</w:t>
      </w:r>
    </w:p>
    <w:p w:rsidR="00087BAE" w:rsidRPr="00BB746E" w:rsidRDefault="00087BAE">
      <w:pPr>
        <w:ind w:left="720" w:hanging="720"/>
        <w:jc w:val="both"/>
        <w:rPr>
          <w:rFonts w:ascii="Arial" w:hAnsi="Arial" w:cs="Arial"/>
          <w:sz w:val="22"/>
          <w:szCs w:val="22"/>
        </w:rPr>
      </w:pPr>
    </w:p>
    <w:p w:rsidR="00087BAE" w:rsidRPr="00A70F37" w:rsidRDefault="00087BAE" w:rsidP="00087BAE">
      <w:pPr>
        <w:numPr>
          <w:ilvl w:val="0"/>
          <w:numId w:val="2"/>
        </w:numPr>
        <w:jc w:val="both"/>
        <w:rPr>
          <w:rFonts w:ascii="Arial" w:hAnsi="Arial" w:cs="Arial"/>
          <w:sz w:val="22"/>
        </w:rPr>
      </w:pPr>
      <w:r w:rsidRPr="00A70F37">
        <w:rPr>
          <w:rFonts w:ascii="Arial" w:hAnsi="Arial" w:cs="Arial"/>
          <w:sz w:val="22"/>
        </w:rPr>
        <w:t>Offerors shall submit a written pr</w:t>
      </w:r>
      <w:r>
        <w:rPr>
          <w:rFonts w:ascii="Arial" w:hAnsi="Arial" w:cs="Arial"/>
          <w:sz w:val="22"/>
        </w:rPr>
        <w:t>oposal that present the Offeror</w:t>
      </w:r>
      <w:r w:rsidRPr="00A70F37">
        <w:rPr>
          <w:rFonts w:ascii="Arial" w:hAnsi="Arial" w:cs="Arial"/>
          <w:sz w:val="22"/>
        </w:rPr>
        <w:t>s qualifications and understanding of the work to be performed. Offerors are asked to address each evaluation criterion and to be specific in presenting their qualifications. Your proposal should provide all the information considered pertinent to your qualifications for this project.</w:t>
      </w:r>
    </w:p>
    <w:p w:rsidR="00087BAE" w:rsidRPr="00A70F37" w:rsidRDefault="00087BAE" w:rsidP="00087BAE">
      <w:pPr>
        <w:jc w:val="both"/>
        <w:rPr>
          <w:rFonts w:ascii="Arial" w:hAnsi="Arial" w:cs="Arial"/>
          <w:sz w:val="22"/>
        </w:rPr>
      </w:pPr>
    </w:p>
    <w:p w:rsidR="00087BAE" w:rsidRPr="00A70F37" w:rsidRDefault="00087BAE" w:rsidP="00087BAE">
      <w:pPr>
        <w:numPr>
          <w:ilvl w:val="0"/>
          <w:numId w:val="2"/>
        </w:numPr>
        <w:jc w:val="both"/>
        <w:rPr>
          <w:rFonts w:ascii="Arial" w:hAnsi="Arial" w:cs="Arial"/>
          <w:sz w:val="22"/>
        </w:rPr>
      </w:pPr>
      <w:r w:rsidRPr="00A70F37">
        <w:rPr>
          <w:rFonts w:ascii="Arial" w:hAnsi="Arial" w:cs="Arial"/>
          <w:sz w:val="22"/>
        </w:rPr>
        <w:t>The Offeror should include in their proposal the following:</w:t>
      </w:r>
    </w:p>
    <w:p w:rsidR="00087BAE" w:rsidRPr="00A70F37" w:rsidRDefault="00087BAE" w:rsidP="00087B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087BAE" w:rsidRPr="00A70F37" w:rsidRDefault="00087BAE" w:rsidP="00087BAE">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2"/>
        </w:rPr>
      </w:pPr>
      <w:r w:rsidRPr="00A70F37">
        <w:rPr>
          <w:rFonts w:ascii="Arial" w:hAnsi="Arial" w:cs="Arial"/>
          <w:sz w:val="22"/>
        </w:rPr>
        <w:t>1.</w:t>
      </w:r>
      <w:r w:rsidRPr="00A70F37">
        <w:rPr>
          <w:rFonts w:ascii="Arial" w:hAnsi="Arial" w:cs="Arial"/>
          <w:sz w:val="22"/>
        </w:rPr>
        <w:tab/>
        <w:t xml:space="preserve">Table of Contents – All pages </w:t>
      </w:r>
      <w:proofErr w:type="gramStart"/>
      <w:r w:rsidRPr="00A70F37">
        <w:rPr>
          <w:rFonts w:ascii="Arial" w:hAnsi="Arial" w:cs="Arial"/>
          <w:sz w:val="22"/>
        </w:rPr>
        <w:t>are</w:t>
      </w:r>
      <w:proofErr w:type="gramEnd"/>
      <w:r w:rsidRPr="00A70F37">
        <w:rPr>
          <w:rFonts w:ascii="Arial" w:hAnsi="Arial" w:cs="Arial"/>
          <w:sz w:val="22"/>
        </w:rPr>
        <w:t xml:space="preserve"> to be numbered</w:t>
      </w:r>
    </w:p>
    <w:p w:rsidR="00087BAE" w:rsidRPr="00A70F37" w:rsidRDefault="00087BAE" w:rsidP="00087B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rPr>
      </w:pPr>
    </w:p>
    <w:p w:rsidR="00087BAE" w:rsidRPr="00A70F37" w:rsidRDefault="00087BAE" w:rsidP="00087BA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2"/>
        </w:rPr>
      </w:pPr>
      <w:r w:rsidRPr="00A70F37">
        <w:rPr>
          <w:rFonts w:ascii="Arial" w:hAnsi="Arial" w:cs="Arial"/>
          <w:sz w:val="22"/>
        </w:rPr>
        <w:t>2.</w:t>
      </w:r>
      <w:r w:rsidRPr="00A70F37">
        <w:rPr>
          <w:rFonts w:ascii="Arial" w:hAnsi="Arial" w:cs="Arial"/>
          <w:sz w:val="22"/>
        </w:rPr>
        <w:tab/>
        <w:t xml:space="preserve">Introduction </w:t>
      </w:r>
    </w:p>
    <w:p w:rsidR="00087BAE" w:rsidRPr="00A70F37" w:rsidRDefault="00087BAE" w:rsidP="00087BAE">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2"/>
        </w:rPr>
      </w:pPr>
    </w:p>
    <w:p w:rsidR="00087BAE" w:rsidRPr="00A70F37" w:rsidRDefault="00087BAE" w:rsidP="00087BAE">
      <w:pPr>
        <w:tabs>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sz w:val="22"/>
        </w:rPr>
      </w:pPr>
      <w:r w:rsidRPr="00A70F37">
        <w:rPr>
          <w:rFonts w:ascii="Arial" w:hAnsi="Arial" w:cs="Arial"/>
          <w:sz w:val="22"/>
        </w:rPr>
        <w:tab/>
        <w:t>Cover letter - on company letterhead, signed by a person with the corporate authority to enter into contracts in the amount of the proposal</w:t>
      </w:r>
    </w:p>
    <w:p w:rsidR="00087BAE" w:rsidRPr="00A70F37" w:rsidRDefault="00087BAE" w:rsidP="00087BA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sz w:val="22"/>
        </w:rPr>
      </w:pPr>
    </w:p>
    <w:p w:rsidR="00087BAE" w:rsidRPr="00875240" w:rsidRDefault="00087BAE" w:rsidP="00087BA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sz w:val="22"/>
        </w:rPr>
      </w:pPr>
      <w:r w:rsidRPr="00A70F37">
        <w:rPr>
          <w:rFonts w:ascii="Arial" w:hAnsi="Arial" w:cs="Arial"/>
          <w:sz w:val="22"/>
        </w:rPr>
        <w:t xml:space="preserve">Proposal Signature Sheet – </w:t>
      </w:r>
      <w:r w:rsidRPr="00875240">
        <w:rPr>
          <w:rFonts w:ascii="Arial" w:hAnsi="Arial" w:cs="Arial"/>
          <w:sz w:val="22"/>
        </w:rPr>
        <w:t>Attachment B</w:t>
      </w:r>
    </w:p>
    <w:p w:rsidR="00087BAE" w:rsidRDefault="00087BAE" w:rsidP="00087BA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sz w:val="22"/>
        </w:rPr>
      </w:pPr>
    </w:p>
    <w:p w:rsidR="00087BAE" w:rsidRDefault="00087BAE" w:rsidP="00087BA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sz w:val="22"/>
        </w:rPr>
      </w:pPr>
      <w:r>
        <w:rPr>
          <w:rFonts w:ascii="Arial" w:hAnsi="Arial" w:cs="Arial"/>
          <w:sz w:val="22"/>
        </w:rPr>
        <w:t xml:space="preserve">Proprietary/Confidential Information identification – </w:t>
      </w:r>
      <w:r w:rsidRPr="00875240">
        <w:rPr>
          <w:rFonts w:ascii="Arial" w:hAnsi="Arial" w:cs="Arial"/>
          <w:sz w:val="22"/>
        </w:rPr>
        <w:t>Attachment C</w:t>
      </w:r>
    </w:p>
    <w:p w:rsidR="00087BAE" w:rsidRPr="00A70F37" w:rsidRDefault="00087BAE" w:rsidP="00087BA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sz w:val="22"/>
        </w:rPr>
      </w:pPr>
    </w:p>
    <w:p w:rsidR="00087BAE" w:rsidRPr="00A70F37" w:rsidRDefault="00087BAE" w:rsidP="00087BAE">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sz w:val="22"/>
        </w:rPr>
      </w:pPr>
      <w:r w:rsidRPr="00A70F37">
        <w:rPr>
          <w:rFonts w:ascii="Arial" w:hAnsi="Arial" w:cs="Arial"/>
          <w:sz w:val="22"/>
        </w:rPr>
        <w:t>3.</w:t>
      </w:r>
      <w:r w:rsidRPr="00A70F37">
        <w:rPr>
          <w:rFonts w:ascii="Arial" w:hAnsi="Arial" w:cs="Arial"/>
          <w:sz w:val="22"/>
        </w:rPr>
        <w:tab/>
        <w:t>Executive Summary</w:t>
      </w:r>
    </w:p>
    <w:p w:rsidR="00087BAE" w:rsidRPr="00A70F37" w:rsidRDefault="00087BAE" w:rsidP="00087B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087BAE" w:rsidRPr="00A70F37" w:rsidRDefault="00087BAE" w:rsidP="00087BA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sz w:val="22"/>
        </w:rPr>
      </w:pPr>
      <w:r w:rsidRPr="00A70F37">
        <w:rPr>
          <w:rFonts w:ascii="Arial" w:hAnsi="Arial" w:cs="Arial"/>
          <w:sz w:val="22"/>
        </w:rPr>
        <w:t>Response to Scope of Services –The Offeror should address each section of the Scope of Services with an indication of the response. The Offeror shall identify any exceptions, referenced to the paragraph number, in a sub section titled “Exceptions”.</w:t>
      </w:r>
    </w:p>
    <w:p w:rsidR="00087BAE" w:rsidRPr="00A70F37" w:rsidRDefault="00087BAE" w:rsidP="00087BA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sz w:val="22"/>
        </w:rPr>
      </w:pPr>
    </w:p>
    <w:p w:rsidR="00087BAE" w:rsidRPr="00A70F37" w:rsidRDefault="00087BAE" w:rsidP="00087BAE">
      <w:pPr>
        <w:tabs>
          <w:tab w:val="left" w:pos="-720"/>
          <w:tab w:val="left" w:pos="0"/>
          <w:tab w:val="left" w:pos="720"/>
        </w:tabs>
        <w:suppressAutoHyphens/>
        <w:ind w:left="1800" w:hanging="450"/>
        <w:jc w:val="both"/>
        <w:rPr>
          <w:rFonts w:ascii="Arial" w:hAnsi="Arial" w:cs="Arial"/>
          <w:bCs/>
          <w:spacing w:val="-3"/>
          <w:sz w:val="22"/>
        </w:rPr>
      </w:pPr>
      <w:r w:rsidRPr="00A70F37">
        <w:rPr>
          <w:rFonts w:ascii="Arial" w:hAnsi="Arial" w:cs="Arial"/>
          <w:bCs/>
          <w:spacing w:val="-3"/>
          <w:sz w:val="22"/>
        </w:rPr>
        <w:tab/>
        <w:t xml:space="preserve">Business Health Summary – </w:t>
      </w:r>
      <w:r w:rsidRPr="00A70F37">
        <w:rPr>
          <w:rFonts w:ascii="Arial" w:hAnsi="Arial" w:cs="Arial"/>
          <w:spacing w:val="-3"/>
          <w:sz w:val="22"/>
        </w:rPr>
        <w:t>Please provide responses to the following specific questions:</w:t>
      </w:r>
    </w:p>
    <w:p w:rsidR="00087BAE" w:rsidRPr="00A70F37" w:rsidRDefault="00087BAE" w:rsidP="00087BAE">
      <w:pPr>
        <w:tabs>
          <w:tab w:val="left" w:pos="-720"/>
          <w:tab w:val="left" w:pos="0"/>
          <w:tab w:val="left" w:pos="720"/>
          <w:tab w:val="left" w:pos="1440"/>
          <w:tab w:val="left" w:pos="1980"/>
        </w:tabs>
        <w:suppressAutoHyphens/>
        <w:ind w:left="720" w:hanging="720"/>
        <w:jc w:val="both"/>
        <w:rPr>
          <w:rFonts w:ascii="Arial" w:hAnsi="Arial" w:cs="Arial"/>
          <w:sz w:val="22"/>
        </w:rPr>
      </w:pPr>
    </w:p>
    <w:p w:rsidR="00087BAE" w:rsidRPr="00A70F37" w:rsidRDefault="00087BAE" w:rsidP="00087BAE">
      <w:pPr>
        <w:numPr>
          <w:ilvl w:val="0"/>
          <w:numId w:val="67"/>
        </w:numPr>
        <w:tabs>
          <w:tab w:val="clear" w:pos="4680"/>
          <w:tab w:val="left" w:pos="-720"/>
          <w:tab w:val="left" w:pos="0"/>
          <w:tab w:val="left" w:pos="720"/>
          <w:tab w:val="left" w:pos="1980"/>
        </w:tabs>
        <w:suppressAutoHyphens/>
        <w:ind w:hanging="2880"/>
        <w:jc w:val="both"/>
        <w:rPr>
          <w:rFonts w:ascii="Arial" w:hAnsi="Arial" w:cs="Arial"/>
          <w:sz w:val="22"/>
        </w:rPr>
      </w:pPr>
      <w:r w:rsidRPr="00A70F37">
        <w:rPr>
          <w:rFonts w:ascii="Arial" w:hAnsi="Arial" w:cs="Arial"/>
          <w:sz w:val="22"/>
        </w:rPr>
        <w:t>Years in business</w:t>
      </w:r>
    </w:p>
    <w:p w:rsidR="00087BAE" w:rsidRPr="00A70F37" w:rsidRDefault="00087BAE" w:rsidP="00087BAE">
      <w:pPr>
        <w:numPr>
          <w:ilvl w:val="0"/>
          <w:numId w:val="67"/>
        </w:numPr>
        <w:tabs>
          <w:tab w:val="clear" w:pos="4680"/>
          <w:tab w:val="left" w:pos="-720"/>
          <w:tab w:val="left" w:pos="0"/>
          <w:tab w:val="left" w:pos="720"/>
          <w:tab w:val="num" w:pos="1980"/>
        </w:tabs>
        <w:suppressAutoHyphens/>
        <w:ind w:left="1980" w:hanging="180"/>
        <w:jc w:val="both"/>
        <w:rPr>
          <w:rFonts w:ascii="Arial" w:hAnsi="Arial" w:cs="Arial"/>
          <w:sz w:val="22"/>
        </w:rPr>
      </w:pPr>
      <w:r w:rsidRPr="00A70F37">
        <w:rPr>
          <w:rFonts w:ascii="Arial" w:hAnsi="Arial" w:cs="Arial"/>
          <w:sz w:val="22"/>
        </w:rPr>
        <w:t>Years in business under your present name.</w:t>
      </w:r>
    </w:p>
    <w:p w:rsidR="00087BAE" w:rsidRPr="00A70F37" w:rsidRDefault="00087BAE" w:rsidP="00087BAE">
      <w:pPr>
        <w:numPr>
          <w:ilvl w:val="0"/>
          <w:numId w:val="67"/>
        </w:numPr>
        <w:tabs>
          <w:tab w:val="clear" w:pos="4680"/>
          <w:tab w:val="left" w:pos="-720"/>
          <w:tab w:val="left" w:pos="0"/>
          <w:tab w:val="left" w:pos="720"/>
          <w:tab w:val="left" w:pos="2160"/>
        </w:tabs>
        <w:suppressAutoHyphens/>
        <w:ind w:left="2700" w:hanging="900"/>
        <w:jc w:val="both"/>
        <w:rPr>
          <w:rFonts w:ascii="Arial" w:hAnsi="Arial" w:cs="Arial"/>
          <w:sz w:val="22"/>
        </w:rPr>
      </w:pPr>
      <w:r w:rsidRPr="00A70F37">
        <w:rPr>
          <w:rFonts w:ascii="Arial" w:hAnsi="Arial" w:cs="Arial"/>
          <w:sz w:val="22"/>
        </w:rPr>
        <w:t>Five-year history of same product/service sales.</w:t>
      </w:r>
    </w:p>
    <w:p w:rsidR="00087BAE" w:rsidRPr="00A70F37" w:rsidRDefault="00087BAE" w:rsidP="00087BAE">
      <w:pPr>
        <w:numPr>
          <w:ilvl w:val="0"/>
          <w:numId w:val="67"/>
        </w:numPr>
        <w:tabs>
          <w:tab w:val="clear" w:pos="4680"/>
          <w:tab w:val="left" w:pos="-720"/>
          <w:tab w:val="left" w:pos="0"/>
          <w:tab w:val="left" w:pos="720"/>
          <w:tab w:val="left" w:pos="1440"/>
          <w:tab w:val="left" w:pos="1800"/>
          <w:tab w:val="left" w:pos="1980"/>
        </w:tabs>
        <w:suppressAutoHyphens/>
        <w:ind w:hanging="2880"/>
        <w:jc w:val="both"/>
        <w:rPr>
          <w:rFonts w:ascii="Arial" w:hAnsi="Arial" w:cs="Arial"/>
          <w:sz w:val="22"/>
        </w:rPr>
      </w:pPr>
      <w:r w:rsidRPr="00A70F37">
        <w:rPr>
          <w:rFonts w:ascii="Arial" w:hAnsi="Arial" w:cs="Arial"/>
          <w:sz w:val="22"/>
        </w:rPr>
        <w:t>By number of customers.</w:t>
      </w:r>
    </w:p>
    <w:p w:rsidR="00087BAE" w:rsidRPr="00EC3A6B" w:rsidRDefault="00087BAE" w:rsidP="00087BAE">
      <w:pPr>
        <w:tabs>
          <w:tab w:val="left" w:pos="-720"/>
          <w:tab w:val="num" w:pos="1800"/>
        </w:tabs>
        <w:suppressAutoHyphens/>
        <w:ind w:left="2160" w:hanging="360"/>
        <w:jc w:val="both"/>
        <w:rPr>
          <w:rFonts w:ascii="Arial" w:hAnsi="Arial" w:cs="Arial"/>
          <w:sz w:val="22"/>
          <w:szCs w:val="22"/>
        </w:rPr>
      </w:pPr>
      <w:r w:rsidRPr="00EC3A6B">
        <w:rPr>
          <w:rFonts w:ascii="Arial" w:hAnsi="Arial" w:cs="Arial"/>
          <w:sz w:val="22"/>
          <w:szCs w:val="22"/>
        </w:rPr>
        <w:t>e.</w:t>
      </w:r>
      <w:r w:rsidRPr="00EC3A6B">
        <w:rPr>
          <w:rFonts w:ascii="Arial" w:hAnsi="Arial" w:cs="Arial"/>
          <w:sz w:val="22"/>
          <w:szCs w:val="22"/>
        </w:rPr>
        <w:tab/>
        <w:t xml:space="preserve">Provide at least four references that are currently using your firm for a similar sized operation.  For each reference, include a contact name and telephone number, the size of the contract, the original project completion date, and the actual project completion date.  It is preferred that these references be in close proximity to </w:t>
      </w:r>
      <w:smartTag w:uri="urn:schemas-microsoft-com:office:smarttags" w:element="place">
        <w:smartTag w:uri="urn:schemas-microsoft-com:office:smarttags" w:element="State">
          <w:r w:rsidRPr="00EC3A6B">
            <w:rPr>
              <w:rFonts w:ascii="Arial" w:hAnsi="Arial" w:cs="Arial"/>
              <w:sz w:val="22"/>
              <w:szCs w:val="22"/>
            </w:rPr>
            <w:t>Virginia</w:t>
          </w:r>
        </w:smartTag>
      </w:smartTag>
      <w:r w:rsidRPr="00EC3A6B">
        <w:rPr>
          <w:rFonts w:ascii="Arial" w:hAnsi="Arial" w:cs="Arial"/>
          <w:sz w:val="22"/>
          <w:szCs w:val="22"/>
        </w:rPr>
        <w:t>.</w:t>
      </w:r>
    </w:p>
    <w:p w:rsidR="0061031B" w:rsidRDefault="0061031B" w:rsidP="00087BAE">
      <w:pPr>
        <w:tabs>
          <w:tab w:val="left" w:pos="-720"/>
          <w:tab w:val="left" w:pos="2160"/>
          <w:tab w:val="left" w:pos="2250"/>
        </w:tabs>
        <w:suppressAutoHyphens/>
        <w:ind w:left="1980" w:hanging="540"/>
        <w:jc w:val="both"/>
        <w:rPr>
          <w:rFonts w:ascii="Arial" w:hAnsi="Arial" w:cs="Arial"/>
          <w:bCs/>
          <w:sz w:val="22"/>
        </w:rPr>
      </w:pPr>
    </w:p>
    <w:p w:rsidR="00087BAE" w:rsidRPr="00A70F37" w:rsidRDefault="00087BAE" w:rsidP="00087BAE">
      <w:pPr>
        <w:tabs>
          <w:tab w:val="left" w:pos="-720"/>
          <w:tab w:val="left" w:pos="2160"/>
          <w:tab w:val="left" w:pos="2250"/>
        </w:tabs>
        <w:suppressAutoHyphens/>
        <w:ind w:left="1800" w:hanging="360"/>
        <w:jc w:val="both"/>
        <w:rPr>
          <w:rFonts w:ascii="Arial" w:hAnsi="Arial" w:cs="Arial"/>
          <w:bCs/>
          <w:sz w:val="22"/>
        </w:rPr>
      </w:pPr>
      <w:r>
        <w:rPr>
          <w:rFonts w:ascii="Arial" w:hAnsi="Arial" w:cs="Arial"/>
          <w:bCs/>
          <w:sz w:val="22"/>
        </w:rPr>
        <w:t>4.</w:t>
      </w:r>
      <w:r w:rsidRPr="00A70F37">
        <w:rPr>
          <w:rFonts w:ascii="Arial" w:hAnsi="Arial" w:cs="Arial"/>
          <w:bCs/>
          <w:sz w:val="22"/>
        </w:rPr>
        <w:tab/>
        <w:t>Project and Support Staffing –</w:t>
      </w:r>
      <w:r w:rsidRPr="00A70F37">
        <w:rPr>
          <w:rFonts w:ascii="Arial" w:hAnsi="Arial" w:cs="Arial"/>
          <w:sz w:val="22"/>
        </w:rPr>
        <w:t xml:space="preserve"> Please provide responses to the following specific questions:</w:t>
      </w:r>
    </w:p>
    <w:p w:rsidR="00087BAE" w:rsidRDefault="00087BAE" w:rsidP="00087BAE">
      <w:pPr>
        <w:numPr>
          <w:ilvl w:val="4"/>
          <w:numId w:val="10"/>
        </w:numPr>
        <w:tabs>
          <w:tab w:val="clear" w:pos="3600"/>
          <w:tab w:val="left" w:pos="-720"/>
          <w:tab w:val="left" w:pos="0"/>
          <w:tab w:val="left" w:pos="2160"/>
          <w:tab w:val="left" w:pos="2340"/>
          <w:tab w:val="left" w:pos="2520"/>
        </w:tabs>
        <w:suppressAutoHyphens/>
        <w:ind w:hanging="1800"/>
        <w:jc w:val="both"/>
        <w:rPr>
          <w:rFonts w:ascii="Arial" w:hAnsi="Arial" w:cs="Arial"/>
          <w:sz w:val="22"/>
        </w:rPr>
      </w:pPr>
      <w:r>
        <w:rPr>
          <w:rFonts w:ascii="Arial" w:hAnsi="Arial" w:cs="Arial"/>
          <w:sz w:val="22"/>
        </w:rPr>
        <w:t>T</w:t>
      </w:r>
      <w:r w:rsidRPr="00A70F37">
        <w:rPr>
          <w:rFonts w:ascii="Arial" w:hAnsi="Arial" w:cs="Arial"/>
          <w:sz w:val="22"/>
        </w:rPr>
        <w:t>otal nu</w:t>
      </w:r>
      <w:r>
        <w:rPr>
          <w:rFonts w:ascii="Arial" w:hAnsi="Arial" w:cs="Arial"/>
          <w:sz w:val="22"/>
        </w:rPr>
        <w:t>mber of staff</w:t>
      </w:r>
    </w:p>
    <w:p w:rsidR="00087BAE" w:rsidRDefault="00087BAE" w:rsidP="00087BAE">
      <w:pPr>
        <w:numPr>
          <w:ilvl w:val="4"/>
          <w:numId w:val="10"/>
        </w:numPr>
        <w:tabs>
          <w:tab w:val="clear" w:pos="3600"/>
          <w:tab w:val="left" w:pos="-720"/>
          <w:tab w:val="left" w:pos="0"/>
          <w:tab w:val="left" w:pos="2160"/>
          <w:tab w:val="left" w:pos="2340"/>
          <w:tab w:val="left" w:pos="2520"/>
        </w:tabs>
        <w:suppressAutoHyphens/>
        <w:ind w:hanging="1800"/>
        <w:jc w:val="both"/>
        <w:rPr>
          <w:rFonts w:ascii="Arial" w:hAnsi="Arial" w:cs="Arial"/>
          <w:sz w:val="22"/>
        </w:rPr>
      </w:pPr>
      <w:r>
        <w:rPr>
          <w:rFonts w:ascii="Arial" w:hAnsi="Arial" w:cs="Arial"/>
          <w:sz w:val="22"/>
        </w:rPr>
        <w:t xml:space="preserve">Total number of employees </w:t>
      </w:r>
      <w:r w:rsidRPr="00A70F37">
        <w:rPr>
          <w:rFonts w:ascii="Arial" w:hAnsi="Arial" w:cs="Arial"/>
          <w:sz w:val="22"/>
        </w:rPr>
        <w:t>in the entire company</w:t>
      </w:r>
    </w:p>
    <w:p w:rsidR="00087BAE" w:rsidRDefault="00087BAE" w:rsidP="00087BAE">
      <w:pPr>
        <w:numPr>
          <w:ilvl w:val="4"/>
          <w:numId w:val="10"/>
        </w:numPr>
        <w:tabs>
          <w:tab w:val="clear" w:pos="3600"/>
          <w:tab w:val="left" w:pos="-720"/>
          <w:tab w:val="left" w:pos="0"/>
          <w:tab w:val="left" w:pos="2160"/>
          <w:tab w:val="left" w:pos="2340"/>
          <w:tab w:val="left" w:pos="2520"/>
        </w:tabs>
        <w:suppressAutoHyphens/>
        <w:ind w:hanging="1800"/>
        <w:jc w:val="both"/>
        <w:rPr>
          <w:rFonts w:ascii="Arial" w:hAnsi="Arial" w:cs="Arial"/>
          <w:sz w:val="22"/>
        </w:rPr>
      </w:pPr>
      <w:r w:rsidRPr="00A70F37">
        <w:rPr>
          <w:rFonts w:ascii="Arial" w:hAnsi="Arial" w:cs="Arial"/>
          <w:sz w:val="22"/>
        </w:rPr>
        <w:t>Number holding certifications</w:t>
      </w:r>
    </w:p>
    <w:p w:rsidR="00087BAE" w:rsidRDefault="00087BAE" w:rsidP="00087BAE">
      <w:pPr>
        <w:numPr>
          <w:ilvl w:val="4"/>
          <w:numId w:val="10"/>
        </w:numPr>
        <w:tabs>
          <w:tab w:val="clear" w:pos="3600"/>
          <w:tab w:val="left" w:pos="-720"/>
          <w:tab w:val="left" w:pos="0"/>
          <w:tab w:val="left" w:pos="2160"/>
          <w:tab w:val="left" w:pos="2340"/>
          <w:tab w:val="left" w:pos="2520"/>
        </w:tabs>
        <w:suppressAutoHyphens/>
        <w:ind w:hanging="1800"/>
        <w:jc w:val="both"/>
        <w:rPr>
          <w:rFonts w:ascii="Arial" w:hAnsi="Arial" w:cs="Arial"/>
          <w:sz w:val="22"/>
        </w:rPr>
      </w:pPr>
      <w:r>
        <w:rPr>
          <w:rFonts w:ascii="Arial" w:hAnsi="Arial" w:cs="Arial"/>
          <w:sz w:val="22"/>
        </w:rPr>
        <w:t>Number of Factory Trained Technicians familiar with WTF equipment</w:t>
      </w:r>
    </w:p>
    <w:p w:rsidR="00087BAE" w:rsidRDefault="00087BAE" w:rsidP="00087BAE">
      <w:pPr>
        <w:numPr>
          <w:ilvl w:val="4"/>
          <w:numId w:val="10"/>
        </w:numPr>
        <w:tabs>
          <w:tab w:val="clear" w:pos="3600"/>
          <w:tab w:val="left" w:pos="-720"/>
          <w:tab w:val="left" w:pos="0"/>
          <w:tab w:val="left" w:pos="2160"/>
          <w:tab w:val="left" w:pos="2340"/>
          <w:tab w:val="left" w:pos="2520"/>
        </w:tabs>
        <w:suppressAutoHyphens/>
        <w:ind w:hanging="1800"/>
        <w:jc w:val="both"/>
        <w:rPr>
          <w:rFonts w:ascii="Arial" w:hAnsi="Arial" w:cs="Arial"/>
          <w:sz w:val="22"/>
        </w:rPr>
      </w:pPr>
      <w:r>
        <w:rPr>
          <w:rFonts w:ascii="Arial" w:hAnsi="Arial" w:cs="Arial"/>
          <w:sz w:val="22"/>
        </w:rPr>
        <w:t>Number which the County can expect to have present at worksite</w:t>
      </w:r>
    </w:p>
    <w:p w:rsidR="00087BAE" w:rsidRDefault="00087BAE" w:rsidP="00087BAE">
      <w:pPr>
        <w:numPr>
          <w:ilvl w:val="4"/>
          <w:numId w:val="10"/>
        </w:numPr>
        <w:tabs>
          <w:tab w:val="clear" w:pos="3600"/>
          <w:tab w:val="left" w:pos="-720"/>
          <w:tab w:val="left" w:pos="0"/>
          <w:tab w:val="left" w:pos="1800"/>
          <w:tab w:val="left" w:pos="2160"/>
          <w:tab w:val="left" w:pos="2340"/>
          <w:tab w:val="left" w:pos="2520"/>
        </w:tabs>
        <w:suppressAutoHyphens/>
        <w:ind w:hanging="1800"/>
        <w:jc w:val="both"/>
        <w:rPr>
          <w:rFonts w:ascii="Arial" w:hAnsi="Arial" w:cs="Arial"/>
          <w:sz w:val="22"/>
        </w:rPr>
      </w:pPr>
      <w:r>
        <w:rPr>
          <w:rFonts w:ascii="Arial" w:hAnsi="Arial" w:cs="Arial"/>
          <w:sz w:val="22"/>
        </w:rPr>
        <w:t>Proximity to work location</w:t>
      </w:r>
    </w:p>
    <w:p w:rsidR="00087BAE" w:rsidRPr="00A70F37" w:rsidRDefault="00087BAE" w:rsidP="00087BAE">
      <w:pPr>
        <w:tabs>
          <w:tab w:val="left" w:pos="-720"/>
          <w:tab w:val="left" w:pos="0"/>
          <w:tab w:val="left" w:pos="1440"/>
          <w:tab w:val="left" w:pos="1800"/>
          <w:tab w:val="left" w:pos="2520"/>
        </w:tabs>
        <w:suppressAutoHyphens/>
        <w:ind w:left="7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sidRPr="00A70F37">
        <w:rPr>
          <w:rFonts w:ascii="Arial" w:hAnsi="Arial" w:cs="Arial"/>
          <w:sz w:val="22"/>
        </w:rPr>
        <w:t xml:space="preserve">    </w:t>
      </w:r>
    </w:p>
    <w:p w:rsidR="00087BAE" w:rsidRDefault="00087BAE" w:rsidP="00087BAE">
      <w:pPr>
        <w:tabs>
          <w:tab w:val="left" w:pos="-720"/>
          <w:tab w:val="left" w:pos="0"/>
          <w:tab w:val="num" w:pos="1440"/>
        </w:tabs>
        <w:suppressAutoHyphens/>
        <w:ind w:left="720"/>
        <w:jc w:val="both"/>
        <w:rPr>
          <w:rFonts w:ascii="Arial" w:hAnsi="Arial" w:cs="Arial"/>
          <w:sz w:val="22"/>
        </w:rPr>
      </w:pPr>
      <w:r>
        <w:rPr>
          <w:rFonts w:ascii="Arial" w:hAnsi="Arial" w:cs="Arial"/>
          <w:sz w:val="22"/>
        </w:rPr>
        <w:t>C.</w:t>
      </w:r>
      <w:r>
        <w:rPr>
          <w:rFonts w:ascii="Arial" w:hAnsi="Arial" w:cs="Arial"/>
          <w:sz w:val="22"/>
        </w:rPr>
        <w:tab/>
      </w:r>
      <w:r w:rsidRPr="008F7937">
        <w:rPr>
          <w:rFonts w:ascii="Arial" w:hAnsi="Arial" w:cs="Arial"/>
          <w:sz w:val="22"/>
        </w:rPr>
        <w:t>Describe the involvement, if any, of subcontractors in the work</w:t>
      </w:r>
    </w:p>
    <w:p w:rsidR="000C5CD8" w:rsidRPr="00A70F37" w:rsidRDefault="000C5CD8" w:rsidP="00087BAE">
      <w:pPr>
        <w:tabs>
          <w:tab w:val="left" w:pos="-720"/>
          <w:tab w:val="left" w:pos="0"/>
          <w:tab w:val="num" w:pos="1440"/>
        </w:tabs>
        <w:suppressAutoHyphens/>
        <w:ind w:left="720"/>
        <w:jc w:val="both"/>
        <w:rPr>
          <w:rFonts w:ascii="Arial" w:hAnsi="Arial" w:cs="Arial"/>
          <w:sz w:val="22"/>
        </w:rPr>
      </w:pPr>
    </w:p>
    <w:p w:rsidR="00087BAE" w:rsidRPr="00A70F37" w:rsidRDefault="00087BAE" w:rsidP="00087BAE">
      <w:pPr>
        <w:tabs>
          <w:tab w:val="left" w:pos="-720"/>
          <w:tab w:val="left" w:pos="0"/>
          <w:tab w:val="left" w:pos="1440"/>
          <w:tab w:val="left" w:pos="1800"/>
        </w:tabs>
        <w:suppressAutoHyphens/>
        <w:ind w:left="1080" w:hanging="360"/>
        <w:rPr>
          <w:rFonts w:ascii="Arial" w:hAnsi="Arial" w:cs="Arial"/>
          <w:sz w:val="22"/>
        </w:rPr>
      </w:pPr>
      <w:r>
        <w:rPr>
          <w:rFonts w:ascii="Arial" w:hAnsi="Arial" w:cs="Arial"/>
          <w:sz w:val="22"/>
        </w:rPr>
        <w:t>D.</w:t>
      </w:r>
      <w:r>
        <w:rPr>
          <w:rFonts w:ascii="Arial" w:hAnsi="Arial" w:cs="Arial"/>
          <w:sz w:val="22"/>
        </w:rPr>
        <w:tab/>
      </w:r>
      <w:r>
        <w:rPr>
          <w:rFonts w:ascii="Arial" w:hAnsi="Arial" w:cs="Arial"/>
          <w:sz w:val="22"/>
        </w:rPr>
        <w:tab/>
      </w:r>
      <w:r w:rsidRPr="00A70F37">
        <w:rPr>
          <w:rFonts w:ascii="Arial" w:hAnsi="Arial" w:cs="Arial"/>
          <w:sz w:val="22"/>
        </w:rPr>
        <w:t xml:space="preserve">Provide a description of your support policies. This should include any formally defined </w:t>
      </w:r>
      <w:r>
        <w:rPr>
          <w:rFonts w:ascii="Arial" w:hAnsi="Arial" w:cs="Arial"/>
          <w:sz w:val="22"/>
        </w:rPr>
        <w:tab/>
      </w:r>
      <w:r w:rsidRPr="00A70F37">
        <w:rPr>
          <w:rFonts w:ascii="Arial" w:hAnsi="Arial" w:cs="Arial"/>
          <w:sz w:val="22"/>
        </w:rPr>
        <w:t xml:space="preserve">training, </w:t>
      </w:r>
      <w:r>
        <w:rPr>
          <w:rFonts w:ascii="Arial" w:hAnsi="Arial" w:cs="Arial"/>
          <w:sz w:val="22"/>
        </w:rPr>
        <w:t xml:space="preserve">job </w:t>
      </w:r>
      <w:r w:rsidRPr="00A70F37">
        <w:rPr>
          <w:rFonts w:ascii="Arial" w:hAnsi="Arial" w:cs="Arial"/>
          <w:sz w:val="22"/>
        </w:rPr>
        <w:t xml:space="preserve">archive documentation, </w:t>
      </w:r>
      <w:r>
        <w:rPr>
          <w:rFonts w:ascii="Arial" w:hAnsi="Arial" w:cs="Arial"/>
          <w:sz w:val="22"/>
        </w:rPr>
        <w:t xml:space="preserve">safety programs </w:t>
      </w:r>
      <w:r w:rsidRPr="00A70F37">
        <w:rPr>
          <w:rFonts w:ascii="Arial" w:hAnsi="Arial" w:cs="Arial"/>
          <w:sz w:val="22"/>
        </w:rPr>
        <w:t xml:space="preserve">and any other support policy that would </w:t>
      </w:r>
      <w:r>
        <w:rPr>
          <w:rFonts w:ascii="Arial" w:hAnsi="Arial" w:cs="Arial"/>
          <w:sz w:val="22"/>
        </w:rPr>
        <w:tab/>
      </w:r>
      <w:r w:rsidRPr="00A70F37">
        <w:rPr>
          <w:rFonts w:ascii="Arial" w:hAnsi="Arial" w:cs="Arial"/>
          <w:sz w:val="22"/>
        </w:rPr>
        <w:t xml:space="preserve">help in </w:t>
      </w:r>
      <w:r>
        <w:rPr>
          <w:rFonts w:ascii="Arial" w:hAnsi="Arial" w:cs="Arial"/>
          <w:sz w:val="22"/>
        </w:rPr>
        <w:tab/>
      </w:r>
      <w:r w:rsidRPr="00A70F37">
        <w:rPr>
          <w:rFonts w:ascii="Arial" w:hAnsi="Arial" w:cs="Arial"/>
          <w:sz w:val="22"/>
        </w:rPr>
        <w:t xml:space="preserve">evaluating your firms’ ability to provide service. </w:t>
      </w:r>
    </w:p>
    <w:p w:rsidR="00087BAE" w:rsidRPr="00A70F37" w:rsidRDefault="00087BAE" w:rsidP="00087BAE">
      <w:pPr>
        <w:ind w:left="1440"/>
        <w:rPr>
          <w:rFonts w:ascii="Arial" w:hAnsi="Arial" w:cs="Arial"/>
          <w:bCs/>
          <w:sz w:val="22"/>
        </w:rPr>
      </w:pPr>
    </w:p>
    <w:p w:rsidR="00087BAE" w:rsidRPr="00A70F37" w:rsidRDefault="00087BAE" w:rsidP="00087BAE">
      <w:pPr>
        <w:ind w:left="1440" w:hanging="720"/>
        <w:rPr>
          <w:rFonts w:ascii="Arial" w:hAnsi="Arial" w:cs="Arial"/>
          <w:sz w:val="22"/>
        </w:rPr>
      </w:pPr>
      <w:r>
        <w:rPr>
          <w:rFonts w:ascii="Arial" w:hAnsi="Arial" w:cs="Arial"/>
          <w:bCs/>
          <w:sz w:val="22"/>
        </w:rPr>
        <w:t>E.</w:t>
      </w:r>
      <w:r>
        <w:rPr>
          <w:rFonts w:ascii="Arial" w:hAnsi="Arial" w:cs="Arial"/>
          <w:bCs/>
          <w:sz w:val="22"/>
        </w:rPr>
        <w:tab/>
      </w:r>
      <w:r w:rsidRPr="00A70F37">
        <w:rPr>
          <w:rFonts w:ascii="Arial" w:hAnsi="Arial" w:cs="Arial"/>
          <w:bCs/>
          <w:sz w:val="22"/>
        </w:rPr>
        <w:t xml:space="preserve">Implementation Services </w:t>
      </w:r>
      <w:r w:rsidRPr="00A70F37">
        <w:rPr>
          <w:rFonts w:ascii="Arial" w:hAnsi="Arial" w:cs="Arial"/>
          <w:sz w:val="22"/>
        </w:rPr>
        <w:t xml:space="preserve">- Please provide a narrative description describing your approach for providing </w:t>
      </w:r>
      <w:r>
        <w:rPr>
          <w:rFonts w:ascii="Arial" w:hAnsi="Arial" w:cs="Arial"/>
          <w:sz w:val="22"/>
        </w:rPr>
        <w:t>scheduling</w:t>
      </w:r>
      <w:r w:rsidRPr="00A70F37">
        <w:rPr>
          <w:rFonts w:ascii="Arial" w:hAnsi="Arial" w:cs="Arial"/>
          <w:sz w:val="22"/>
        </w:rPr>
        <w:t>, acquiring permits, and record documentation.</w:t>
      </w:r>
      <w:r>
        <w:rPr>
          <w:rFonts w:ascii="Arial" w:hAnsi="Arial" w:cs="Arial"/>
          <w:sz w:val="22"/>
        </w:rPr>
        <w:t xml:space="preserve"> </w:t>
      </w:r>
    </w:p>
    <w:p w:rsidR="00087BAE" w:rsidRPr="00A70F37" w:rsidRDefault="00087BAE" w:rsidP="00087BAE">
      <w:pPr>
        <w:ind w:left="1440"/>
        <w:rPr>
          <w:rFonts w:ascii="Arial" w:hAnsi="Arial" w:cs="Arial"/>
          <w:bCs/>
          <w:sz w:val="22"/>
        </w:rPr>
      </w:pPr>
    </w:p>
    <w:p w:rsidR="00087BAE" w:rsidRDefault="00087BAE" w:rsidP="00087BAE">
      <w:pPr>
        <w:numPr>
          <w:ilvl w:val="1"/>
          <w:numId w:val="10"/>
        </w:numPr>
        <w:tabs>
          <w:tab w:val="clear" w:pos="1440"/>
          <w:tab w:val="num" w:pos="1080"/>
        </w:tabs>
        <w:ind w:left="1080"/>
        <w:rPr>
          <w:rFonts w:ascii="Arial" w:hAnsi="Arial" w:cs="Arial"/>
          <w:sz w:val="22"/>
        </w:rPr>
      </w:pPr>
      <w:r>
        <w:rPr>
          <w:rFonts w:ascii="Arial" w:hAnsi="Arial" w:cs="Arial"/>
          <w:bCs/>
          <w:sz w:val="22"/>
        </w:rPr>
        <w:tab/>
      </w:r>
      <w:r w:rsidRPr="00A70F37">
        <w:rPr>
          <w:rFonts w:ascii="Arial" w:hAnsi="Arial" w:cs="Arial"/>
          <w:bCs/>
          <w:sz w:val="22"/>
        </w:rPr>
        <w:t xml:space="preserve">Project Management – </w:t>
      </w:r>
      <w:r w:rsidRPr="00A70F37">
        <w:rPr>
          <w:rFonts w:ascii="Arial" w:hAnsi="Arial" w:cs="Arial"/>
          <w:sz w:val="22"/>
        </w:rPr>
        <w:t xml:space="preserve">Please provide a narrative description describing your approach for </w:t>
      </w:r>
      <w:r>
        <w:rPr>
          <w:rFonts w:ascii="Arial" w:hAnsi="Arial" w:cs="Arial"/>
          <w:sz w:val="22"/>
        </w:rPr>
        <w:tab/>
      </w:r>
      <w:r w:rsidRPr="00A70F37">
        <w:rPr>
          <w:rFonts w:ascii="Arial" w:hAnsi="Arial" w:cs="Arial"/>
          <w:sz w:val="22"/>
        </w:rPr>
        <w:t xml:space="preserve">providing the needed resources to conduct </w:t>
      </w:r>
      <w:r w:rsidRPr="00F03FBF">
        <w:rPr>
          <w:rFonts w:ascii="Arial" w:hAnsi="Arial" w:cs="Arial"/>
          <w:sz w:val="22"/>
        </w:rPr>
        <w:t xml:space="preserve">maintenance and repair procedures. </w:t>
      </w:r>
    </w:p>
    <w:p w:rsidR="00087BAE" w:rsidRDefault="00087BAE" w:rsidP="00087BAE">
      <w:pPr>
        <w:ind w:left="1080"/>
        <w:rPr>
          <w:rFonts w:ascii="Arial" w:hAnsi="Arial" w:cs="Arial"/>
          <w:sz w:val="22"/>
        </w:rPr>
      </w:pPr>
    </w:p>
    <w:p w:rsidR="00087BAE" w:rsidRDefault="00087BAE" w:rsidP="00087BAE">
      <w:pPr>
        <w:numPr>
          <w:ilvl w:val="1"/>
          <w:numId w:val="10"/>
        </w:numPr>
        <w:tabs>
          <w:tab w:val="clear" w:pos="1440"/>
          <w:tab w:val="num" w:pos="1080"/>
        </w:tabs>
        <w:ind w:left="1080"/>
        <w:rPr>
          <w:rFonts w:ascii="Arial" w:hAnsi="Arial" w:cs="Arial"/>
          <w:sz w:val="22"/>
        </w:rPr>
      </w:pPr>
      <w:r>
        <w:rPr>
          <w:rFonts w:ascii="Arial" w:hAnsi="Arial" w:cs="Arial"/>
          <w:sz w:val="22"/>
        </w:rPr>
        <w:tab/>
        <w:t>Pricing – In accordance with Attachment D.</w:t>
      </w:r>
    </w:p>
    <w:p w:rsidR="0073385E" w:rsidRDefault="0073385E">
      <w:pPr>
        <w:pStyle w:val="BodyText3"/>
        <w:tabs>
          <w:tab w:val="clear" w:pos="-1440"/>
          <w:tab w:val="clear" w:pos="1080"/>
          <w:tab w:val="clear" w:pos="1800"/>
          <w:tab w:val="clear" w:pos="900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Cs w:val="22"/>
        </w:rPr>
      </w:pPr>
    </w:p>
    <w:p w:rsidR="002516A4" w:rsidRDefault="002516A4">
      <w:pPr>
        <w:pStyle w:val="BodyText3"/>
        <w:tabs>
          <w:tab w:val="clear" w:pos="-1440"/>
          <w:tab w:val="clear" w:pos="1080"/>
          <w:tab w:val="clear" w:pos="1800"/>
          <w:tab w:val="clear" w:pos="900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Cs w:val="22"/>
        </w:rPr>
      </w:pPr>
    </w:p>
    <w:p w:rsidR="002516A4" w:rsidRDefault="002516A4">
      <w:pPr>
        <w:pStyle w:val="BodyText3"/>
        <w:tabs>
          <w:tab w:val="clear" w:pos="-1440"/>
          <w:tab w:val="clear" w:pos="1080"/>
          <w:tab w:val="clear" w:pos="1800"/>
          <w:tab w:val="clear" w:pos="900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Cs w:val="22"/>
        </w:rPr>
      </w:pPr>
    </w:p>
    <w:p w:rsidR="002516A4" w:rsidRPr="00BB746E" w:rsidRDefault="002516A4">
      <w:pPr>
        <w:pStyle w:val="BodyText3"/>
        <w:tabs>
          <w:tab w:val="clear" w:pos="-1440"/>
          <w:tab w:val="clear" w:pos="1080"/>
          <w:tab w:val="clear" w:pos="1800"/>
          <w:tab w:val="clear" w:pos="900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Cs w:val="22"/>
        </w:rPr>
      </w:pPr>
    </w:p>
    <w:p w:rsidR="0073385E" w:rsidRPr="00BB746E" w:rsidRDefault="00F61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BB746E">
        <w:rPr>
          <w:rFonts w:ascii="Arial" w:hAnsi="Arial" w:cs="Arial"/>
          <w:b/>
          <w:sz w:val="22"/>
          <w:szCs w:val="22"/>
        </w:rPr>
        <w:t>VIII</w:t>
      </w:r>
      <w:r w:rsidR="0073385E" w:rsidRPr="00BB746E">
        <w:rPr>
          <w:rFonts w:ascii="Arial" w:hAnsi="Arial" w:cs="Arial"/>
          <w:b/>
          <w:sz w:val="22"/>
          <w:szCs w:val="22"/>
        </w:rPr>
        <w:t>.</w:t>
      </w:r>
      <w:r w:rsidR="0073385E" w:rsidRPr="00BB746E">
        <w:rPr>
          <w:rFonts w:ascii="Arial" w:hAnsi="Arial" w:cs="Arial"/>
          <w:b/>
          <w:sz w:val="22"/>
          <w:szCs w:val="22"/>
        </w:rPr>
        <w:tab/>
      </w:r>
      <w:r w:rsidR="0073385E" w:rsidRPr="00BB746E">
        <w:rPr>
          <w:rFonts w:ascii="Arial" w:hAnsi="Arial" w:cs="Arial"/>
          <w:b/>
          <w:sz w:val="22"/>
          <w:szCs w:val="22"/>
          <w:u w:val="words"/>
        </w:rPr>
        <w:t>PROPOSAL EVALUATION/SELECTION PROCESS</w:t>
      </w:r>
      <w:r w:rsidR="0073385E" w:rsidRPr="00BB746E">
        <w:rPr>
          <w:rFonts w:ascii="Arial" w:hAnsi="Arial" w:cs="Arial"/>
          <w:sz w:val="22"/>
          <w:szCs w:val="22"/>
        </w:rPr>
        <w:t>:</w:t>
      </w:r>
    </w:p>
    <w:p w:rsidR="0073385E" w:rsidRPr="00BB746E"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3385E" w:rsidRPr="00BB746E"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BB746E">
        <w:rPr>
          <w:rFonts w:ascii="Arial" w:hAnsi="Arial" w:cs="Arial"/>
          <w:sz w:val="22"/>
          <w:szCs w:val="22"/>
        </w:rPr>
        <w:t>A.</w:t>
      </w:r>
      <w:r w:rsidRPr="00BB746E">
        <w:rPr>
          <w:rFonts w:ascii="Arial" w:hAnsi="Arial" w:cs="Arial"/>
          <w:sz w:val="22"/>
          <w:szCs w:val="22"/>
        </w:rPr>
        <w:tab/>
        <w:t xml:space="preserve">Offerors are to make written proposals, which present the Offeror's qualifications and understanding of the work to be performed.  Offerors are asked to address each evaluation criteria and to be specific in presenting their qualifications.  Proposals should be as thorough and detailed as possible so that the County may properly evaluate your capabilities to provide the required goods/services. </w:t>
      </w:r>
    </w:p>
    <w:p w:rsidR="00417733" w:rsidRPr="00BB746E" w:rsidRDefault="004177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73385E" w:rsidRPr="00BB746E" w:rsidRDefault="0073385E" w:rsidP="00061715">
      <w:pPr>
        <w:numPr>
          <w:ilvl w:val="1"/>
          <w:numId w:val="8"/>
        </w:numPr>
        <w:tabs>
          <w:tab w:val="left" w:pos="0"/>
          <w:tab w:val="left" w:pos="720"/>
          <w:tab w:val="left" w:pos="2145"/>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sz w:val="22"/>
          <w:szCs w:val="22"/>
        </w:rPr>
      </w:pPr>
      <w:bookmarkStart w:id="2" w:name="starthere"/>
      <w:bookmarkEnd w:id="2"/>
      <w:r w:rsidRPr="00BB746E">
        <w:rPr>
          <w:rFonts w:ascii="Arial" w:hAnsi="Arial" w:cs="Arial"/>
          <w:sz w:val="22"/>
          <w:szCs w:val="22"/>
        </w:rPr>
        <w:t>Selection of the Successful Offeror will be based upon submission of proposals meeting the selection criteria.  The minimum selection criteria will include:</w:t>
      </w:r>
      <w:r w:rsidR="00417733" w:rsidRPr="00BB746E">
        <w:rPr>
          <w:rFonts w:ascii="Arial" w:hAnsi="Arial" w:cs="Arial"/>
          <w:sz w:val="22"/>
          <w:szCs w:val="22"/>
        </w:rPr>
        <w:t xml:space="preserve">  </w:t>
      </w:r>
    </w:p>
    <w:tbl>
      <w:tblPr>
        <w:tblpPr w:leftFromText="180" w:rightFromText="180" w:vertAnchor="text" w:horzAnchor="margin" w:tblpXSpec="center"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53"/>
        <w:gridCol w:w="1745"/>
      </w:tblGrid>
      <w:tr w:rsidR="000C5CD8" w:rsidRPr="00926C09" w:rsidTr="00BB746E">
        <w:trPr>
          <w:trHeight w:val="250"/>
        </w:trPr>
        <w:tc>
          <w:tcPr>
            <w:tcW w:w="7453" w:type="dxa"/>
          </w:tcPr>
          <w:p w:rsidR="000C5CD8" w:rsidRPr="00926C09" w:rsidRDefault="000C5CD8" w:rsidP="000C5CD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00926C09">
              <w:rPr>
                <w:rFonts w:ascii="Arial" w:hAnsi="Arial"/>
                <w:sz w:val="22"/>
                <w:szCs w:val="22"/>
              </w:rPr>
              <w:t>EVALUATION CRITERIA</w:t>
            </w:r>
          </w:p>
        </w:tc>
        <w:tc>
          <w:tcPr>
            <w:tcW w:w="1745" w:type="dxa"/>
          </w:tcPr>
          <w:p w:rsidR="000C5CD8" w:rsidRPr="00926C09" w:rsidRDefault="000C5CD8" w:rsidP="000C5CD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szCs w:val="22"/>
              </w:rPr>
            </w:pPr>
            <w:r w:rsidRPr="00926C09">
              <w:rPr>
                <w:rFonts w:ascii="Arial" w:hAnsi="Arial"/>
                <w:sz w:val="22"/>
                <w:szCs w:val="22"/>
              </w:rPr>
              <w:t>WEIGHT</w:t>
            </w:r>
          </w:p>
        </w:tc>
      </w:tr>
      <w:tr w:rsidR="000C5CD8" w:rsidRPr="00926C09" w:rsidTr="00BB746E">
        <w:trPr>
          <w:trHeight w:val="1037"/>
        </w:trPr>
        <w:tc>
          <w:tcPr>
            <w:tcW w:w="7453" w:type="dxa"/>
          </w:tcPr>
          <w:p w:rsidR="000C5CD8" w:rsidRPr="00926C09" w:rsidRDefault="000C5CD8" w:rsidP="000C5CD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00926C09">
              <w:rPr>
                <w:rFonts w:ascii="Arial" w:hAnsi="Arial"/>
                <w:sz w:val="22"/>
                <w:szCs w:val="22"/>
              </w:rPr>
              <w:t>Functional Requirements</w:t>
            </w:r>
          </w:p>
          <w:p w:rsidR="000C5CD8" w:rsidRPr="00926C09" w:rsidRDefault="000C5CD8" w:rsidP="000C5CD8">
            <w:pPr>
              <w:numPr>
                <w:ilvl w:val="0"/>
                <w:numId w:val="39"/>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00926C09">
              <w:rPr>
                <w:rFonts w:ascii="Arial" w:hAnsi="Arial"/>
                <w:sz w:val="22"/>
                <w:szCs w:val="22"/>
              </w:rPr>
              <w:t>Extent to which the proposed solutions satisfies the RFP functional requirements</w:t>
            </w:r>
          </w:p>
          <w:p w:rsidR="000C5CD8" w:rsidRPr="00926C09" w:rsidRDefault="000C5CD8" w:rsidP="000C5CD8">
            <w:pPr>
              <w:numPr>
                <w:ilvl w:val="0"/>
                <w:numId w:val="39"/>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00926C09">
              <w:rPr>
                <w:rFonts w:ascii="Arial" w:hAnsi="Arial"/>
                <w:sz w:val="22"/>
                <w:szCs w:val="22"/>
              </w:rPr>
              <w:t>Reporting capabilities</w:t>
            </w:r>
            <w:r w:rsidRPr="00926C09">
              <w:rPr>
                <w:rFonts w:ascii="Arial" w:hAnsi="Arial"/>
                <w:color w:val="FF0000"/>
                <w:sz w:val="22"/>
                <w:szCs w:val="22"/>
              </w:rPr>
              <w:t xml:space="preserve"> </w:t>
            </w:r>
            <w:r w:rsidRPr="00926C09">
              <w:rPr>
                <w:rFonts w:ascii="Arial" w:hAnsi="Arial"/>
                <w:sz w:val="22"/>
                <w:szCs w:val="22"/>
              </w:rPr>
              <w:t xml:space="preserve"> </w:t>
            </w:r>
          </w:p>
        </w:tc>
        <w:tc>
          <w:tcPr>
            <w:tcW w:w="1745" w:type="dxa"/>
          </w:tcPr>
          <w:p w:rsidR="000C5CD8" w:rsidRPr="00926C09" w:rsidRDefault="000C5CD8" w:rsidP="000C5CD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szCs w:val="22"/>
              </w:rPr>
            </w:pPr>
          </w:p>
          <w:p w:rsidR="000C5CD8" w:rsidRPr="00926C09" w:rsidRDefault="000C5CD8" w:rsidP="000C5CD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szCs w:val="22"/>
              </w:rPr>
            </w:pPr>
          </w:p>
          <w:p w:rsidR="000C5CD8" w:rsidRPr="00926C09" w:rsidRDefault="000C5CD8" w:rsidP="000C5CD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szCs w:val="22"/>
              </w:rPr>
            </w:pPr>
            <w:r w:rsidRPr="00926C09">
              <w:rPr>
                <w:rFonts w:ascii="Arial" w:hAnsi="Arial"/>
                <w:sz w:val="22"/>
                <w:szCs w:val="22"/>
              </w:rPr>
              <w:t>30</w:t>
            </w:r>
          </w:p>
        </w:tc>
      </w:tr>
      <w:tr w:rsidR="000C5CD8" w:rsidRPr="00926C09" w:rsidTr="00BB746E">
        <w:trPr>
          <w:trHeight w:val="1824"/>
        </w:trPr>
        <w:tc>
          <w:tcPr>
            <w:tcW w:w="7453" w:type="dxa"/>
          </w:tcPr>
          <w:p w:rsidR="000C5CD8" w:rsidRPr="00926C09" w:rsidRDefault="000C5CD8" w:rsidP="000C5CD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00926C09">
              <w:rPr>
                <w:rFonts w:ascii="Arial" w:hAnsi="Arial"/>
                <w:sz w:val="22"/>
                <w:szCs w:val="22"/>
              </w:rPr>
              <w:t>Implementation Services</w:t>
            </w:r>
          </w:p>
          <w:p w:rsidR="000C5CD8" w:rsidRPr="00926C09" w:rsidRDefault="000C5CD8" w:rsidP="000C5CD8">
            <w:pPr>
              <w:numPr>
                <w:ilvl w:val="0"/>
                <w:numId w:val="40"/>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00926C09">
              <w:rPr>
                <w:rFonts w:ascii="Arial" w:hAnsi="Arial"/>
                <w:sz w:val="22"/>
                <w:szCs w:val="22"/>
              </w:rPr>
              <w:t>Project Approach</w:t>
            </w:r>
          </w:p>
          <w:p w:rsidR="000C5CD8" w:rsidRPr="00926C09" w:rsidRDefault="000C5CD8" w:rsidP="000C5CD8">
            <w:pPr>
              <w:numPr>
                <w:ilvl w:val="0"/>
                <w:numId w:val="40"/>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00926C09">
              <w:rPr>
                <w:rFonts w:ascii="Arial" w:hAnsi="Arial"/>
                <w:sz w:val="22"/>
                <w:szCs w:val="22"/>
              </w:rPr>
              <w:t>Project Management</w:t>
            </w:r>
          </w:p>
          <w:p w:rsidR="000C5CD8" w:rsidRPr="00926C09" w:rsidRDefault="000C5CD8" w:rsidP="000C5CD8">
            <w:pPr>
              <w:numPr>
                <w:ilvl w:val="0"/>
                <w:numId w:val="40"/>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00926C09">
              <w:rPr>
                <w:rFonts w:ascii="Arial" w:hAnsi="Arial"/>
                <w:sz w:val="22"/>
                <w:szCs w:val="22"/>
              </w:rPr>
              <w:t>Project Team</w:t>
            </w:r>
          </w:p>
          <w:p w:rsidR="000C5CD8" w:rsidRPr="00926C09" w:rsidRDefault="000C5CD8" w:rsidP="000C5CD8">
            <w:pPr>
              <w:numPr>
                <w:ilvl w:val="0"/>
                <w:numId w:val="40"/>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00926C09">
              <w:rPr>
                <w:rFonts w:ascii="Arial" w:hAnsi="Arial"/>
                <w:sz w:val="22"/>
                <w:szCs w:val="22"/>
              </w:rPr>
              <w:t>Current Workload and ability to complete required work within County schedule</w:t>
            </w:r>
          </w:p>
          <w:p w:rsidR="000C5CD8" w:rsidRPr="00926C09" w:rsidRDefault="000C5CD8" w:rsidP="000C5CD8">
            <w:pPr>
              <w:numPr>
                <w:ilvl w:val="0"/>
                <w:numId w:val="40"/>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00926C09">
              <w:rPr>
                <w:rFonts w:ascii="Arial" w:hAnsi="Arial"/>
                <w:sz w:val="22"/>
                <w:szCs w:val="22"/>
              </w:rPr>
              <w:t>Location where services will be performed</w:t>
            </w:r>
          </w:p>
        </w:tc>
        <w:tc>
          <w:tcPr>
            <w:tcW w:w="1745" w:type="dxa"/>
          </w:tcPr>
          <w:p w:rsidR="000C5CD8" w:rsidRPr="00926C09" w:rsidRDefault="000C5CD8" w:rsidP="000C5CD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szCs w:val="22"/>
              </w:rPr>
            </w:pPr>
            <w:r w:rsidRPr="00926C09">
              <w:rPr>
                <w:rFonts w:ascii="Arial" w:hAnsi="Arial"/>
                <w:sz w:val="22"/>
                <w:szCs w:val="22"/>
              </w:rPr>
              <w:t>15</w:t>
            </w:r>
          </w:p>
        </w:tc>
      </w:tr>
      <w:tr w:rsidR="000C5CD8" w:rsidRPr="00926C09" w:rsidTr="00BB746E">
        <w:trPr>
          <w:trHeight w:val="1586"/>
        </w:trPr>
        <w:tc>
          <w:tcPr>
            <w:tcW w:w="7453" w:type="dxa"/>
          </w:tcPr>
          <w:p w:rsidR="000C5CD8" w:rsidRPr="00926C09" w:rsidRDefault="000C5CD8" w:rsidP="000C5CD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00926C09">
              <w:rPr>
                <w:rFonts w:ascii="Arial" w:hAnsi="Arial"/>
                <w:sz w:val="22"/>
                <w:szCs w:val="22"/>
              </w:rPr>
              <w:t>Experience and Qualifications</w:t>
            </w:r>
          </w:p>
          <w:p w:rsidR="000C5CD8" w:rsidRPr="00926C09" w:rsidRDefault="000C5CD8" w:rsidP="000C5CD8">
            <w:pPr>
              <w:pStyle w:val="Default"/>
              <w:numPr>
                <w:ilvl w:val="0"/>
                <w:numId w:val="43"/>
              </w:numPr>
              <w:rPr>
                <w:rFonts w:ascii="Arial" w:hAnsi="Arial" w:cs="Arial"/>
                <w:color w:val="00003A"/>
                <w:sz w:val="22"/>
                <w:szCs w:val="22"/>
              </w:rPr>
            </w:pPr>
            <w:r w:rsidRPr="00926C09">
              <w:rPr>
                <w:rFonts w:ascii="Arial" w:hAnsi="Arial" w:cs="Arial"/>
                <w:color w:val="00003A"/>
                <w:sz w:val="22"/>
                <w:szCs w:val="22"/>
              </w:rPr>
              <w:t xml:space="preserve">Professional competence </w:t>
            </w:r>
          </w:p>
          <w:p w:rsidR="000C5CD8" w:rsidRPr="00926C09" w:rsidRDefault="000C5CD8" w:rsidP="000C5CD8">
            <w:pPr>
              <w:numPr>
                <w:ilvl w:val="0"/>
                <w:numId w:val="41"/>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00926C09">
              <w:rPr>
                <w:rFonts w:ascii="Arial" w:hAnsi="Arial"/>
                <w:sz w:val="22"/>
                <w:szCs w:val="22"/>
              </w:rPr>
              <w:t>Financial Stability of Firm</w:t>
            </w:r>
          </w:p>
          <w:p w:rsidR="000C5CD8" w:rsidRPr="00926C09" w:rsidRDefault="000C5CD8" w:rsidP="000C5CD8">
            <w:pPr>
              <w:numPr>
                <w:ilvl w:val="0"/>
                <w:numId w:val="41"/>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00926C09">
              <w:rPr>
                <w:rFonts w:ascii="Arial" w:hAnsi="Arial"/>
                <w:sz w:val="22"/>
                <w:szCs w:val="22"/>
              </w:rPr>
              <w:t>References</w:t>
            </w:r>
          </w:p>
          <w:p w:rsidR="000C5CD8" w:rsidRPr="00926C09" w:rsidRDefault="000C5CD8" w:rsidP="000C5CD8">
            <w:pPr>
              <w:numPr>
                <w:ilvl w:val="0"/>
                <w:numId w:val="41"/>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00926C09">
              <w:rPr>
                <w:rFonts w:ascii="Arial" w:hAnsi="Arial"/>
                <w:sz w:val="22"/>
                <w:szCs w:val="22"/>
              </w:rPr>
              <w:t>Resumes of proposed staff</w:t>
            </w:r>
          </w:p>
          <w:p w:rsidR="000C5CD8" w:rsidRPr="00926C09" w:rsidRDefault="00943320" w:rsidP="000C5CD8">
            <w:pPr>
              <w:numPr>
                <w:ilvl w:val="0"/>
                <w:numId w:val="41"/>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Pr>
                <w:rFonts w:ascii="Arial" w:hAnsi="Arial"/>
                <w:sz w:val="22"/>
                <w:szCs w:val="22"/>
              </w:rPr>
              <w:t>Safety Program, training and equipment</w:t>
            </w:r>
          </w:p>
        </w:tc>
        <w:tc>
          <w:tcPr>
            <w:tcW w:w="1745" w:type="dxa"/>
          </w:tcPr>
          <w:p w:rsidR="000C5CD8" w:rsidRPr="00926C09" w:rsidRDefault="000C5CD8" w:rsidP="000C5CD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szCs w:val="22"/>
              </w:rPr>
            </w:pPr>
            <w:r w:rsidRPr="00926C09">
              <w:rPr>
                <w:rFonts w:ascii="Arial" w:hAnsi="Arial"/>
                <w:sz w:val="22"/>
                <w:szCs w:val="22"/>
              </w:rPr>
              <w:t>25</w:t>
            </w:r>
          </w:p>
        </w:tc>
      </w:tr>
      <w:tr w:rsidR="000C5CD8" w:rsidRPr="00926C09" w:rsidTr="00BB746E">
        <w:trPr>
          <w:trHeight w:val="250"/>
        </w:trPr>
        <w:tc>
          <w:tcPr>
            <w:tcW w:w="7453" w:type="dxa"/>
          </w:tcPr>
          <w:p w:rsidR="000C5CD8" w:rsidRPr="00926C09" w:rsidRDefault="000C5CD8" w:rsidP="000C5CD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sz w:val="22"/>
                <w:szCs w:val="22"/>
              </w:rPr>
            </w:pPr>
            <w:r w:rsidRPr="00926C09">
              <w:rPr>
                <w:rFonts w:ascii="Arial" w:hAnsi="Arial"/>
                <w:sz w:val="22"/>
                <w:szCs w:val="22"/>
              </w:rPr>
              <w:t>Price</w:t>
            </w:r>
          </w:p>
        </w:tc>
        <w:tc>
          <w:tcPr>
            <w:tcW w:w="1745" w:type="dxa"/>
          </w:tcPr>
          <w:p w:rsidR="000C5CD8" w:rsidRPr="00926C09" w:rsidRDefault="000C5CD8" w:rsidP="000C5CD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szCs w:val="22"/>
              </w:rPr>
            </w:pPr>
            <w:r w:rsidRPr="00926C09">
              <w:rPr>
                <w:rFonts w:ascii="Arial" w:hAnsi="Arial"/>
                <w:sz w:val="22"/>
                <w:szCs w:val="22"/>
              </w:rPr>
              <w:t>25</w:t>
            </w:r>
          </w:p>
        </w:tc>
      </w:tr>
      <w:tr w:rsidR="000C5CD8" w:rsidRPr="00926C09" w:rsidTr="00BB746E">
        <w:trPr>
          <w:trHeight w:val="250"/>
        </w:trPr>
        <w:tc>
          <w:tcPr>
            <w:tcW w:w="7453" w:type="dxa"/>
          </w:tcPr>
          <w:p w:rsidR="000C5CD8" w:rsidRPr="00926C09" w:rsidRDefault="000C5CD8" w:rsidP="000C5CD8">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sz w:val="22"/>
                <w:szCs w:val="22"/>
              </w:rPr>
            </w:pPr>
            <w:r w:rsidRPr="00926C09">
              <w:rPr>
                <w:rFonts w:ascii="Arial" w:hAnsi="Arial"/>
                <w:sz w:val="22"/>
                <w:szCs w:val="22"/>
              </w:rPr>
              <w:t>Quality of proposal submission/oral presentations</w:t>
            </w:r>
          </w:p>
        </w:tc>
        <w:tc>
          <w:tcPr>
            <w:tcW w:w="1745" w:type="dxa"/>
          </w:tcPr>
          <w:p w:rsidR="000C5CD8" w:rsidRPr="00926C09" w:rsidRDefault="000C5CD8" w:rsidP="000C5CD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szCs w:val="22"/>
              </w:rPr>
            </w:pPr>
            <w:r w:rsidRPr="00926C09">
              <w:rPr>
                <w:rFonts w:ascii="Arial" w:hAnsi="Arial"/>
                <w:sz w:val="22"/>
                <w:szCs w:val="22"/>
              </w:rPr>
              <w:t>5</w:t>
            </w:r>
          </w:p>
        </w:tc>
      </w:tr>
      <w:tr w:rsidR="000C5CD8" w:rsidRPr="00926C09" w:rsidTr="00BB746E">
        <w:trPr>
          <w:trHeight w:val="250"/>
        </w:trPr>
        <w:tc>
          <w:tcPr>
            <w:tcW w:w="7453" w:type="dxa"/>
          </w:tcPr>
          <w:p w:rsidR="000C5CD8" w:rsidRPr="00926C09" w:rsidRDefault="000C5CD8" w:rsidP="000C5CD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00926C09">
              <w:rPr>
                <w:rFonts w:ascii="Arial" w:hAnsi="Arial"/>
                <w:sz w:val="22"/>
                <w:szCs w:val="22"/>
              </w:rPr>
              <w:t>TOTAL</w:t>
            </w:r>
          </w:p>
        </w:tc>
        <w:tc>
          <w:tcPr>
            <w:tcW w:w="1745" w:type="dxa"/>
          </w:tcPr>
          <w:p w:rsidR="000C5CD8" w:rsidRPr="00926C09" w:rsidRDefault="000C5CD8" w:rsidP="000C5CD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szCs w:val="22"/>
              </w:rPr>
            </w:pPr>
            <w:r w:rsidRPr="00926C09">
              <w:rPr>
                <w:rFonts w:ascii="Arial" w:hAnsi="Arial"/>
                <w:sz w:val="22"/>
                <w:szCs w:val="22"/>
              </w:rPr>
              <w:t>100</w:t>
            </w:r>
          </w:p>
        </w:tc>
      </w:tr>
    </w:tbl>
    <w:p w:rsidR="00DF4B94" w:rsidRPr="00DC5955" w:rsidRDefault="00DF4B94" w:rsidP="00DF4B94">
      <w:pPr>
        <w:tabs>
          <w:tab w:val="left" w:pos="0"/>
          <w:tab w:val="left" w:pos="720"/>
          <w:tab w:val="left" w:pos="2145"/>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p>
    <w:p w:rsidR="00357C88" w:rsidRPr="00BB746E" w:rsidRDefault="00357C88" w:rsidP="00357C88">
      <w:pPr>
        <w:numPr>
          <w:ilvl w:val="0"/>
          <w:numId w:val="2"/>
        </w:numPr>
        <w:jc w:val="both"/>
        <w:rPr>
          <w:rFonts w:ascii="Arial" w:hAnsi="Arial" w:cs="Arial"/>
          <w:sz w:val="22"/>
          <w:szCs w:val="22"/>
        </w:rPr>
      </w:pPr>
      <w:r w:rsidRPr="00BB746E">
        <w:rPr>
          <w:rFonts w:ascii="Arial" w:hAnsi="Arial" w:cs="Arial"/>
          <w:sz w:val="22"/>
          <w:szCs w:val="22"/>
        </w:rPr>
        <w:t>Selection will be made of two or more Offerors deemed to be fully qualified and best suited among those submitting proposals.  Negotiations shall then be conducted with each of the Offerors so selected.  Price shall be considered, but need not be the sole determining factor.  After negotiations have been conducted with each Offeror so selected, the Co</w:t>
      </w:r>
      <w:r w:rsidR="00F46EF9" w:rsidRPr="00BB746E">
        <w:rPr>
          <w:rFonts w:ascii="Arial" w:hAnsi="Arial" w:cs="Arial"/>
          <w:sz w:val="22"/>
          <w:szCs w:val="22"/>
        </w:rPr>
        <w:t>unty shall select the Offeror</w:t>
      </w:r>
      <w:r w:rsidRPr="00BB746E">
        <w:rPr>
          <w:rFonts w:ascii="Arial" w:hAnsi="Arial" w:cs="Arial"/>
          <w:sz w:val="22"/>
          <w:szCs w:val="22"/>
        </w:rPr>
        <w:t>, which, in its opinion, has made the best proposal, and shall award</w:t>
      </w:r>
      <w:r w:rsidR="00F46EF9" w:rsidRPr="00BB746E">
        <w:rPr>
          <w:rFonts w:ascii="Arial" w:hAnsi="Arial" w:cs="Arial"/>
          <w:sz w:val="22"/>
          <w:szCs w:val="22"/>
        </w:rPr>
        <w:t xml:space="preserve"> the contract to that Offeror</w:t>
      </w:r>
      <w:r w:rsidRPr="00BB746E">
        <w:rPr>
          <w:rFonts w:ascii="Arial" w:hAnsi="Arial" w:cs="Arial"/>
          <w:sz w:val="22"/>
          <w:szCs w:val="22"/>
        </w:rPr>
        <w:t>. Should the County determine in writing and in its sole discretion that only one Offeror is fully qualified or that one Offeror is clearly more highly qualified that the others under consideration, a contract may be negotiated and awarded to that Offeror.  The award document will be a contract incorporating by reference all the requirements, terms and conditions of the solicitation and the Offeror’s proposal as negotiated.</w:t>
      </w:r>
    </w:p>
    <w:p w:rsidR="0073385E" w:rsidRDefault="000C5CD8" w:rsidP="00AC323A">
      <w:pPr>
        <w:pStyle w:val="Heading5"/>
        <w:jc w:val="right"/>
        <w:rPr>
          <w:rFonts w:ascii="Arial" w:hAnsi="Arial" w:cs="Arial"/>
        </w:rPr>
      </w:pPr>
      <w:r>
        <w:rPr>
          <w:rFonts w:ascii="Arial" w:hAnsi="Arial" w:cs="Arial"/>
        </w:rPr>
        <w:br w:type="page"/>
      </w:r>
    </w:p>
    <w:p w:rsidR="00D222F3" w:rsidRPr="00D222F3" w:rsidRDefault="00D222F3" w:rsidP="00D222F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rPr>
          <w:rFonts w:ascii="Arial" w:hAnsi="Arial" w:cs="Arial"/>
          <w:b/>
          <w:snapToGrid w:val="0"/>
          <w:szCs w:val="20"/>
          <w:u w:val="single"/>
        </w:rPr>
      </w:pPr>
      <w:r w:rsidRPr="00D222F3">
        <w:rPr>
          <w:rFonts w:ascii="Arial" w:hAnsi="Arial" w:cs="Arial"/>
          <w:b/>
          <w:snapToGrid w:val="0"/>
          <w:szCs w:val="20"/>
        </w:rPr>
        <w:t xml:space="preserve">ATTACHMENT A </w:t>
      </w:r>
    </w:p>
    <w:p w:rsidR="00D222F3" w:rsidRPr="00D222F3" w:rsidRDefault="00D222F3" w:rsidP="00D22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D222F3">
        <w:rPr>
          <w:rFonts w:ascii="Arial" w:hAnsi="Arial" w:cs="Arial"/>
          <w:b/>
        </w:rPr>
        <w:t>INSURANCE SPECIFICATIONS</w:t>
      </w:r>
    </w:p>
    <w:p w:rsidR="00D222F3" w:rsidRPr="00D222F3" w:rsidRDefault="00D222F3" w:rsidP="00D222F3">
      <w:pPr>
        <w:ind w:right="-72"/>
        <w:jc w:val="both"/>
        <w:rPr>
          <w:rFonts w:ascii="Arial" w:hAnsi="Arial" w:cs="Arial"/>
          <w:sz w:val="22"/>
          <w:szCs w:val="22"/>
        </w:rPr>
      </w:pPr>
    </w:p>
    <w:p w:rsidR="00D222F3" w:rsidRPr="00D222F3" w:rsidRDefault="00D222F3" w:rsidP="00D222F3">
      <w:pPr>
        <w:ind w:right="-72"/>
        <w:jc w:val="both"/>
        <w:rPr>
          <w:rFonts w:ascii="Arial" w:hAnsi="Arial" w:cs="Arial"/>
          <w:sz w:val="22"/>
          <w:szCs w:val="22"/>
        </w:rPr>
      </w:pPr>
      <w:r w:rsidRPr="00D222F3">
        <w:rPr>
          <w:rFonts w:ascii="Arial" w:hAnsi="Arial" w:cs="Arial"/>
          <w:sz w:val="22"/>
          <w:szCs w:val="22"/>
        </w:rPr>
        <w:t xml:space="preserve">The Successful Offeror shall carry Public Liability Insurance in the amount specified below, including contractual liability assumed by the Successful Vendor, and shall deliver a Certificate of Insurance from carriers licensed to do business in the Commonwealth of Virginia.  The Certificate shall show the </w:t>
      </w:r>
      <w:smartTag w:uri="urn:schemas-microsoft-com:office:smarttags" w:element="PlaceType">
        <w:r w:rsidRPr="00D222F3">
          <w:rPr>
            <w:rFonts w:ascii="Arial" w:hAnsi="Arial" w:cs="Arial"/>
            <w:sz w:val="22"/>
            <w:szCs w:val="22"/>
          </w:rPr>
          <w:t>County</w:t>
        </w:r>
      </w:smartTag>
      <w:r w:rsidRPr="00D222F3">
        <w:rPr>
          <w:rFonts w:ascii="Arial" w:hAnsi="Arial" w:cs="Arial"/>
          <w:sz w:val="22"/>
          <w:szCs w:val="22"/>
        </w:rPr>
        <w:t xml:space="preserve"> of </w:t>
      </w:r>
      <w:smartTag w:uri="urn:schemas-microsoft-com:office:smarttags" w:element="PlaceName">
        <w:r w:rsidRPr="00D222F3">
          <w:rPr>
            <w:rFonts w:ascii="Arial" w:hAnsi="Arial" w:cs="Arial"/>
            <w:sz w:val="22"/>
            <w:szCs w:val="22"/>
          </w:rPr>
          <w:t>Henrico</w:t>
        </w:r>
      </w:smartTag>
      <w:r w:rsidRPr="00D222F3">
        <w:rPr>
          <w:rFonts w:ascii="Arial" w:hAnsi="Arial" w:cs="Arial"/>
          <w:sz w:val="22"/>
          <w:szCs w:val="22"/>
        </w:rPr>
        <w:t xml:space="preserve"> and </w:t>
      </w:r>
      <w:smartTag w:uri="urn:schemas-microsoft-com:office:smarttags" w:element="place">
        <w:smartTag w:uri="urn:schemas-microsoft-com:office:smarttags" w:element="PlaceName">
          <w:r w:rsidRPr="00D222F3">
            <w:rPr>
              <w:rFonts w:ascii="Arial" w:hAnsi="Arial" w:cs="Arial"/>
              <w:sz w:val="22"/>
              <w:szCs w:val="22"/>
            </w:rPr>
            <w:t>Henrico</w:t>
          </w:r>
        </w:smartTag>
        <w:r w:rsidRPr="00D222F3">
          <w:rPr>
            <w:rFonts w:ascii="Arial" w:hAnsi="Arial" w:cs="Arial"/>
            <w:sz w:val="22"/>
            <w:szCs w:val="22"/>
          </w:rPr>
          <w:t xml:space="preserve"> </w:t>
        </w:r>
        <w:smartTag w:uri="urn:schemas-microsoft-com:office:smarttags" w:element="PlaceType">
          <w:r w:rsidRPr="00D222F3">
            <w:rPr>
              <w:rFonts w:ascii="Arial" w:hAnsi="Arial" w:cs="Arial"/>
              <w:sz w:val="22"/>
              <w:szCs w:val="22"/>
            </w:rPr>
            <w:t>County</w:t>
          </w:r>
        </w:smartTag>
        <w:r w:rsidRPr="00D222F3">
          <w:rPr>
            <w:rFonts w:ascii="Arial" w:hAnsi="Arial" w:cs="Arial"/>
            <w:sz w:val="22"/>
            <w:szCs w:val="22"/>
          </w:rPr>
          <w:t xml:space="preserve"> </w:t>
        </w:r>
        <w:smartTag w:uri="urn:schemas-microsoft-com:office:smarttags" w:element="PlaceType">
          <w:r w:rsidRPr="00D222F3">
            <w:rPr>
              <w:rFonts w:ascii="Arial" w:hAnsi="Arial" w:cs="Arial"/>
              <w:sz w:val="22"/>
              <w:szCs w:val="22"/>
            </w:rPr>
            <w:t>Public Schools</w:t>
          </w:r>
        </w:smartTag>
      </w:smartTag>
      <w:r w:rsidRPr="00D222F3">
        <w:rPr>
          <w:rFonts w:ascii="Arial" w:hAnsi="Arial" w:cs="Arial"/>
          <w:sz w:val="22"/>
          <w:szCs w:val="22"/>
        </w:rPr>
        <w:t xml:space="preserve"> named as an additional insured for the Commercial General Liability coverage.  The coverage shall be provided by a carrier(s) rated not less than “A-“ with a financial rating of at least VII by A.M. Bests or a rating acceptable to the County.   In addition, the insurer shall agree to give the County 30 </w:t>
      </w:r>
      <w:proofErr w:type="spellStart"/>
      <w:r w:rsidRPr="00D222F3">
        <w:rPr>
          <w:rFonts w:ascii="Arial" w:hAnsi="Arial" w:cs="Arial"/>
          <w:sz w:val="22"/>
          <w:szCs w:val="22"/>
        </w:rPr>
        <w:t>days notice</w:t>
      </w:r>
      <w:proofErr w:type="spellEnd"/>
      <w:r w:rsidRPr="00D222F3">
        <w:rPr>
          <w:rFonts w:ascii="Arial" w:hAnsi="Arial" w:cs="Arial"/>
          <w:sz w:val="22"/>
          <w:szCs w:val="22"/>
        </w:rPr>
        <w:t xml:space="preserve"> of its decision to cancel coverage.  </w:t>
      </w:r>
    </w:p>
    <w:p w:rsidR="00D222F3" w:rsidRPr="00D222F3" w:rsidRDefault="00D222F3" w:rsidP="00D222F3">
      <w:pPr>
        <w:jc w:val="both"/>
        <w:rPr>
          <w:rFonts w:ascii="Arial" w:hAnsi="Arial" w:cs="Arial"/>
          <w:b/>
          <w:sz w:val="22"/>
          <w:szCs w:val="22"/>
          <w:u w:val="single"/>
        </w:rPr>
      </w:pPr>
    </w:p>
    <w:p w:rsidR="00D222F3" w:rsidRPr="00D222F3" w:rsidRDefault="00D222F3" w:rsidP="00D222F3">
      <w:pPr>
        <w:jc w:val="both"/>
        <w:rPr>
          <w:rFonts w:ascii="Arial" w:hAnsi="Arial" w:cs="Arial"/>
          <w:b/>
          <w:sz w:val="22"/>
          <w:szCs w:val="22"/>
          <w:u w:val="single"/>
        </w:rPr>
      </w:pPr>
      <w:r w:rsidRPr="00D222F3">
        <w:rPr>
          <w:rFonts w:ascii="Arial" w:hAnsi="Arial" w:cs="Arial"/>
          <w:b/>
          <w:sz w:val="22"/>
          <w:szCs w:val="22"/>
          <w:u w:val="single"/>
        </w:rPr>
        <w:t>Workers’ Compensation</w:t>
      </w:r>
    </w:p>
    <w:p w:rsidR="00D222F3" w:rsidRPr="00D222F3" w:rsidRDefault="00D222F3" w:rsidP="00D222F3">
      <w:pPr>
        <w:jc w:val="both"/>
        <w:rPr>
          <w:rFonts w:ascii="Arial" w:hAnsi="Arial" w:cs="Arial"/>
          <w:sz w:val="22"/>
          <w:szCs w:val="22"/>
        </w:rPr>
      </w:pPr>
      <w:r w:rsidRPr="00D222F3">
        <w:rPr>
          <w:rFonts w:ascii="Arial" w:hAnsi="Arial" w:cs="Arial"/>
          <w:sz w:val="22"/>
          <w:szCs w:val="22"/>
        </w:rPr>
        <w:tab/>
      </w:r>
    </w:p>
    <w:p w:rsidR="00D222F3" w:rsidRPr="00D222F3" w:rsidRDefault="00D222F3" w:rsidP="00D222F3">
      <w:pPr>
        <w:jc w:val="both"/>
        <w:rPr>
          <w:rFonts w:ascii="Arial" w:hAnsi="Arial" w:cs="Arial"/>
          <w:sz w:val="22"/>
          <w:szCs w:val="22"/>
        </w:rPr>
      </w:pPr>
      <w:r w:rsidRPr="00D222F3">
        <w:rPr>
          <w:rFonts w:ascii="Arial" w:hAnsi="Arial" w:cs="Arial"/>
          <w:sz w:val="22"/>
          <w:szCs w:val="22"/>
        </w:rPr>
        <w:t xml:space="preserve">Statutory </w:t>
      </w:r>
      <w:smartTag w:uri="urn:schemas-microsoft-com:office:smarttags" w:element="place">
        <w:smartTag w:uri="urn:schemas-microsoft-com:office:smarttags" w:element="State">
          <w:r w:rsidRPr="00D222F3">
            <w:rPr>
              <w:rFonts w:ascii="Arial" w:hAnsi="Arial" w:cs="Arial"/>
              <w:sz w:val="22"/>
              <w:szCs w:val="22"/>
            </w:rPr>
            <w:t>Virginia</w:t>
          </w:r>
        </w:smartTag>
      </w:smartTag>
      <w:r w:rsidRPr="00D222F3">
        <w:rPr>
          <w:rFonts w:ascii="Arial" w:hAnsi="Arial" w:cs="Arial"/>
          <w:sz w:val="22"/>
          <w:szCs w:val="22"/>
        </w:rPr>
        <w:t xml:space="preserve"> Limits</w:t>
      </w:r>
    </w:p>
    <w:p w:rsidR="00D222F3" w:rsidRPr="00D222F3" w:rsidRDefault="00D222F3" w:rsidP="00D222F3">
      <w:pPr>
        <w:jc w:val="both"/>
        <w:rPr>
          <w:rFonts w:ascii="Arial" w:hAnsi="Arial" w:cs="Arial"/>
          <w:sz w:val="22"/>
          <w:szCs w:val="22"/>
        </w:rPr>
      </w:pPr>
      <w:r w:rsidRPr="00D222F3">
        <w:rPr>
          <w:rFonts w:ascii="Arial" w:hAnsi="Arial" w:cs="Arial"/>
          <w:sz w:val="22"/>
          <w:szCs w:val="22"/>
        </w:rPr>
        <w:t>Employers’ Liability Insurance -     $100,000 for each Accident by employee</w:t>
      </w:r>
    </w:p>
    <w:p w:rsidR="00D222F3" w:rsidRPr="00D222F3" w:rsidRDefault="00D222F3" w:rsidP="00D222F3">
      <w:pPr>
        <w:jc w:val="both"/>
        <w:rPr>
          <w:rFonts w:ascii="Arial" w:hAnsi="Arial" w:cs="Arial"/>
          <w:sz w:val="22"/>
          <w:szCs w:val="22"/>
        </w:rPr>
      </w:pPr>
      <w:r w:rsidRPr="00D222F3">
        <w:rPr>
          <w:rFonts w:ascii="Arial" w:hAnsi="Arial" w:cs="Arial"/>
          <w:sz w:val="22"/>
          <w:szCs w:val="22"/>
        </w:rPr>
        <w:tab/>
      </w:r>
      <w:r w:rsidRPr="00D222F3">
        <w:rPr>
          <w:rFonts w:ascii="Arial" w:hAnsi="Arial" w:cs="Arial"/>
          <w:sz w:val="22"/>
          <w:szCs w:val="22"/>
        </w:rPr>
        <w:tab/>
      </w:r>
      <w:r w:rsidRPr="00D222F3">
        <w:rPr>
          <w:rFonts w:ascii="Arial" w:hAnsi="Arial" w:cs="Arial"/>
          <w:sz w:val="22"/>
          <w:szCs w:val="22"/>
        </w:rPr>
        <w:tab/>
      </w:r>
      <w:r w:rsidRPr="00D222F3">
        <w:rPr>
          <w:rFonts w:ascii="Arial" w:hAnsi="Arial" w:cs="Arial"/>
          <w:sz w:val="22"/>
          <w:szCs w:val="22"/>
        </w:rPr>
        <w:tab/>
        <w:t xml:space="preserve">        $100,000 for each Disease by employee</w:t>
      </w:r>
    </w:p>
    <w:p w:rsidR="00D222F3" w:rsidRPr="00D222F3" w:rsidRDefault="00D222F3" w:rsidP="00D222F3">
      <w:pPr>
        <w:jc w:val="both"/>
        <w:rPr>
          <w:rFonts w:ascii="Arial" w:hAnsi="Arial" w:cs="Arial"/>
          <w:sz w:val="22"/>
          <w:szCs w:val="22"/>
        </w:rPr>
      </w:pPr>
      <w:r w:rsidRPr="00D222F3">
        <w:rPr>
          <w:rFonts w:ascii="Arial" w:hAnsi="Arial" w:cs="Arial"/>
          <w:sz w:val="22"/>
          <w:szCs w:val="22"/>
        </w:rPr>
        <w:tab/>
      </w:r>
      <w:r w:rsidRPr="00D222F3">
        <w:rPr>
          <w:rFonts w:ascii="Arial" w:hAnsi="Arial" w:cs="Arial"/>
          <w:sz w:val="22"/>
          <w:szCs w:val="22"/>
        </w:rPr>
        <w:tab/>
      </w:r>
      <w:r w:rsidRPr="00D222F3">
        <w:rPr>
          <w:rFonts w:ascii="Arial" w:hAnsi="Arial" w:cs="Arial"/>
          <w:sz w:val="22"/>
          <w:szCs w:val="22"/>
        </w:rPr>
        <w:tab/>
      </w:r>
      <w:r w:rsidRPr="00D222F3">
        <w:rPr>
          <w:rFonts w:ascii="Arial" w:hAnsi="Arial" w:cs="Arial"/>
          <w:sz w:val="22"/>
          <w:szCs w:val="22"/>
        </w:rPr>
        <w:tab/>
        <w:t xml:space="preserve">        $500,000 policy limit by Disease</w:t>
      </w:r>
    </w:p>
    <w:p w:rsidR="00D222F3" w:rsidRPr="00D222F3" w:rsidRDefault="00D222F3" w:rsidP="00D222F3">
      <w:pPr>
        <w:jc w:val="both"/>
        <w:rPr>
          <w:rFonts w:ascii="Arial" w:hAnsi="Arial" w:cs="Arial"/>
          <w:sz w:val="22"/>
          <w:szCs w:val="22"/>
        </w:rPr>
      </w:pPr>
    </w:p>
    <w:p w:rsidR="00D222F3" w:rsidRPr="00D222F3" w:rsidRDefault="00D222F3" w:rsidP="00D222F3">
      <w:pPr>
        <w:jc w:val="both"/>
        <w:rPr>
          <w:rFonts w:ascii="Arial" w:hAnsi="Arial" w:cs="Arial"/>
          <w:b/>
          <w:sz w:val="22"/>
          <w:szCs w:val="22"/>
          <w:u w:val="single"/>
        </w:rPr>
      </w:pPr>
      <w:r w:rsidRPr="00D222F3">
        <w:rPr>
          <w:rFonts w:ascii="Arial" w:hAnsi="Arial" w:cs="Arial"/>
          <w:b/>
          <w:sz w:val="22"/>
          <w:szCs w:val="22"/>
          <w:u w:val="single"/>
        </w:rPr>
        <w:t>Commercial General Liability - Combined Single Limit</w:t>
      </w:r>
    </w:p>
    <w:p w:rsidR="00D222F3" w:rsidRPr="00D222F3" w:rsidRDefault="00D222F3" w:rsidP="00D222F3">
      <w:pPr>
        <w:jc w:val="both"/>
        <w:rPr>
          <w:rFonts w:ascii="Arial" w:hAnsi="Arial" w:cs="Arial"/>
          <w:sz w:val="22"/>
          <w:szCs w:val="22"/>
        </w:rPr>
      </w:pPr>
    </w:p>
    <w:p w:rsidR="00D222F3" w:rsidRPr="00D222F3" w:rsidRDefault="00D222F3" w:rsidP="00D222F3">
      <w:pPr>
        <w:jc w:val="both"/>
        <w:rPr>
          <w:rFonts w:ascii="Arial" w:hAnsi="Arial" w:cs="Arial"/>
          <w:sz w:val="22"/>
          <w:szCs w:val="22"/>
        </w:rPr>
      </w:pPr>
      <w:r w:rsidRPr="00D222F3">
        <w:rPr>
          <w:rFonts w:ascii="Arial" w:hAnsi="Arial" w:cs="Arial"/>
          <w:sz w:val="22"/>
          <w:szCs w:val="22"/>
        </w:rPr>
        <w:t xml:space="preserve">$1,000,000 each occurrence including contractual liability for specified agreement      </w:t>
      </w:r>
    </w:p>
    <w:p w:rsidR="00D222F3" w:rsidRPr="00D222F3" w:rsidRDefault="00D222F3" w:rsidP="00D222F3">
      <w:pPr>
        <w:jc w:val="both"/>
        <w:rPr>
          <w:rFonts w:ascii="Arial" w:hAnsi="Arial" w:cs="Arial"/>
          <w:sz w:val="22"/>
          <w:szCs w:val="22"/>
        </w:rPr>
      </w:pPr>
      <w:r w:rsidRPr="00D222F3">
        <w:rPr>
          <w:rFonts w:ascii="Arial" w:hAnsi="Arial" w:cs="Arial"/>
          <w:sz w:val="22"/>
          <w:szCs w:val="22"/>
        </w:rPr>
        <w:t>$2,000,000 General Aggregate (other than Products/Completed Operations)</w:t>
      </w:r>
    </w:p>
    <w:p w:rsidR="00D222F3" w:rsidRPr="00D222F3" w:rsidRDefault="00D222F3" w:rsidP="00D222F3">
      <w:pPr>
        <w:jc w:val="both"/>
        <w:rPr>
          <w:rFonts w:ascii="Arial" w:hAnsi="Arial" w:cs="Arial"/>
          <w:sz w:val="22"/>
          <w:szCs w:val="22"/>
        </w:rPr>
      </w:pPr>
      <w:r w:rsidRPr="00D222F3">
        <w:rPr>
          <w:rFonts w:ascii="Arial" w:hAnsi="Arial" w:cs="Arial"/>
          <w:sz w:val="22"/>
          <w:szCs w:val="22"/>
        </w:rPr>
        <w:t>$2,000,000 General Liability-Products/Completed Operations</w:t>
      </w:r>
    </w:p>
    <w:p w:rsidR="00D222F3" w:rsidRPr="00D222F3" w:rsidRDefault="00D222F3" w:rsidP="00D222F3">
      <w:pPr>
        <w:jc w:val="both"/>
        <w:rPr>
          <w:rFonts w:ascii="Arial" w:hAnsi="Arial" w:cs="Arial"/>
          <w:sz w:val="22"/>
          <w:szCs w:val="22"/>
        </w:rPr>
      </w:pPr>
      <w:r w:rsidRPr="00D222F3">
        <w:rPr>
          <w:rFonts w:ascii="Arial" w:hAnsi="Arial" w:cs="Arial"/>
          <w:sz w:val="22"/>
          <w:szCs w:val="22"/>
        </w:rPr>
        <w:t>$1,000,000 Personal and Advertising injury</w:t>
      </w:r>
    </w:p>
    <w:p w:rsidR="00D222F3" w:rsidRPr="00D222F3" w:rsidRDefault="00D222F3" w:rsidP="00D222F3">
      <w:pPr>
        <w:jc w:val="both"/>
        <w:rPr>
          <w:rFonts w:ascii="Arial" w:hAnsi="Arial" w:cs="Arial"/>
          <w:sz w:val="22"/>
          <w:szCs w:val="22"/>
        </w:rPr>
      </w:pPr>
      <w:r w:rsidRPr="00D222F3">
        <w:rPr>
          <w:rFonts w:ascii="Arial" w:hAnsi="Arial" w:cs="Arial"/>
          <w:sz w:val="22"/>
          <w:szCs w:val="22"/>
        </w:rPr>
        <w:t>$   100,000 Fire Damage Legal Liability</w:t>
      </w:r>
    </w:p>
    <w:p w:rsidR="00D222F3" w:rsidRPr="00D222F3" w:rsidRDefault="00D222F3" w:rsidP="00D222F3">
      <w:pPr>
        <w:jc w:val="both"/>
        <w:rPr>
          <w:rFonts w:ascii="Arial" w:hAnsi="Arial" w:cs="Arial"/>
          <w:sz w:val="22"/>
          <w:szCs w:val="22"/>
        </w:rPr>
      </w:pPr>
      <w:r w:rsidRPr="00D222F3">
        <w:rPr>
          <w:rFonts w:ascii="Arial" w:hAnsi="Arial" w:cs="Arial"/>
          <w:sz w:val="22"/>
          <w:szCs w:val="22"/>
        </w:rPr>
        <w:t>Coverage must include Broad Form property damage and (XCU) Explosion, Collapse and Underground Coverage, unless given the scope of the work this requirement is waived by Risk Management.</w:t>
      </w:r>
    </w:p>
    <w:p w:rsidR="00D222F3" w:rsidRPr="00D222F3" w:rsidRDefault="00D222F3" w:rsidP="00D222F3">
      <w:pPr>
        <w:jc w:val="both"/>
        <w:rPr>
          <w:rFonts w:ascii="Arial" w:hAnsi="Arial" w:cs="Arial"/>
          <w:sz w:val="22"/>
          <w:szCs w:val="22"/>
        </w:rPr>
      </w:pPr>
    </w:p>
    <w:p w:rsidR="00D222F3" w:rsidRPr="00D222F3" w:rsidRDefault="00D222F3" w:rsidP="00D222F3">
      <w:pPr>
        <w:jc w:val="both"/>
        <w:rPr>
          <w:rFonts w:ascii="Arial" w:hAnsi="Arial" w:cs="Arial"/>
          <w:sz w:val="22"/>
          <w:szCs w:val="22"/>
        </w:rPr>
      </w:pPr>
      <w:r w:rsidRPr="00D222F3">
        <w:rPr>
          <w:rFonts w:ascii="Arial" w:hAnsi="Arial" w:cs="Arial"/>
          <w:b/>
          <w:sz w:val="22"/>
          <w:szCs w:val="22"/>
          <w:u w:val="single"/>
        </w:rPr>
        <w:t>Business Automobile Liability</w:t>
      </w:r>
      <w:r w:rsidRPr="00D222F3">
        <w:rPr>
          <w:rFonts w:ascii="Arial" w:hAnsi="Arial" w:cs="Arial"/>
          <w:sz w:val="22"/>
          <w:szCs w:val="22"/>
        </w:rPr>
        <w:t xml:space="preserve"> – including owned, non-owned and hired car coverage</w:t>
      </w:r>
    </w:p>
    <w:p w:rsidR="00D222F3" w:rsidRPr="00D222F3" w:rsidRDefault="00D222F3" w:rsidP="00D222F3">
      <w:pPr>
        <w:jc w:val="both"/>
        <w:rPr>
          <w:rFonts w:ascii="Arial" w:hAnsi="Arial" w:cs="Arial"/>
          <w:sz w:val="22"/>
          <w:szCs w:val="22"/>
        </w:rPr>
      </w:pPr>
    </w:p>
    <w:p w:rsidR="00D222F3" w:rsidRPr="00D222F3" w:rsidRDefault="00D222F3" w:rsidP="00D222F3">
      <w:pPr>
        <w:jc w:val="both"/>
        <w:rPr>
          <w:rFonts w:ascii="Arial" w:hAnsi="Arial" w:cs="Arial"/>
          <w:sz w:val="22"/>
          <w:szCs w:val="22"/>
        </w:rPr>
      </w:pPr>
      <w:r w:rsidRPr="00D222F3">
        <w:rPr>
          <w:rFonts w:ascii="Arial" w:hAnsi="Arial" w:cs="Arial"/>
          <w:sz w:val="22"/>
          <w:szCs w:val="22"/>
        </w:rPr>
        <w:t>Combined Single Limit - $1,000,000 each accident</w:t>
      </w:r>
    </w:p>
    <w:p w:rsidR="00D222F3" w:rsidRPr="00D222F3" w:rsidRDefault="00D222F3" w:rsidP="00D222F3">
      <w:pPr>
        <w:jc w:val="both"/>
        <w:rPr>
          <w:rFonts w:ascii="Arial" w:hAnsi="Arial" w:cs="Arial"/>
          <w:sz w:val="22"/>
          <w:szCs w:val="22"/>
        </w:rPr>
      </w:pPr>
    </w:p>
    <w:p w:rsidR="00D222F3" w:rsidRPr="00D222F3" w:rsidRDefault="00D222F3" w:rsidP="00D222F3">
      <w:pPr>
        <w:ind w:left="1440" w:hanging="1440"/>
        <w:jc w:val="both"/>
        <w:rPr>
          <w:rFonts w:ascii="Arial" w:hAnsi="Arial" w:cs="Arial"/>
          <w:spacing w:val="-3"/>
          <w:sz w:val="20"/>
          <w:szCs w:val="20"/>
        </w:rPr>
      </w:pPr>
      <w:r w:rsidRPr="00D222F3">
        <w:rPr>
          <w:rFonts w:ascii="Arial" w:hAnsi="Arial" w:cs="Arial"/>
          <w:sz w:val="20"/>
          <w:szCs w:val="20"/>
          <w:u w:val="single"/>
        </w:rPr>
        <w:t xml:space="preserve">NOTE 1: </w:t>
      </w:r>
      <w:r w:rsidRPr="00D222F3">
        <w:rPr>
          <w:rFonts w:ascii="Arial" w:hAnsi="Arial" w:cs="Arial"/>
          <w:sz w:val="20"/>
          <w:szCs w:val="20"/>
        </w:rPr>
        <w:t xml:space="preserve">   </w:t>
      </w:r>
      <w:r w:rsidRPr="00D222F3">
        <w:rPr>
          <w:rFonts w:ascii="Arial" w:hAnsi="Arial" w:cs="Arial"/>
          <w:sz w:val="20"/>
          <w:szCs w:val="20"/>
        </w:rPr>
        <w:tab/>
        <w:t xml:space="preserve">The commercial general liability insurance shall include contractual liability.  The contract documents include an indemnification provision(s).  The County makes no representation or warranty as to how the Vendor’s insurance coverage responds or does not respond.  Insurance </w:t>
      </w:r>
      <w:proofErr w:type="spellStart"/>
      <w:r w:rsidRPr="00D222F3">
        <w:rPr>
          <w:rFonts w:ascii="Arial" w:hAnsi="Arial" w:cs="Arial"/>
          <w:sz w:val="20"/>
          <w:szCs w:val="20"/>
        </w:rPr>
        <w:t>coverages</w:t>
      </w:r>
      <w:proofErr w:type="spellEnd"/>
      <w:r w:rsidRPr="00D222F3">
        <w:rPr>
          <w:rFonts w:ascii="Arial" w:hAnsi="Arial" w:cs="Arial"/>
          <w:sz w:val="20"/>
          <w:szCs w:val="20"/>
        </w:rPr>
        <w:t xml:space="preserve"> that are unresponsive to the indemnification provision(s) do not limit the Vendor’s responsibilities outlined in the contract documents.</w:t>
      </w:r>
      <w:r w:rsidRPr="00D222F3">
        <w:rPr>
          <w:rFonts w:ascii="Arial" w:hAnsi="Arial" w:cs="Arial"/>
          <w:spacing w:val="-3"/>
          <w:sz w:val="20"/>
          <w:szCs w:val="20"/>
        </w:rPr>
        <w:t xml:space="preserve"> </w:t>
      </w:r>
    </w:p>
    <w:p w:rsidR="00D222F3" w:rsidRPr="00D222F3" w:rsidRDefault="00D222F3" w:rsidP="00D222F3">
      <w:pPr>
        <w:ind w:left="1440" w:hanging="1440"/>
        <w:jc w:val="both"/>
        <w:rPr>
          <w:rFonts w:ascii="Arial" w:hAnsi="Arial" w:cs="Arial"/>
          <w:sz w:val="20"/>
          <w:szCs w:val="20"/>
        </w:rPr>
      </w:pPr>
    </w:p>
    <w:p w:rsidR="00D222F3" w:rsidRPr="00D222F3" w:rsidRDefault="00D222F3" w:rsidP="00D222F3">
      <w:pPr>
        <w:tabs>
          <w:tab w:val="left" w:pos="1170"/>
        </w:tabs>
        <w:ind w:left="1440" w:hanging="1440"/>
        <w:jc w:val="both"/>
        <w:rPr>
          <w:rFonts w:ascii="Arial" w:hAnsi="Arial" w:cs="Arial"/>
          <w:sz w:val="20"/>
          <w:szCs w:val="20"/>
        </w:rPr>
      </w:pPr>
      <w:r w:rsidRPr="00D222F3">
        <w:rPr>
          <w:rFonts w:ascii="Arial" w:hAnsi="Arial" w:cs="Arial"/>
          <w:sz w:val="20"/>
          <w:szCs w:val="20"/>
          <w:u w:val="single"/>
        </w:rPr>
        <w:t>NOTE 2:</w:t>
      </w:r>
      <w:r w:rsidRPr="00D222F3">
        <w:rPr>
          <w:rFonts w:ascii="Arial" w:hAnsi="Arial" w:cs="Arial"/>
          <w:sz w:val="20"/>
          <w:szCs w:val="20"/>
        </w:rPr>
        <w:tab/>
      </w:r>
      <w:r w:rsidRPr="00D222F3">
        <w:rPr>
          <w:rFonts w:ascii="Arial" w:hAnsi="Arial" w:cs="Arial"/>
          <w:sz w:val="20"/>
          <w:szCs w:val="20"/>
        </w:rPr>
        <w:tab/>
        <w:t>The intent of this insurance specification is to provide the coverage required and the limits expected for each type of coverage.  With regard to the Business Automobile Liability and Commercial General Liability, the total amount of coverage can be accomplished through any combination of primary and excess/umbrella insurance. However, the total insurance protection provided for Commercial General Liability or for Business Automobile Liability, either individually or in combination with Excess/Umbrella Liability, must total $3,000,000 per occurrence.  This insurance shall apply as primary and non-contributory with respect to any other insurance or self-insurance programs afforded the County of Henrico and Henrico County Public Schools.  This policy shall be endorsed to be primary with respect to the additional insured.</w:t>
      </w:r>
    </w:p>
    <w:p w:rsidR="00D222F3" w:rsidRPr="00D222F3" w:rsidRDefault="00D222F3" w:rsidP="00D222F3">
      <w:pPr>
        <w:tabs>
          <w:tab w:val="left" w:pos="1170"/>
        </w:tabs>
        <w:ind w:left="1440" w:hanging="1440"/>
        <w:jc w:val="both"/>
        <w:rPr>
          <w:rFonts w:ascii="Arial" w:hAnsi="Arial" w:cs="Arial"/>
          <w:sz w:val="20"/>
          <w:szCs w:val="20"/>
        </w:rPr>
      </w:pPr>
    </w:p>
    <w:p w:rsidR="00D222F3" w:rsidRPr="00D222F3" w:rsidRDefault="00D222F3" w:rsidP="00D222F3">
      <w:pPr>
        <w:ind w:left="1440" w:hanging="1440"/>
        <w:jc w:val="both"/>
        <w:rPr>
          <w:rFonts w:ascii="Arial" w:hAnsi="Arial" w:cs="Arial"/>
          <w:sz w:val="20"/>
          <w:szCs w:val="20"/>
        </w:rPr>
      </w:pPr>
      <w:r w:rsidRPr="00D222F3">
        <w:rPr>
          <w:rFonts w:ascii="Arial" w:hAnsi="Arial" w:cs="Arial"/>
          <w:sz w:val="20"/>
          <w:szCs w:val="20"/>
          <w:u w:val="single"/>
        </w:rPr>
        <w:t>NOTE 3</w:t>
      </w:r>
      <w:r w:rsidRPr="00D222F3">
        <w:rPr>
          <w:rFonts w:ascii="Arial" w:hAnsi="Arial" w:cs="Arial"/>
          <w:sz w:val="20"/>
          <w:szCs w:val="20"/>
        </w:rPr>
        <w:t>:</w:t>
      </w:r>
      <w:r w:rsidRPr="00D222F3">
        <w:rPr>
          <w:rFonts w:ascii="Arial" w:hAnsi="Arial" w:cs="Arial"/>
          <w:sz w:val="20"/>
          <w:szCs w:val="20"/>
        </w:rPr>
        <w:tab/>
        <w:t>Title 65.2 of the Code of Virginia requires every employer who regularly employs three or more full-time or part-time employees to purchase and maintain workers' compensation insurance.  If you do not purchase a workers’ compensation policy, a signed statement is required documenting that you are in compliance with Title 65.2 of the Code of Virginia.</w:t>
      </w:r>
    </w:p>
    <w:p w:rsidR="00D222F3" w:rsidRPr="00D222F3" w:rsidRDefault="00D222F3" w:rsidP="00D222F3">
      <w:pPr>
        <w:ind w:left="1440" w:hanging="1440"/>
        <w:jc w:val="both"/>
        <w:rPr>
          <w:rFonts w:ascii="Arial" w:hAnsi="Arial" w:cs="Arial"/>
          <w:sz w:val="20"/>
          <w:szCs w:val="20"/>
        </w:rPr>
      </w:pPr>
    </w:p>
    <w:p w:rsidR="00D222F3" w:rsidRPr="00D222F3" w:rsidRDefault="00D222F3" w:rsidP="00D222F3"/>
    <w:p w:rsidR="00FE54AD" w:rsidRPr="00FE54AD" w:rsidRDefault="00D222F3" w:rsidP="00FE5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br w:type="page"/>
      </w:r>
      <w:r w:rsidR="00FE54AD" w:rsidRPr="00FE54AD">
        <w:rPr>
          <w:rFonts w:ascii="Arial" w:hAnsi="Arial" w:cs="Arial"/>
          <w:b/>
        </w:rPr>
        <w:t>Attachment B</w:t>
      </w:r>
    </w:p>
    <w:p w:rsidR="00FE54AD" w:rsidRPr="00FE54AD" w:rsidRDefault="00FE54AD" w:rsidP="00FE54AD">
      <w:pPr>
        <w:tabs>
          <w:tab w:val="center" w:pos="5400"/>
        </w:tabs>
        <w:suppressAutoHyphens/>
        <w:jc w:val="center"/>
        <w:rPr>
          <w:b/>
        </w:rPr>
      </w:pPr>
      <w:r w:rsidRPr="00FE54AD">
        <w:rPr>
          <w:b/>
        </w:rPr>
        <w:t>SUBMIT THIS FORM WITH PROPOSAL</w:t>
      </w:r>
    </w:p>
    <w:p w:rsidR="00FE54AD" w:rsidRPr="00FE54AD" w:rsidRDefault="00FE54AD" w:rsidP="00FE54AD">
      <w:pPr>
        <w:tabs>
          <w:tab w:val="center" w:pos="5400"/>
        </w:tabs>
        <w:suppressAutoHyphens/>
        <w:jc w:val="center"/>
        <w:rPr>
          <w:rFonts w:ascii="Arial" w:hAnsi="Arial" w:cs="Arial"/>
          <w:b/>
          <w:spacing w:val="-3"/>
        </w:rPr>
      </w:pPr>
    </w:p>
    <w:p w:rsidR="00FE54AD" w:rsidRPr="00FE54AD" w:rsidRDefault="00FE54AD" w:rsidP="00FE54AD">
      <w:pPr>
        <w:tabs>
          <w:tab w:val="center" w:pos="5400"/>
        </w:tabs>
        <w:suppressAutoHyphens/>
        <w:jc w:val="center"/>
        <w:rPr>
          <w:rFonts w:ascii="Arial" w:hAnsi="Arial" w:cs="Arial"/>
          <w:b/>
          <w:spacing w:val="-3"/>
        </w:rPr>
      </w:pPr>
      <w:r w:rsidRPr="00FE54AD">
        <w:rPr>
          <w:rFonts w:ascii="Arial" w:hAnsi="Arial" w:cs="Arial"/>
          <w:b/>
          <w:spacing w:val="-3"/>
        </w:rPr>
        <w:t>PROPOSAL SIGNATURE SHEET</w:t>
      </w:r>
    </w:p>
    <w:p w:rsidR="00FE54AD" w:rsidRPr="00FE54AD" w:rsidRDefault="00FE54AD" w:rsidP="00FE54AD">
      <w:pPr>
        <w:tabs>
          <w:tab w:val="center" w:pos="5400"/>
        </w:tabs>
        <w:suppressAutoHyphens/>
        <w:jc w:val="center"/>
        <w:rPr>
          <w:rFonts w:ascii="Arial" w:hAnsi="Arial" w:cs="Arial"/>
          <w:spacing w:val="-3"/>
        </w:rPr>
      </w:pPr>
      <w:r w:rsidRPr="00FE54AD">
        <w:rPr>
          <w:rFonts w:ascii="Arial" w:hAnsi="Arial" w:cs="Arial"/>
          <w:b/>
          <w:spacing w:val="-3"/>
        </w:rPr>
        <w:t>Page 1 of 2</w:t>
      </w:r>
    </w:p>
    <w:p w:rsidR="00FE54AD" w:rsidRPr="00FE54AD" w:rsidRDefault="00FE54AD" w:rsidP="00FE54AD">
      <w:pPr>
        <w:ind w:left="720" w:hanging="720"/>
        <w:jc w:val="both"/>
      </w:pPr>
    </w:p>
    <w:p w:rsidR="00FE54AD" w:rsidRPr="00FE54AD" w:rsidRDefault="00FE54AD" w:rsidP="00FE54AD">
      <w:pPr>
        <w:jc w:val="both"/>
        <w:rPr>
          <w:sz w:val="22"/>
          <w:szCs w:val="22"/>
        </w:rPr>
      </w:pPr>
      <w:r w:rsidRPr="00FE54AD">
        <w:rPr>
          <w:sz w:val="22"/>
          <w:szCs w:val="22"/>
        </w:rPr>
        <w:t>My signature certifies that the proposal as submitted complies with all requirements specified in this Request for Proposal (“RFP”).</w:t>
      </w:r>
    </w:p>
    <w:p w:rsidR="00FE54AD" w:rsidRPr="00FE54AD" w:rsidRDefault="00FE54AD" w:rsidP="00FE54AD">
      <w:pPr>
        <w:jc w:val="both"/>
        <w:rPr>
          <w:sz w:val="18"/>
          <w:szCs w:val="18"/>
        </w:rPr>
      </w:pPr>
    </w:p>
    <w:p w:rsidR="00FE54AD" w:rsidRPr="00FE54AD" w:rsidRDefault="00FE54AD" w:rsidP="00FE54AD">
      <w:pPr>
        <w:jc w:val="both"/>
        <w:rPr>
          <w:sz w:val="22"/>
          <w:szCs w:val="22"/>
        </w:rPr>
      </w:pPr>
      <w:r w:rsidRPr="00FE54AD">
        <w:rPr>
          <w:sz w:val="22"/>
          <w:szCs w:val="22"/>
        </w:rPr>
        <w:t>My signature also certifies that by submitting a proposal in response to this RFP, the Offeror represents that in the preparation and submission of this proposal, the Offeror did not, either directly or indirectly, enter into any combination or arrangement with any person or business entity, or enter into any agreement, participate in any collusion, or otherwise take any action in the restraining of free, competitive bidding in violation of the Sherman Act (15 U.S.C. Section 1) or Sections 59.1-9.1 through 59.1-9.17 or Sections 59.1-68.6 through 59.1-68.8 of the Code of Virginia.</w:t>
      </w:r>
    </w:p>
    <w:p w:rsidR="00FE54AD" w:rsidRPr="00FE54AD" w:rsidRDefault="00FE54AD" w:rsidP="00FE54AD">
      <w:pPr>
        <w:jc w:val="both"/>
        <w:rPr>
          <w:sz w:val="18"/>
          <w:szCs w:val="18"/>
        </w:rPr>
      </w:pPr>
    </w:p>
    <w:p w:rsidR="00FE54AD" w:rsidRPr="00FE54AD" w:rsidRDefault="00FE54AD" w:rsidP="00FE54AD">
      <w:pPr>
        <w:jc w:val="both"/>
        <w:rPr>
          <w:sz w:val="22"/>
          <w:szCs w:val="22"/>
        </w:rPr>
      </w:pPr>
      <w:r w:rsidRPr="00FE54AD">
        <w:rPr>
          <w:sz w:val="22"/>
          <w:szCs w:val="22"/>
        </w:rPr>
        <w:t>I hereby certify that I am authorized to sign as a legal representative for the business entity submitting this proposal.</w:t>
      </w:r>
    </w:p>
    <w:p w:rsidR="00FE54AD" w:rsidRPr="00FE54AD" w:rsidRDefault="00FE54AD" w:rsidP="00FE54AD">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1E0" w:firstRow="1" w:lastRow="1" w:firstColumn="1" w:lastColumn="1" w:noHBand="0" w:noVBand="0"/>
      </w:tblPr>
      <w:tblGrid>
        <w:gridCol w:w="10044"/>
      </w:tblGrid>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 xml:space="preserve">LEGAL NAME OF OFFEROR (DO </w:t>
            </w:r>
            <w:r w:rsidRPr="00FE54AD">
              <w:rPr>
                <w:sz w:val="22"/>
                <w:szCs w:val="22"/>
                <w:u w:val="single"/>
              </w:rPr>
              <w:t>NOT</w:t>
            </w:r>
            <w:r w:rsidRPr="00FE54AD">
              <w:rPr>
                <w:sz w:val="22"/>
                <w:szCs w:val="22"/>
              </w:rPr>
              <w:t xml:space="preserve"> USE TRADE NAME):</w:t>
            </w:r>
          </w:p>
        </w:tc>
      </w:tr>
      <w:tr w:rsidR="00FE54AD" w:rsidRPr="00FE54AD" w:rsidTr="008B2F2E">
        <w:trPr>
          <w:trHeight w:val="360"/>
        </w:trPr>
        <w:tc>
          <w:tcPr>
            <w:tcW w:w="10044" w:type="dxa"/>
          </w:tcPr>
          <w:p w:rsidR="00FE54AD" w:rsidRPr="00FE54AD" w:rsidRDefault="00FE54AD" w:rsidP="00FE54AD">
            <w:pPr>
              <w:jc w:val="both"/>
              <w:rPr>
                <w:sz w:val="22"/>
                <w:szCs w:val="22"/>
              </w:rPr>
            </w:pP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ADDRESS:</w:t>
            </w:r>
          </w:p>
        </w:tc>
      </w:tr>
      <w:tr w:rsidR="00FE54AD" w:rsidRPr="00FE54AD" w:rsidTr="008B2F2E">
        <w:trPr>
          <w:trHeight w:val="360"/>
        </w:trPr>
        <w:tc>
          <w:tcPr>
            <w:tcW w:w="10044" w:type="dxa"/>
          </w:tcPr>
          <w:p w:rsidR="00FE54AD" w:rsidRPr="00FE54AD" w:rsidRDefault="00FE54AD" w:rsidP="00FE54AD">
            <w:pPr>
              <w:jc w:val="both"/>
              <w:rPr>
                <w:sz w:val="22"/>
                <w:szCs w:val="22"/>
              </w:rPr>
            </w:pPr>
          </w:p>
        </w:tc>
      </w:tr>
      <w:tr w:rsidR="00FE54AD" w:rsidRPr="00FE54AD" w:rsidTr="008B2F2E">
        <w:trPr>
          <w:trHeight w:val="360"/>
        </w:trPr>
        <w:tc>
          <w:tcPr>
            <w:tcW w:w="10044" w:type="dxa"/>
          </w:tcPr>
          <w:p w:rsidR="00FE54AD" w:rsidRPr="00FE54AD" w:rsidRDefault="00FE54AD" w:rsidP="00FE54AD">
            <w:pPr>
              <w:jc w:val="both"/>
              <w:rPr>
                <w:sz w:val="22"/>
                <w:szCs w:val="22"/>
              </w:rPr>
            </w:pP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SIGNATURE:</w:t>
            </w: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NAME OF PERSON SIGNING (print):</w:t>
            </w: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TITLE:</w:t>
            </w: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TELEPHONE:</w:t>
            </w: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FAX:</w:t>
            </w: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E-MAIL ADDRESS:</w:t>
            </w: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DATE:</w:t>
            </w:r>
          </w:p>
        </w:tc>
      </w:tr>
    </w:tbl>
    <w:p w:rsidR="00FE54AD" w:rsidRPr="00FE54AD" w:rsidRDefault="00FE54AD" w:rsidP="00FE54AD">
      <w:pPr>
        <w:suppressAutoHyphens/>
        <w:rPr>
          <w:b/>
          <w:spacing w:val="-2"/>
        </w:rPr>
      </w:pPr>
      <w:r w:rsidRPr="00FE54AD">
        <w:rPr>
          <w:b/>
          <w:spacing w:val="-2"/>
        </w:rPr>
        <w:br w:type="page"/>
      </w:r>
      <w:r w:rsidR="00F71A22">
        <w:rPr>
          <w:noProof/>
        </w:rPr>
        <w:pict>
          <v:shape id="_x0000_s1031" type="#_x0000_t202" style="position:absolute;margin-left:153.75pt;margin-top:-24pt;width:215.7pt;height:35.15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d="f">
            <v:textbox style="mso-next-textbox:#_x0000_s1031">
              <w:txbxContent>
                <w:p w:rsidR="00F71A22" w:rsidRDefault="00F71A22" w:rsidP="00FE54AD">
                  <w:pPr>
                    <w:jc w:val="center"/>
                  </w:pPr>
                  <w:r>
                    <w:t>Attachment B</w:t>
                  </w:r>
                </w:p>
                <w:p w:rsidR="00F71A22" w:rsidRDefault="00F71A22" w:rsidP="00FE54AD">
                  <w:pPr>
                    <w:jc w:val="center"/>
                  </w:pPr>
                  <w:r>
                    <w:t>Page 2 of 2</w:t>
                  </w:r>
                </w:p>
              </w:txbxContent>
            </v:textbox>
          </v:shape>
        </w:pict>
      </w:r>
    </w:p>
    <w:p w:rsidR="00FE54AD" w:rsidRPr="00FE54AD" w:rsidRDefault="00FE54AD" w:rsidP="00FE54AD">
      <w:pPr>
        <w:rPr>
          <w:b/>
        </w:rPr>
      </w:pPr>
      <w:r w:rsidRPr="00FE54AD">
        <w:rPr>
          <w:b/>
        </w:rPr>
        <w:t>Legal Name of Offeror:  ____________________________________________________________________</w:t>
      </w:r>
    </w:p>
    <w:p w:rsidR="00FE54AD" w:rsidRPr="00FE54AD" w:rsidRDefault="00FE54AD" w:rsidP="00FE54AD">
      <w:pPr>
        <w:jc w:val="center"/>
        <w:rPr>
          <w:rFonts w:ascii="Garamond" w:hAnsi="Garamond"/>
          <w:b/>
          <w:sz w:val="22"/>
          <w:szCs w:val="22"/>
        </w:rPr>
      </w:pPr>
      <w:r w:rsidRPr="00FE54AD">
        <w:rPr>
          <w:rFonts w:ascii="Garamond" w:hAnsi="Garamond"/>
          <w:b/>
          <w:sz w:val="22"/>
          <w:szCs w:val="22"/>
        </w:rPr>
        <w:t xml:space="preserve">PLEASE SPECIFY YOUR </w:t>
      </w:r>
      <w:r w:rsidRPr="00FE54AD">
        <w:rPr>
          <w:rFonts w:ascii="Garamond" w:hAnsi="Garamond"/>
          <w:b/>
          <w:sz w:val="22"/>
          <w:szCs w:val="22"/>
          <w:u w:val="single"/>
        </w:rPr>
        <w:t xml:space="preserve">BUSINESS CATEGORY </w:t>
      </w:r>
      <w:r w:rsidRPr="00FE54AD">
        <w:rPr>
          <w:rFonts w:ascii="Garamond" w:hAnsi="Garamond"/>
          <w:b/>
          <w:sz w:val="22"/>
          <w:szCs w:val="22"/>
        </w:rPr>
        <w:t xml:space="preserve">BY CHECKING THE APPROPRIATE </w:t>
      </w:r>
      <w:proofErr w:type="gramStart"/>
      <w:r w:rsidRPr="00FE54AD">
        <w:rPr>
          <w:rFonts w:ascii="Garamond" w:hAnsi="Garamond"/>
          <w:b/>
          <w:sz w:val="22"/>
          <w:szCs w:val="22"/>
        </w:rPr>
        <w:t>BOX(</w:t>
      </w:r>
      <w:proofErr w:type="gramEnd"/>
      <w:r w:rsidRPr="00FE54AD">
        <w:rPr>
          <w:rFonts w:ascii="Garamond" w:hAnsi="Garamond"/>
          <w:b/>
          <w:sz w:val="22"/>
          <w:szCs w:val="22"/>
        </w:rPr>
        <w:t>ES) BELOW.</w:t>
      </w:r>
    </w:p>
    <w:p w:rsidR="00FE54AD" w:rsidRPr="00FE54AD" w:rsidRDefault="00FE54AD" w:rsidP="00FE54AD">
      <w:pPr>
        <w:jc w:val="center"/>
        <w:rPr>
          <w:rFonts w:ascii="Garamond" w:hAnsi="Garamond"/>
          <w:b/>
          <w:sz w:val="8"/>
          <w:szCs w:val="8"/>
        </w:rPr>
      </w:pPr>
    </w:p>
    <w:p w:rsidR="00FE54AD" w:rsidRPr="00FE54AD" w:rsidRDefault="00F71A22" w:rsidP="00FE54AD">
      <w:pPr>
        <w:rPr>
          <w:rFonts w:ascii="Garamond" w:hAnsi="Garamond"/>
          <w:b/>
          <w:sz w:val="22"/>
          <w:szCs w:val="22"/>
        </w:rPr>
      </w:pPr>
      <w:r>
        <w:rPr>
          <w:noProof/>
        </w:rPr>
        <w:pict>
          <v:shape id="Text Box 2" o:spid="_x0000_s1030" type="#_x0000_t202" style="position:absolute;margin-left:316.5pt;margin-top:1.4pt;width:212.85pt;height:94.2pt;z-index:25165926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weight="3pt">
            <v:textbox style="mso-next-textbox:#Text Box 2">
              <w:txbxContent>
                <w:p w:rsidR="00F71A22" w:rsidRDefault="00F71A22" w:rsidP="00FE54AD">
                  <w:pPr>
                    <w:jc w:val="both"/>
                    <w:rPr>
                      <w:rFonts w:ascii="Garamond" w:hAnsi="Garamond"/>
                      <w:sz w:val="18"/>
                      <w:szCs w:val="18"/>
                    </w:rPr>
                  </w:pPr>
                  <w:r w:rsidRPr="007E13D0">
                    <w:rPr>
                      <w:rFonts w:ascii="Garamond" w:hAnsi="Garamond"/>
                      <w:b/>
                      <w:sz w:val="18"/>
                      <w:szCs w:val="18"/>
                    </w:rPr>
                    <w:t>SUPPLIER REGISTRATION</w:t>
                  </w:r>
                  <w:r w:rsidRPr="007E13D0">
                    <w:rPr>
                      <w:rFonts w:ascii="Garamond" w:hAnsi="Garamond"/>
                      <w:sz w:val="18"/>
                      <w:szCs w:val="18"/>
                    </w:rPr>
                    <w:t xml:space="preserve"> – The County of Henrico encourages all suppliers interested in doing business with the County to register with eVA, the Commonwealth of Virginia’s electronic procurement portal, </w:t>
                  </w:r>
                  <w:hyperlink r:id="rId15" w:history="1">
                    <w:r w:rsidRPr="00CC2373">
                      <w:rPr>
                        <w:rStyle w:val="Hyperlink"/>
                        <w:rFonts w:ascii="Garamond" w:hAnsi="Garamond"/>
                        <w:sz w:val="18"/>
                        <w:szCs w:val="18"/>
                      </w:rPr>
                      <w:t>http://eva.virginia.gov</w:t>
                    </w:r>
                  </w:hyperlink>
                  <w:r w:rsidRPr="007E13D0">
                    <w:rPr>
                      <w:rFonts w:ascii="Garamond" w:hAnsi="Garamond"/>
                      <w:sz w:val="18"/>
                      <w:szCs w:val="18"/>
                    </w:rPr>
                    <w:t>.</w:t>
                  </w:r>
                </w:p>
                <w:p w:rsidR="00F71A22" w:rsidRDefault="00F71A22" w:rsidP="00FE54AD">
                  <w:pPr>
                    <w:jc w:val="both"/>
                    <w:rPr>
                      <w:rFonts w:ascii="Garamond" w:hAnsi="Garamond"/>
                      <w:sz w:val="18"/>
                      <w:szCs w:val="18"/>
                    </w:rPr>
                  </w:pPr>
                </w:p>
                <w:p w:rsidR="00F71A22" w:rsidRPr="007E13D0" w:rsidRDefault="00F71A22" w:rsidP="00FE54AD">
                  <w:pPr>
                    <w:jc w:val="both"/>
                    <w:rPr>
                      <w:rFonts w:ascii="Garamond" w:hAnsi="Garamond"/>
                      <w:sz w:val="20"/>
                      <w:szCs w:val="20"/>
                    </w:rPr>
                  </w:pPr>
                  <w:proofErr w:type="gramStart"/>
                  <w:r w:rsidRPr="007E13D0">
                    <w:rPr>
                      <w:rFonts w:ascii="Garamond" w:hAnsi="Garamond"/>
                      <w:spacing w:val="-2"/>
                      <w:sz w:val="20"/>
                      <w:szCs w:val="20"/>
                    </w:rPr>
                    <w:t>eVA</w:t>
                  </w:r>
                  <w:proofErr w:type="gramEnd"/>
                  <w:r w:rsidRPr="007E13D0">
                    <w:rPr>
                      <w:rFonts w:ascii="Garamond" w:hAnsi="Garamond"/>
                      <w:spacing w:val="-2"/>
                      <w:sz w:val="20"/>
                      <w:szCs w:val="20"/>
                    </w:rPr>
                    <w:t xml:space="preserve"> Registered?</w:t>
                  </w:r>
                  <w:r>
                    <w:rPr>
                      <w:rFonts w:ascii="Garamond" w:hAnsi="Garamond"/>
                      <w:spacing w:val="-2"/>
                      <w:sz w:val="20"/>
                      <w:szCs w:val="20"/>
                    </w:rPr>
                    <w:t xml:space="preserve">   </w:t>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txbxContent>
            </v:textbox>
          </v:shape>
        </w:pict>
      </w:r>
      <w:r w:rsidR="00FE54AD" w:rsidRPr="00FE54AD">
        <w:rPr>
          <w:rFonts w:ascii="Garamond" w:hAnsi="Garamond"/>
          <w:b/>
          <w:sz w:val="22"/>
          <w:szCs w:val="22"/>
        </w:rPr>
        <w:tab/>
        <w:t>(Check all that apply.)</w:t>
      </w:r>
    </w:p>
    <w:p w:rsidR="00FE54AD" w:rsidRPr="00FE54AD" w:rsidRDefault="00FE54AD" w:rsidP="00FE54AD">
      <w:pPr>
        <w:jc w:val="center"/>
        <w:rPr>
          <w:rFonts w:ascii="Garamond" w:hAnsi="Garamond"/>
          <w:b/>
          <w:sz w:val="22"/>
          <w:szCs w:val="22"/>
        </w:rPr>
      </w:pPr>
    </w:p>
    <w:p w:rsidR="00FE54AD" w:rsidRPr="00FE54AD" w:rsidRDefault="00FE54AD" w:rsidP="00FE54AD">
      <w:pPr>
        <w:spacing w:line="360" w:lineRule="auto"/>
        <w:ind w:firstLine="720"/>
        <w:rPr>
          <w:rFonts w:ascii="Garamond" w:hAnsi="Garamond"/>
          <w:b/>
          <w:sz w:val="20"/>
          <w:szCs w:val="20"/>
        </w:rPr>
      </w:pPr>
      <w:r w:rsidRPr="00FE54AD">
        <w:rPr>
          <w:rFonts w:ascii="Garamond" w:hAnsi="Garamond"/>
          <w:b/>
          <w:sz w:val="22"/>
          <w:szCs w:val="22"/>
        </w:rPr>
        <w:t xml:space="preserve">□ </w:t>
      </w:r>
      <w:r w:rsidRPr="00FE54AD">
        <w:rPr>
          <w:rFonts w:ascii="Garamond" w:hAnsi="Garamond"/>
          <w:b/>
          <w:sz w:val="20"/>
          <w:szCs w:val="20"/>
        </w:rPr>
        <w:t xml:space="preserve">SMALL BUSINESS </w:t>
      </w:r>
    </w:p>
    <w:p w:rsidR="00FE54AD" w:rsidRPr="00FE54AD" w:rsidRDefault="00FE54AD" w:rsidP="00FE54AD">
      <w:pPr>
        <w:spacing w:line="360" w:lineRule="auto"/>
        <w:rPr>
          <w:rFonts w:ascii="Garamond" w:hAnsi="Garamond"/>
          <w:b/>
          <w:sz w:val="20"/>
          <w:szCs w:val="20"/>
        </w:rPr>
      </w:pPr>
      <w:r w:rsidRPr="00FE54AD">
        <w:rPr>
          <w:rFonts w:ascii="Garamond" w:hAnsi="Garamond"/>
          <w:b/>
          <w:sz w:val="20"/>
          <w:szCs w:val="20"/>
        </w:rPr>
        <w:tab/>
        <w:t>□ WOMEN-OWNED BUSINESS</w:t>
      </w:r>
    </w:p>
    <w:p w:rsidR="00FE54AD" w:rsidRPr="00FE54AD" w:rsidRDefault="00FE54AD" w:rsidP="00FE54AD">
      <w:pPr>
        <w:spacing w:line="360" w:lineRule="auto"/>
        <w:rPr>
          <w:rFonts w:ascii="Garamond" w:hAnsi="Garamond"/>
          <w:b/>
          <w:sz w:val="20"/>
          <w:szCs w:val="20"/>
        </w:rPr>
      </w:pPr>
      <w:r w:rsidRPr="00FE54AD">
        <w:rPr>
          <w:rFonts w:ascii="Garamond" w:hAnsi="Garamond"/>
          <w:b/>
          <w:sz w:val="20"/>
          <w:szCs w:val="20"/>
        </w:rPr>
        <w:tab/>
        <w:t>□ MINORITY-OWNED BUSINESS</w:t>
      </w:r>
    </w:p>
    <w:p w:rsidR="00FE54AD" w:rsidRPr="00FE54AD" w:rsidRDefault="00FE54AD" w:rsidP="00FE54AD">
      <w:pPr>
        <w:spacing w:line="360" w:lineRule="auto"/>
        <w:rPr>
          <w:rFonts w:ascii="Garamond" w:hAnsi="Garamond"/>
          <w:b/>
          <w:sz w:val="20"/>
          <w:szCs w:val="20"/>
        </w:rPr>
      </w:pPr>
      <w:r w:rsidRPr="00FE54AD">
        <w:rPr>
          <w:rFonts w:ascii="Garamond" w:hAnsi="Garamond"/>
          <w:b/>
          <w:sz w:val="20"/>
          <w:szCs w:val="20"/>
        </w:rPr>
        <w:tab/>
        <w:t>□ SERVICE DISABLED VETERAN</w:t>
      </w:r>
    </w:p>
    <w:p w:rsidR="00FE54AD" w:rsidRPr="00FE54AD" w:rsidRDefault="00FE54AD" w:rsidP="00FE54AD">
      <w:pPr>
        <w:spacing w:line="360" w:lineRule="auto"/>
        <w:rPr>
          <w:rFonts w:ascii="Garamond" w:hAnsi="Garamond"/>
          <w:b/>
          <w:sz w:val="20"/>
          <w:szCs w:val="20"/>
        </w:rPr>
      </w:pPr>
      <w:r w:rsidRPr="00FE54AD">
        <w:rPr>
          <w:rFonts w:ascii="Garamond" w:hAnsi="Garamond"/>
          <w:b/>
          <w:sz w:val="20"/>
          <w:szCs w:val="20"/>
        </w:rPr>
        <w:tab/>
        <w:t>□ LARGE</w:t>
      </w:r>
    </w:p>
    <w:p w:rsidR="00FE54AD" w:rsidRPr="00FE54AD" w:rsidRDefault="00FE54AD" w:rsidP="00FE54AD">
      <w:pPr>
        <w:spacing w:line="360" w:lineRule="auto"/>
        <w:rPr>
          <w:rFonts w:ascii="Garamond" w:hAnsi="Garamond"/>
          <w:b/>
          <w:sz w:val="20"/>
          <w:szCs w:val="20"/>
        </w:rPr>
      </w:pPr>
      <w:r w:rsidRPr="00FE54AD">
        <w:rPr>
          <w:rFonts w:ascii="Garamond" w:hAnsi="Garamond"/>
          <w:b/>
          <w:sz w:val="20"/>
          <w:szCs w:val="20"/>
        </w:rPr>
        <w:tab/>
        <w:t>□ NONPROFIT</w:t>
      </w:r>
    </w:p>
    <w:p w:rsidR="00FE54AD" w:rsidRPr="00FE54AD" w:rsidRDefault="00F71A22" w:rsidP="00FE54AD">
      <w:pPr>
        <w:spacing w:line="360" w:lineRule="auto"/>
        <w:rPr>
          <w:rFonts w:ascii="Garamond" w:hAnsi="Garamond"/>
          <w:sz w:val="20"/>
          <w:szCs w:val="20"/>
        </w:rPr>
      </w:pPr>
      <w:r>
        <w:rPr>
          <w:b/>
          <w:bCs/>
          <w:noProof/>
          <w:spacing w:val="-3"/>
          <w:sz w:val="20"/>
        </w:rPr>
        <w:pict>
          <v:shape id="_x0000_s1029" type="#_x0000_t202" style="position:absolute;margin-left:-14.4pt;margin-top:14.3pt;width:567pt;height:447.95pt;z-index:251658240" strokeweight="3pt">
            <v:stroke linestyle="thinThin"/>
            <v:textbox style="mso-next-textbox:#_x0000_s1029">
              <w:txbxContent>
                <w:p w:rsidR="00F71A22" w:rsidRDefault="00F71A22" w:rsidP="00FE54AD">
                  <w:pPr>
                    <w:ind w:firstLine="180"/>
                    <w:jc w:val="center"/>
                    <w:rPr>
                      <w:b/>
                      <w:smallCaps/>
                      <w:sz w:val="18"/>
                      <w:szCs w:val="18"/>
                    </w:rPr>
                  </w:pPr>
                  <w:r w:rsidRPr="0085316C">
                    <w:rPr>
                      <w:b/>
                      <w:smallCaps/>
                      <w:sz w:val="18"/>
                      <w:szCs w:val="18"/>
                    </w:rPr>
                    <w:t>definitions</w:t>
                  </w:r>
                </w:p>
                <w:p w:rsidR="00F71A22" w:rsidRPr="00AE4F30" w:rsidRDefault="00F71A22" w:rsidP="00FE54AD">
                  <w:pPr>
                    <w:ind w:firstLine="180"/>
                    <w:jc w:val="center"/>
                    <w:rPr>
                      <w:b/>
                      <w:smallCaps/>
                      <w:sz w:val="8"/>
                      <w:szCs w:val="8"/>
                    </w:rPr>
                  </w:pPr>
                </w:p>
                <w:p w:rsidR="00F71A22" w:rsidRPr="005A4183" w:rsidRDefault="00F71A22" w:rsidP="00FE54AD">
                  <w:pPr>
                    <w:ind w:firstLine="180"/>
                    <w:jc w:val="center"/>
                    <w:rPr>
                      <w:b/>
                      <w:smallCaps/>
                      <w:sz w:val="18"/>
                      <w:szCs w:val="18"/>
                    </w:rPr>
                  </w:pPr>
                  <w:r w:rsidRPr="0085316C">
                    <w:rPr>
                      <w:rFonts w:ascii="Garamond" w:hAnsi="Garamond"/>
                      <w:sz w:val="18"/>
                      <w:szCs w:val="18"/>
                    </w:rPr>
                    <w:t>For the purpose of determining the appropriate business category, the following definitions apply:</w:t>
                  </w:r>
                </w:p>
                <w:p w:rsidR="00F71A22" w:rsidRPr="00AE4F30" w:rsidRDefault="00F71A22" w:rsidP="00FE54AD">
                  <w:pPr>
                    <w:ind w:firstLine="180"/>
                    <w:rPr>
                      <w:rFonts w:ascii="Garamond" w:hAnsi="Garamond"/>
                      <w:sz w:val="8"/>
                      <w:szCs w:val="8"/>
                    </w:rPr>
                  </w:pPr>
                </w:p>
                <w:p w:rsidR="00F71A22" w:rsidRDefault="00F71A22" w:rsidP="00FE54AD">
                  <w:pPr>
                    <w:pStyle w:val="NormalWeb"/>
                    <w:jc w:val="both"/>
                    <w:rPr>
                      <w:rFonts w:ascii="Garamond" w:hAnsi="Garamond"/>
                      <w:sz w:val="18"/>
                      <w:szCs w:val="18"/>
                    </w:rPr>
                  </w:pPr>
                  <w:r w:rsidRPr="00AF4680">
                    <w:rPr>
                      <w:rFonts w:ascii="Garamond" w:hAnsi="Garamond"/>
                      <w:b/>
                      <w:i/>
                      <w:sz w:val="18"/>
                      <w:szCs w:val="18"/>
                    </w:rPr>
                    <w:t>"Small business"</w:t>
                  </w:r>
                  <w:r w:rsidRPr="00907220">
                    <w:rPr>
                      <w:rFonts w:ascii="Garamond" w:hAnsi="Garamond"/>
                      <w:sz w:val="18"/>
                      <w:szCs w:val="18"/>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rsidR="00F71A22" w:rsidRPr="00907220" w:rsidRDefault="00F71A22" w:rsidP="00FE54AD">
                  <w:pPr>
                    <w:pStyle w:val="NormalWeb"/>
                    <w:jc w:val="both"/>
                    <w:rPr>
                      <w:rFonts w:ascii="Garamond" w:hAnsi="Garamond"/>
                      <w:sz w:val="18"/>
                      <w:szCs w:val="18"/>
                    </w:rPr>
                  </w:pPr>
                  <w:r w:rsidRPr="007E13D0">
                    <w:rPr>
                      <w:rFonts w:ascii="Garamond" w:hAnsi="Garamond"/>
                      <w:b/>
                      <w:i/>
                      <w:sz w:val="18"/>
                      <w:szCs w:val="18"/>
                    </w:rPr>
                    <w:t>"Women-owned business"</w:t>
                  </w:r>
                  <w:r w:rsidRPr="007E13D0">
                    <w:rPr>
                      <w:rFonts w:ascii="Garamond" w:hAnsi="Garamond"/>
                      <w:sz w:val="18"/>
                      <w:szCs w:val="18"/>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rsidR="00F71A22" w:rsidRDefault="00F71A22" w:rsidP="00FE54AD">
                  <w:pPr>
                    <w:pStyle w:val="NormalWeb"/>
                    <w:jc w:val="both"/>
                    <w:rPr>
                      <w:rFonts w:ascii="Garamond" w:hAnsi="Garamond"/>
                      <w:sz w:val="18"/>
                      <w:szCs w:val="18"/>
                    </w:rPr>
                  </w:pPr>
                  <w:r w:rsidRPr="007E13D0">
                    <w:rPr>
                      <w:rFonts w:ascii="Garamond" w:hAnsi="Garamond"/>
                      <w:b/>
                      <w:i/>
                      <w:sz w:val="18"/>
                      <w:szCs w:val="18"/>
                    </w:rPr>
                    <w:t>"Minority-owned business"</w:t>
                  </w:r>
                  <w:r w:rsidRPr="00907220">
                    <w:rPr>
                      <w:rFonts w:ascii="Garamond" w:hAnsi="Garamond"/>
                      <w:sz w:val="18"/>
                      <w:szCs w:val="18"/>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 </w:t>
                  </w:r>
                </w:p>
                <w:p w:rsidR="00F71A22" w:rsidRPr="00E91E6E" w:rsidRDefault="00F71A22" w:rsidP="00FE54AD">
                  <w:pPr>
                    <w:pStyle w:val="NormalWeb"/>
                    <w:ind w:left="720"/>
                    <w:jc w:val="both"/>
                    <w:rPr>
                      <w:rFonts w:ascii="Garamond" w:hAnsi="Garamond"/>
                      <w:sz w:val="8"/>
                      <w:szCs w:val="8"/>
                    </w:rPr>
                  </w:pPr>
                  <w:r w:rsidRPr="007E13D0">
                    <w:rPr>
                      <w:rFonts w:ascii="Garamond" w:hAnsi="Garamond"/>
                      <w:b/>
                      <w:sz w:val="18"/>
                      <w:szCs w:val="18"/>
                    </w:rPr>
                    <w:t>"Minority individual"</w:t>
                  </w:r>
                  <w:r w:rsidRPr="00907220">
                    <w:rPr>
                      <w:rFonts w:ascii="Garamond" w:hAnsi="Garamond"/>
                      <w:sz w:val="18"/>
                      <w:szCs w:val="18"/>
                    </w:rPr>
                    <w:t xml:space="preserve"> means an individual who is a citizen of the United States or a legal resident alien and who satisfies one or more of the following definitions: </w:t>
                  </w:r>
                </w:p>
                <w:p w:rsidR="00F71A22" w:rsidRPr="00907220" w:rsidRDefault="00F71A22" w:rsidP="00FE54AD">
                  <w:pPr>
                    <w:pStyle w:val="NormalWeb"/>
                    <w:ind w:left="720"/>
                    <w:jc w:val="both"/>
                    <w:rPr>
                      <w:rFonts w:ascii="Garamond" w:hAnsi="Garamond"/>
                      <w:sz w:val="18"/>
                      <w:szCs w:val="18"/>
                    </w:rPr>
                  </w:pPr>
                  <w:r w:rsidRPr="00907220">
                    <w:rPr>
                      <w:rFonts w:ascii="Garamond" w:hAnsi="Garamond"/>
                      <w:sz w:val="18"/>
                      <w:szCs w:val="18"/>
                    </w:rPr>
                    <w:t xml:space="preserve">1. "African American" means a person having origins in any of the original peoples of Africa and who is regarded as such by the community of which this person claims to be a part. </w:t>
                  </w:r>
                </w:p>
                <w:p w:rsidR="00F71A22" w:rsidRPr="00907220" w:rsidRDefault="00F71A22" w:rsidP="00FE54AD">
                  <w:pPr>
                    <w:pStyle w:val="NormalWeb"/>
                    <w:ind w:left="720"/>
                    <w:jc w:val="both"/>
                    <w:rPr>
                      <w:rFonts w:ascii="Garamond" w:hAnsi="Garamond"/>
                      <w:sz w:val="18"/>
                      <w:szCs w:val="18"/>
                    </w:rPr>
                  </w:pPr>
                  <w:r w:rsidRPr="00907220">
                    <w:rPr>
                      <w:rFonts w:ascii="Garamond" w:hAnsi="Garamond"/>
                      <w:sz w:val="18"/>
                      <w:szCs w:val="18"/>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rsidR="00F71A22" w:rsidRPr="00907220" w:rsidRDefault="00F71A22" w:rsidP="00FE54AD">
                  <w:pPr>
                    <w:pStyle w:val="NormalWeb"/>
                    <w:ind w:left="720"/>
                    <w:jc w:val="both"/>
                    <w:rPr>
                      <w:rFonts w:ascii="Garamond" w:hAnsi="Garamond"/>
                      <w:sz w:val="18"/>
                      <w:szCs w:val="18"/>
                    </w:rPr>
                  </w:pPr>
                  <w:r w:rsidRPr="00907220">
                    <w:rPr>
                      <w:rFonts w:ascii="Garamond" w:hAnsi="Garamond"/>
                      <w:sz w:val="18"/>
                      <w:szCs w:val="18"/>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rsidR="00F71A22" w:rsidRPr="00907220" w:rsidRDefault="00F71A22" w:rsidP="00FE54AD">
                  <w:pPr>
                    <w:pStyle w:val="NormalWeb"/>
                    <w:ind w:left="720"/>
                    <w:jc w:val="both"/>
                    <w:rPr>
                      <w:rFonts w:ascii="Garamond" w:hAnsi="Garamond"/>
                      <w:sz w:val="18"/>
                      <w:szCs w:val="18"/>
                    </w:rPr>
                  </w:pPr>
                  <w:r w:rsidRPr="00907220">
                    <w:rPr>
                      <w:rFonts w:ascii="Garamond" w:hAnsi="Garamond"/>
                      <w:sz w:val="18"/>
                      <w:szCs w:val="18"/>
                    </w:rPr>
                    <w:t xml:space="preserve">4. "Native American" means a person having origins in any of the original peoples of North America and who is regarded as such by the community of which this person claims to be a part or who is recognized by a tribal organization. </w:t>
                  </w:r>
                </w:p>
                <w:p w:rsidR="00F71A22" w:rsidRPr="00907220" w:rsidRDefault="00F71A22" w:rsidP="00FE54AD">
                  <w:pPr>
                    <w:pStyle w:val="NormalWeb"/>
                    <w:jc w:val="both"/>
                    <w:rPr>
                      <w:rFonts w:ascii="Garamond" w:hAnsi="Garamond"/>
                      <w:sz w:val="18"/>
                      <w:szCs w:val="18"/>
                    </w:rPr>
                  </w:pPr>
                  <w:r w:rsidRPr="007E13D0">
                    <w:rPr>
                      <w:rFonts w:ascii="Garamond" w:hAnsi="Garamond"/>
                      <w:b/>
                      <w:i/>
                      <w:sz w:val="18"/>
                      <w:szCs w:val="18"/>
                    </w:rPr>
                    <w:t>"Service disabled veteran business"</w:t>
                  </w:r>
                  <w:r w:rsidRPr="00907220">
                    <w:rPr>
                      <w:rFonts w:ascii="Garamond" w:hAnsi="Garamond"/>
                      <w:sz w:val="18"/>
                      <w:szCs w:val="18"/>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rsidR="00F71A22" w:rsidRDefault="00F71A22" w:rsidP="00FE54AD">
                  <w:pPr>
                    <w:pStyle w:val="NormalWeb"/>
                    <w:ind w:left="720"/>
                    <w:jc w:val="both"/>
                    <w:rPr>
                      <w:rFonts w:ascii="Garamond" w:hAnsi="Garamond"/>
                      <w:sz w:val="18"/>
                      <w:szCs w:val="18"/>
                    </w:rPr>
                  </w:pPr>
                  <w:r w:rsidRPr="007E13D0">
                    <w:rPr>
                      <w:rFonts w:ascii="Garamond" w:hAnsi="Garamond"/>
                      <w:b/>
                      <w:sz w:val="18"/>
                      <w:szCs w:val="18"/>
                    </w:rPr>
                    <w:t>"Service disabled veteran"</w:t>
                  </w:r>
                  <w:r w:rsidRPr="00907220">
                    <w:rPr>
                      <w:rFonts w:ascii="Garamond" w:hAnsi="Garamond"/>
                      <w:sz w:val="18"/>
                      <w:szCs w:val="18"/>
                    </w:rPr>
                    <w:t xml:space="preserve"> means a veteran who (i) served on active duty in the United States military ground, naval, or air service, (ii) was discharged or released under conditions other than dishonorable, and (iii) has a service-connected disability rating fixed by the United States Department of Veterans Affairs. </w:t>
                  </w:r>
                </w:p>
                <w:p w:rsidR="00F71A22" w:rsidRDefault="00F71A22" w:rsidP="00FE54AD">
                  <w:pPr>
                    <w:pStyle w:val="NormalWeb"/>
                    <w:ind w:left="720" w:hanging="720"/>
                    <w:jc w:val="both"/>
                    <w:rPr>
                      <w:rFonts w:ascii="Garamond" w:hAnsi="Garamond"/>
                      <w:sz w:val="18"/>
                      <w:szCs w:val="18"/>
                    </w:rPr>
                  </w:pPr>
                  <w:r w:rsidRPr="00537D31">
                    <w:rPr>
                      <w:rFonts w:ascii="Garamond" w:hAnsi="Garamond"/>
                      <w:b/>
                      <w:i/>
                      <w:sz w:val="18"/>
                      <w:szCs w:val="18"/>
                    </w:rPr>
                    <w:t>“Large business”</w:t>
                  </w:r>
                  <w:r>
                    <w:rPr>
                      <w:rFonts w:ascii="Garamond" w:hAnsi="Garamond"/>
                      <w:b/>
                      <w:i/>
                      <w:sz w:val="18"/>
                      <w:szCs w:val="18"/>
                    </w:rPr>
                    <w:t xml:space="preserve"> </w:t>
                  </w:r>
                  <w:r>
                    <w:rPr>
                      <w:rFonts w:ascii="Garamond" w:hAnsi="Garamond"/>
                      <w:sz w:val="18"/>
                      <w:szCs w:val="18"/>
                    </w:rPr>
                    <w:t xml:space="preserve">means any </w:t>
                  </w:r>
                  <w:r w:rsidRPr="005A22D8">
                    <w:rPr>
                      <w:rFonts w:ascii="Garamond" w:hAnsi="Garamond"/>
                      <w:b/>
                      <w:sz w:val="18"/>
                      <w:szCs w:val="18"/>
                    </w:rPr>
                    <w:t>non</w:t>
                  </w:r>
                  <w:r>
                    <w:rPr>
                      <w:rFonts w:ascii="Garamond" w:hAnsi="Garamond"/>
                      <w:sz w:val="18"/>
                      <w:szCs w:val="18"/>
                    </w:rPr>
                    <w:t>-women- or minority-owned, or service-disabled business as defined above or any business having more than 250 employees or more than $10 million in gross receipts averaged over the previous three years.</w:t>
                  </w:r>
                </w:p>
                <w:p w:rsidR="00F71A22" w:rsidRPr="004C0D82" w:rsidRDefault="00F71A22" w:rsidP="00FE54AD">
                  <w:r>
                    <w:rPr>
                      <w:rFonts w:ascii="Garamond" w:hAnsi="Garamond"/>
                      <w:b/>
                      <w:i/>
                      <w:sz w:val="18"/>
                      <w:szCs w:val="18"/>
                    </w:rPr>
                    <w:t>Nonprofit”</w:t>
                  </w:r>
                  <w:r>
                    <w:rPr>
                      <w:rFonts w:ascii="Garamond" w:hAnsi="Garamond"/>
                      <w:i/>
                      <w:sz w:val="18"/>
                      <w:szCs w:val="18"/>
                    </w:rPr>
                    <w:t xml:space="preserve"> </w:t>
                  </w:r>
                  <w:r w:rsidRPr="00E91E6E">
                    <w:rPr>
                      <w:rFonts w:ascii="Garamond" w:hAnsi="Garamond"/>
                      <w:sz w:val="18"/>
                      <w:szCs w:val="18"/>
                    </w:rPr>
                    <w:t xml:space="preserve">means </w:t>
                  </w:r>
                  <w:r>
                    <w:rPr>
                      <w:sz w:val="18"/>
                      <w:szCs w:val="18"/>
                    </w:rPr>
                    <w:t xml:space="preserve">a </w:t>
                  </w:r>
                  <w:r w:rsidRPr="00E91E6E">
                    <w:rPr>
                      <w:sz w:val="18"/>
                      <w:szCs w:val="18"/>
                    </w:rPr>
                    <w:t>corporation or an association that conducts business for the benefit of the general public without</w:t>
                  </w:r>
                  <w:r w:rsidRPr="004C0D82">
                    <w:t xml:space="preserve"> </w:t>
                  </w:r>
                  <w:r w:rsidRPr="00E91E6E">
                    <w:rPr>
                      <w:sz w:val="18"/>
                      <w:szCs w:val="18"/>
                    </w:rPr>
                    <w:t>shareholders and</w:t>
                  </w:r>
                  <w:r w:rsidRPr="004C0D82">
                    <w:t xml:space="preserve"> </w:t>
                  </w:r>
                  <w:r w:rsidRPr="00E91E6E">
                    <w:rPr>
                      <w:sz w:val="18"/>
                      <w:szCs w:val="18"/>
                    </w:rPr>
                    <w:t>without a</w:t>
                  </w:r>
                  <w:r w:rsidRPr="004C0D82">
                    <w:t xml:space="preserve"> </w:t>
                  </w:r>
                  <w:r>
                    <w:tab/>
                  </w:r>
                  <w:r w:rsidRPr="00E91E6E">
                    <w:rPr>
                      <w:sz w:val="18"/>
                      <w:szCs w:val="18"/>
                    </w:rPr>
                    <w:t>profit motive.</w:t>
                  </w:r>
                </w:p>
                <w:p w:rsidR="00F71A22" w:rsidRPr="00E91E6E" w:rsidRDefault="00F71A22" w:rsidP="00FE54AD">
                  <w:pPr>
                    <w:pStyle w:val="NormalWeb"/>
                    <w:ind w:left="720" w:hanging="720"/>
                    <w:jc w:val="both"/>
                    <w:rPr>
                      <w:rFonts w:ascii="Garamond" w:hAnsi="Garamond"/>
                      <w:sz w:val="18"/>
                      <w:szCs w:val="18"/>
                    </w:rPr>
                  </w:pPr>
                </w:p>
                <w:p w:rsidR="00F71A22" w:rsidRDefault="00F71A22" w:rsidP="00FE54AD">
                  <w:pPr>
                    <w:ind w:firstLine="180"/>
                    <w:jc w:val="both"/>
                    <w:rPr>
                      <w:sz w:val="18"/>
                      <w:szCs w:val="18"/>
                    </w:rPr>
                  </w:pPr>
                </w:p>
                <w:p w:rsidR="00F71A22" w:rsidRPr="0085316C" w:rsidRDefault="00F71A22" w:rsidP="00FE54AD">
                  <w:pPr>
                    <w:ind w:firstLine="180"/>
                    <w:rPr>
                      <w:sz w:val="18"/>
                      <w:szCs w:val="18"/>
                    </w:rPr>
                  </w:pPr>
                </w:p>
              </w:txbxContent>
            </v:textbox>
          </v:shape>
        </w:pict>
      </w:r>
      <w:r w:rsidR="00FE54AD" w:rsidRPr="00FE54AD">
        <w:rPr>
          <w:rFonts w:ascii="Garamond" w:hAnsi="Garamond"/>
          <w:b/>
          <w:sz w:val="20"/>
          <w:szCs w:val="20"/>
        </w:rPr>
        <w:tab/>
        <w:t>□ NONE OF THE ABOVE</w:t>
      </w:r>
    </w:p>
    <w:p w:rsidR="00FE54AD" w:rsidRPr="00FE54AD" w:rsidRDefault="00FE54AD" w:rsidP="00FE54AD">
      <w:pPr>
        <w:tabs>
          <w:tab w:val="left" w:pos="0"/>
          <w:tab w:val="left" w:pos="900"/>
          <w:tab w:val="left" w:pos="2880"/>
          <w:tab w:val="left" w:pos="4320"/>
          <w:tab w:val="left" w:pos="4860"/>
          <w:tab w:val="left" w:pos="5580"/>
        </w:tabs>
        <w:suppressAutoHyphens/>
        <w:spacing w:line="360" w:lineRule="auto"/>
        <w:ind w:right="-540"/>
        <w:rPr>
          <w:b/>
          <w:bCs/>
          <w:spacing w:val="-3"/>
          <w:sz w:val="20"/>
        </w:rPr>
      </w:pPr>
      <w:r w:rsidRPr="00FE54AD">
        <w:rPr>
          <w:b/>
          <w:bCs/>
          <w:spacing w:val="-3"/>
          <w:sz w:val="20"/>
        </w:rPr>
        <w:t>If certified by the Virginia Minority Business Enterprises (DMBE), provide DMBE certification number and expiration date.  ___________________NUMBER</w:t>
      </w:r>
      <w:r w:rsidRPr="00FE54AD">
        <w:rPr>
          <w:b/>
          <w:bCs/>
          <w:spacing w:val="-3"/>
          <w:sz w:val="20"/>
        </w:rPr>
        <w:tab/>
        <w:t>______________________DATE</w:t>
      </w:r>
    </w:p>
    <w:p w:rsidR="00FE54AD" w:rsidRPr="00FE54AD" w:rsidRDefault="00FE54AD" w:rsidP="00FE54AD">
      <w:pPr>
        <w:tabs>
          <w:tab w:val="left" w:pos="0"/>
          <w:tab w:val="left" w:pos="900"/>
          <w:tab w:val="left" w:pos="2880"/>
          <w:tab w:val="left" w:pos="4320"/>
          <w:tab w:val="left" w:pos="4860"/>
          <w:tab w:val="left" w:pos="5580"/>
        </w:tabs>
        <w:suppressAutoHyphens/>
        <w:spacing w:line="360" w:lineRule="auto"/>
        <w:ind w:right="-540"/>
      </w:pPr>
    </w:p>
    <w:p w:rsidR="00FE54AD" w:rsidRPr="00FE54AD" w:rsidRDefault="00FE54AD" w:rsidP="00FE54AD">
      <w:pPr>
        <w:jc w:val="center"/>
        <w:outlineLvl w:val="0"/>
      </w:pPr>
    </w:p>
    <w:p w:rsidR="00FE54AD" w:rsidRPr="00FE54AD" w:rsidRDefault="00FE54AD" w:rsidP="00FE54AD">
      <w:pPr>
        <w:numPr>
          <w:ilvl w:val="6"/>
          <w:numId w:val="0"/>
        </w:numPr>
        <w:tabs>
          <w:tab w:val="num" w:pos="3600"/>
        </w:tabs>
        <w:spacing w:before="60" w:after="60"/>
        <w:ind w:left="3600" w:hanging="720"/>
        <w:outlineLvl w:val="5"/>
        <w:rPr>
          <w:bCs/>
          <w:szCs w:val="22"/>
        </w:rPr>
      </w:pPr>
    </w:p>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Pr>
        <w:suppressAutoHyphens/>
        <w:jc w:val="both"/>
        <w:rPr>
          <w:rFonts w:ascii="Univers" w:hAnsi="Univers"/>
          <w:b/>
          <w:spacing w:val="-3"/>
          <w:sz w:val="22"/>
        </w:rPr>
      </w:pPr>
    </w:p>
    <w:p w:rsidR="00FE54AD" w:rsidRPr="00FE54AD" w:rsidRDefault="00FE54AD" w:rsidP="00FE54AD">
      <w:pPr>
        <w:suppressAutoHyphens/>
        <w:jc w:val="both"/>
        <w:rPr>
          <w:rFonts w:ascii="Univers" w:hAnsi="Univers"/>
          <w:b/>
          <w:spacing w:val="-3"/>
          <w:sz w:val="22"/>
        </w:rPr>
      </w:pPr>
    </w:p>
    <w:p w:rsidR="00FE54AD" w:rsidRPr="00FE54AD" w:rsidRDefault="00FE54AD" w:rsidP="00FE54AD">
      <w:pPr>
        <w:suppressAutoHyphens/>
        <w:jc w:val="both"/>
        <w:rPr>
          <w:b/>
          <w:smallCaps/>
          <w:spacing w:val="-2"/>
          <w:sz w:val="22"/>
          <w:szCs w:val="22"/>
        </w:rPr>
      </w:pPr>
    </w:p>
    <w:p w:rsidR="00FE54AD" w:rsidRPr="00FE54AD" w:rsidRDefault="00FE54AD" w:rsidP="00FE54AD">
      <w:pPr>
        <w:suppressAutoHyphens/>
        <w:jc w:val="both"/>
        <w:rPr>
          <w:b/>
          <w:smallCaps/>
          <w:spacing w:val="-2"/>
          <w:sz w:val="22"/>
          <w:szCs w:val="22"/>
        </w:rPr>
      </w:pPr>
    </w:p>
    <w:p w:rsidR="00FE54AD" w:rsidRPr="00FE54AD" w:rsidRDefault="00FE54AD" w:rsidP="00FE54AD">
      <w:pPr>
        <w:suppressAutoHyphens/>
        <w:jc w:val="both"/>
        <w:rPr>
          <w:b/>
          <w:smallCaps/>
          <w:spacing w:val="-2"/>
          <w:sz w:val="22"/>
          <w:szCs w:val="22"/>
        </w:rPr>
      </w:pPr>
    </w:p>
    <w:p w:rsidR="00FE54AD" w:rsidRPr="00FE54AD" w:rsidRDefault="00FE54AD" w:rsidP="00FE54AD">
      <w:pPr>
        <w:suppressAutoHyphens/>
        <w:jc w:val="both"/>
        <w:rPr>
          <w:b/>
          <w:smallCaps/>
          <w:spacing w:val="-2"/>
          <w:sz w:val="22"/>
          <w:szCs w:val="22"/>
        </w:rPr>
      </w:pPr>
    </w:p>
    <w:p w:rsidR="00FE54AD" w:rsidRPr="00FE54AD" w:rsidRDefault="00FE54AD" w:rsidP="00FE54AD">
      <w:pPr>
        <w:suppressAutoHyphens/>
        <w:jc w:val="both"/>
        <w:rPr>
          <w:b/>
          <w:smallCaps/>
          <w:spacing w:val="-2"/>
          <w:sz w:val="22"/>
          <w:szCs w:val="22"/>
        </w:rPr>
      </w:pPr>
    </w:p>
    <w:p w:rsidR="00FE54AD" w:rsidRPr="00FE54AD" w:rsidRDefault="00FE54AD" w:rsidP="00FE54AD">
      <w:pPr>
        <w:suppressAutoHyphens/>
        <w:jc w:val="both"/>
        <w:rPr>
          <w:b/>
          <w:smallCaps/>
          <w:spacing w:val="-2"/>
          <w:sz w:val="22"/>
          <w:szCs w:val="22"/>
        </w:rPr>
      </w:pPr>
    </w:p>
    <w:p w:rsidR="00FE54AD" w:rsidRPr="00FE54AD" w:rsidRDefault="00FE54AD" w:rsidP="00FE54AD">
      <w:pPr>
        <w:suppressAutoHyphens/>
        <w:jc w:val="both"/>
        <w:rPr>
          <w:b/>
          <w:smallCaps/>
          <w:spacing w:val="-2"/>
          <w:sz w:val="22"/>
          <w:szCs w:val="22"/>
        </w:rPr>
      </w:pPr>
    </w:p>
    <w:p w:rsidR="00FE54AD" w:rsidRPr="00FE54AD" w:rsidRDefault="00FE54AD" w:rsidP="00FE54AD">
      <w:pPr>
        <w:suppressAutoHyphens/>
        <w:jc w:val="both"/>
        <w:rPr>
          <w:b/>
          <w:smallCaps/>
          <w:spacing w:val="-2"/>
          <w:sz w:val="22"/>
          <w:szCs w:val="22"/>
        </w:rPr>
      </w:pPr>
    </w:p>
    <w:p w:rsidR="0069711B" w:rsidRPr="00FE54AD" w:rsidRDefault="004C4F37" w:rsidP="00FE5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3"/>
        </w:rPr>
      </w:pPr>
      <w:r w:rsidRPr="0040006E">
        <w:rPr>
          <w:rFonts w:ascii="Arial" w:hAnsi="Arial" w:cs="Arial"/>
          <w:sz w:val="22"/>
          <w:szCs w:val="22"/>
        </w:rPr>
        <w:br w:type="page"/>
      </w:r>
    </w:p>
    <w:p w:rsidR="00CA43AD" w:rsidRPr="00DC5955" w:rsidRDefault="00CA43AD" w:rsidP="00CA43AD">
      <w:pPr>
        <w:rPr>
          <w:rFonts w:ascii="Arial" w:hAnsi="Arial" w:cs="Arial"/>
        </w:rPr>
      </w:pPr>
    </w:p>
    <w:p w:rsidR="002C4A17" w:rsidRPr="00DC5955" w:rsidRDefault="0094610E" w:rsidP="00CA43AD">
      <w:pPr>
        <w:tabs>
          <w:tab w:val="left" w:pos="0"/>
        </w:tabs>
        <w:suppressAutoHyphens/>
        <w:jc w:val="center"/>
        <w:rPr>
          <w:rFonts w:ascii="Arial" w:hAnsi="Arial" w:cs="Arial"/>
          <w:b/>
          <w:bCs/>
        </w:rPr>
      </w:pPr>
      <w:r>
        <w:rPr>
          <w:rFonts w:ascii="Arial" w:hAnsi="Arial" w:cs="Arial"/>
          <w:b/>
          <w:bCs/>
        </w:rPr>
        <w:t>ATTACHMENT C</w:t>
      </w:r>
    </w:p>
    <w:p w:rsidR="002C4A17" w:rsidRPr="00DC5955" w:rsidRDefault="002C4A17" w:rsidP="00CA43AD">
      <w:pPr>
        <w:tabs>
          <w:tab w:val="left" w:pos="0"/>
        </w:tabs>
        <w:suppressAutoHyphens/>
        <w:jc w:val="center"/>
        <w:rPr>
          <w:rFonts w:ascii="Arial" w:hAnsi="Arial" w:cs="Arial"/>
          <w:b/>
          <w:bCs/>
        </w:rPr>
      </w:pPr>
    </w:p>
    <w:p w:rsidR="002C4A17" w:rsidRPr="00DC5955" w:rsidRDefault="002C4A17" w:rsidP="002C4A17">
      <w:pPr>
        <w:jc w:val="center"/>
        <w:rPr>
          <w:rFonts w:ascii="Arial" w:hAnsi="Arial" w:cs="Arial"/>
          <w:b/>
          <w:bCs/>
          <w:sz w:val="22"/>
          <w:szCs w:val="22"/>
        </w:rPr>
      </w:pPr>
      <w:r w:rsidRPr="00DC5955">
        <w:rPr>
          <w:rFonts w:ascii="Arial" w:hAnsi="Arial" w:cs="Arial"/>
          <w:b/>
          <w:bCs/>
          <w:sz w:val="22"/>
          <w:szCs w:val="22"/>
        </w:rPr>
        <w:t>PROPRIETARY/CONFIDENTIAL INFORMATION IDENTIFICATION</w:t>
      </w:r>
    </w:p>
    <w:p w:rsidR="002C4A17" w:rsidRPr="00DC5955" w:rsidRDefault="002C4A17" w:rsidP="002C4A17">
      <w:pPr>
        <w:jc w:val="center"/>
        <w:rPr>
          <w:rFonts w:ascii="Arial" w:hAnsi="Arial" w:cs="Arial"/>
          <w:sz w:val="22"/>
          <w:szCs w:val="22"/>
        </w:rPr>
      </w:pPr>
    </w:p>
    <w:p w:rsidR="00E749CE" w:rsidRPr="00724F65" w:rsidRDefault="00E749CE" w:rsidP="00E749CE">
      <w:pPr>
        <w:jc w:val="center"/>
        <w:rPr>
          <w:rFonts w:ascii="Arial" w:hAnsi="Arial" w:cs="Arial"/>
        </w:rPr>
      </w:pPr>
      <w:r w:rsidRPr="00724F65">
        <w:rPr>
          <w:rFonts w:ascii="Arial" w:hAnsi="Arial" w:cs="Arial"/>
        </w:rPr>
        <w:t>NAME OF FIRM/OFFEROR: ______________________________</w:t>
      </w:r>
    </w:p>
    <w:p w:rsidR="00E749CE" w:rsidRPr="00724F65" w:rsidRDefault="00E749CE" w:rsidP="00E749CE">
      <w:pPr>
        <w:pStyle w:val="BodyText"/>
        <w:rPr>
          <w:rFonts w:ascii="Arial" w:hAnsi="Arial" w:cs="Arial"/>
          <w:sz w:val="24"/>
          <w:szCs w:val="24"/>
        </w:rPr>
      </w:pPr>
    </w:p>
    <w:p w:rsidR="00E749CE" w:rsidRPr="00724F65" w:rsidRDefault="00E749CE" w:rsidP="00E749CE">
      <w:pPr>
        <w:pStyle w:val="BodyText"/>
        <w:jc w:val="both"/>
        <w:rPr>
          <w:rFonts w:ascii="Arial" w:hAnsi="Arial" w:cs="Arial"/>
          <w:sz w:val="24"/>
          <w:szCs w:val="24"/>
        </w:rPr>
      </w:pPr>
      <w:r w:rsidRPr="00724F65">
        <w:rPr>
          <w:rFonts w:ascii="Arial" w:hAnsi="Arial" w:cs="Arial"/>
          <w:sz w:val="24"/>
          <w:szCs w:val="24"/>
        </w:rPr>
        <w:t xml:space="preserve">Trade secrets or proprietary information submitted by an </w:t>
      </w:r>
      <w:r>
        <w:rPr>
          <w:rFonts w:ascii="Arial" w:hAnsi="Arial" w:cs="Arial"/>
          <w:sz w:val="24"/>
          <w:szCs w:val="24"/>
        </w:rPr>
        <w:t>O</w:t>
      </w:r>
      <w:r w:rsidRPr="00724F65">
        <w:rPr>
          <w:rFonts w:ascii="Arial" w:hAnsi="Arial" w:cs="Arial"/>
          <w:sz w:val="24"/>
          <w:szCs w:val="24"/>
        </w:rPr>
        <w:t xml:space="preserve">fferor shall not be subject to public disclosure under the Virginia Freedom of Information Act; however, the </w:t>
      </w:r>
      <w:r>
        <w:rPr>
          <w:rFonts w:ascii="Arial" w:hAnsi="Arial" w:cs="Arial"/>
          <w:sz w:val="24"/>
          <w:szCs w:val="24"/>
        </w:rPr>
        <w:t>O</w:t>
      </w:r>
      <w:r w:rsidRPr="00724F65">
        <w:rPr>
          <w:rFonts w:ascii="Arial" w:hAnsi="Arial" w:cs="Arial"/>
          <w:sz w:val="24"/>
          <w:szCs w:val="24"/>
        </w:rPr>
        <w:t xml:space="preserve">fferor must invoke the protections of </w:t>
      </w:r>
      <w:r>
        <w:rPr>
          <w:rFonts w:ascii="Arial" w:hAnsi="Arial" w:cs="Arial"/>
          <w:sz w:val="24"/>
          <w:szCs w:val="24"/>
        </w:rPr>
        <w:t xml:space="preserve">Va. Code </w:t>
      </w:r>
      <w:r w:rsidRPr="00724F65">
        <w:rPr>
          <w:rFonts w:ascii="Arial" w:hAnsi="Arial" w:cs="Arial"/>
          <w:sz w:val="24"/>
          <w:szCs w:val="24"/>
        </w:rPr>
        <w:t>§</w:t>
      </w:r>
      <w:r>
        <w:rPr>
          <w:rFonts w:ascii="Arial" w:hAnsi="Arial" w:cs="Arial"/>
          <w:sz w:val="24"/>
          <w:szCs w:val="24"/>
        </w:rPr>
        <w:t xml:space="preserve"> </w:t>
      </w:r>
      <w:r w:rsidRPr="00724F65">
        <w:rPr>
          <w:rFonts w:ascii="Arial" w:hAnsi="Arial" w:cs="Arial"/>
          <w:sz w:val="24"/>
          <w:szCs w:val="24"/>
        </w:rPr>
        <w:t>2.2-4342</w:t>
      </w:r>
      <w:r>
        <w:rPr>
          <w:rFonts w:ascii="Arial" w:hAnsi="Arial" w:cs="Arial"/>
          <w:sz w:val="24"/>
          <w:szCs w:val="24"/>
        </w:rPr>
        <w:t>.</w:t>
      </w:r>
      <w:r w:rsidRPr="00724F65">
        <w:rPr>
          <w:rFonts w:ascii="Arial" w:hAnsi="Arial" w:cs="Arial"/>
          <w:sz w:val="24"/>
          <w:szCs w:val="24"/>
        </w:rPr>
        <w:t xml:space="preserve">F in writing, either before or at the time the data or other material is submitted.  The written notice must specifically identify the data or materials to be protected including the section of the proposal in which it is contained and the </w:t>
      </w:r>
      <w:proofErr w:type="gramStart"/>
      <w:r w:rsidRPr="00724F65">
        <w:rPr>
          <w:rFonts w:ascii="Arial" w:hAnsi="Arial" w:cs="Arial"/>
          <w:sz w:val="24"/>
          <w:szCs w:val="24"/>
        </w:rPr>
        <w:t>page numbers, and state</w:t>
      </w:r>
      <w:proofErr w:type="gramEnd"/>
      <w:r w:rsidRPr="00724F65">
        <w:rPr>
          <w:rFonts w:ascii="Arial" w:hAnsi="Arial" w:cs="Arial"/>
          <w:sz w:val="24"/>
          <w:szCs w:val="24"/>
        </w:rPr>
        <w:t xml:space="preserv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In addition, a summary of proprietary information submitted shall be submitted on this form.  The classification of an entire proposal document, line item prices, and/or total proposal prices as proprietary or trade secrets is not acceptable.  If, after being given reasonable time, the </w:t>
      </w:r>
      <w:r>
        <w:rPr>
          <w:rFonts w:ascii="Arial" w:hAnsi="Arial" w:cs="Arial"/>
          <w:sz w:val="24"/>
          <w:szCs w:val="24"/>
        </w:rPr>
        <w:t>O</w:t>
      </w:r>
      <w:r w:rsidRPr="00724F65">
        <w:rPr>
          <w:rFonts w:ascii="Arial" w:hAnsi="Arial" w:cs="Arial"/>
          <w:sz w:val="24"/>
          <w:szCs w:val="24"/>
        </w:rPr>
        <w:t>fferor refuses to withdraw such a classification designation, the proposal will be rejected.</w:t>
      </w:r>
    </w:p>
    <w:p w:rsidR="00E749CE" w:rsidRPr="00724F65" w:rsidRDefault="00E749CE" w:rsidP="00E749CE">
      <w:pPr>
        <w:jc w:val="both"/>
        <w:rPr>
          <w:rFonts w:ascii="Arial" w:hAnsi="Arial" w:cs="Arial"/>
        </w:rPr>
      </w:pPr>
    </w:p>
    <w:tbl>
      <w:tblPr>
        <w:tblW w:w="0" w:type="auto"/>
        <w:tblInd w:w="-72" w:type="dxa"/>
        <w:tblCellMar>
          <w:left w:w="0" w:type="dxa"/>
          <w:right w:w="0" w:type="dxa"/>
        </w:tblCellMar>
        <w:tblLook w:val="0000" w:firstRow="0" w:lastRow="0" w:firstColumn="0" w:lastColumn="0" w:noHBand="0" w:noVBand="0"/>
      </w:tblPr>
      <w:tblGrid>
        <w:gridCol w:w="3446"/>
        <w:gridCol w:w="1594"/>
        <w:gridCol w:w="5940"/>
      </w:tblGrid>
      <w:tr w:rsidR="00E749CE" w:rsidRPr="00724F65" w:rsidTr="00E749CE">
        <w:trPr>
          <w:trHeight w:val="552"/>
        </w:trPr>
        <w:tc>
          <w:tcPr>
            <w:tcW w:w="3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r w:rsidRPr="00724F65">
              <w:rPr>
                <w:rFonts w:ascii="Arial" w:hAnsi="Arial" w:cs="Arial"/>
              </w:rPr>
              <w:t>SECTION/TITLE</w:t>
            </w:r>
          </w:p>
        </w:tc>
        <w:tc>
          <w:tcPr>
            <w:tcW w:w="15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r w:rsidRPr="00724F65">
              <w:rPr>
                <w:rFonts w:ascii="Arial" w:hAnsi="Arial" w:cs="Arial"/>
              </w:rPr>
              <w:t>PAGE NUMBER(S)</w:t>
            </w:r>
          </w:p>
        </w:tc>
        <w:tc>
          <w:tcPr>
            <w:tcW w:w="59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r w:rsidRPr="00724F65">
              <w:rPr>
                <w:rFonts w:ascii="Arial" w:hAnsi="Arial" w:cs="Arial"/>
              </w:rPr>
              <w:t>REASON(S) FOR WITHHOLDING FROM DISCLOSURE</w:t>
            </w:r>
          </w:p>
        </w:tc>
      </w:tr>
      <w:tr w:rsidR="00E749CE" w:rsidRPr="00724F65" w:rsidTr="00E749CE">
        <w:trPr>
          <w:trHeight w:val="553"/>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3"/>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bl>
    <w:p w:rsidR="00CD7B05" w:rsidRDefault="00CD7B05" w:rsidP="00E7472E">
      <w:pPr>
        <w:tabs>
          <w:tab w:val="left" w:pos="0"/>
        </w:tabs>
        <w:suppressAutoHyphens/>
        <w:rPr>
          <w:rFonts w:ascii="Arial" w:hAnsi="Arial" w:cs="Arial"/>
        </w:rPr>
      </w:pPr>
    </w:p>
    <w:p w:rsidR="00CD7B05" w:rsidRDefault="00CD7B05" w:rsidP="00CD7B05">
      <w:pPr>
        <w:spacing w:line="480" w:lineRule="auto"/>
        <w:jc w:val="both"/>
        <w:rPr>
          <w:b/>
        </w:rPr>
      </w:pPr>
    </w:p>
    <w:p w:rsidR="0003508D" w:rsidRDefault="00E143F3" w:rsidP="00D8651D">
      <w:pPr>
        <w:spacing w:line="480" w:lineRule="auto"/>
        <w:jc w:val="both"/>
        <w:rPr>
          <w:rFonts w:ascii="Arial" w:hAnsi="Arial" w:cs="Arial"/>
          <w:b/>
          <w:sz w:val="22"/>
          <w:szCs w:val="22"/>
        </w:rPr>
      </w:pPr>
      <w:r>
        <w:rPr>
          <w:b/>
        </w:rPr>
        <w:br w:type="page"/>
      </w:r>
      <w:r w:rsidR="005D3824" w:rsidRPr="00064498" w:rsidDel="005D3824">
        <w:rPr>
          <w:rFonts w:ascii="Arial" w:hAnsi="Arial" w:cs="Arial"/>
          <w:b/>
          <w:sz w:val="22"/>
          <w:szCs w:val="22"/>
        </w:rPr>
        <w:t xml:space="preserve"> </w:t>
      </w:r>
    </w:p>
    <w:p w:rsidR="00C84EBD" w:rsidRPr="00066664" w:rsidRDefault="00C84EBD" w:rsidP="00C84EBD">
      <w:pPr>
        <w:tabs>
          <w:tab w:val="left" w:pos="0"/>
        </w:tabs>
        <w:suppressAutoHyphens/>
        <w:jc w:val="center"/>
        <w:outlineLvl w:val="0"/>
        <w:rPr>
          <w:rFonts w:ascii="Arial" w:hAnsi="Arial" w:cs="Arial"/>
          <w:b/>
          <w:bCs/>
        </w:rPr>
      </w:pPr>
      <w:r>
        <w:rPr>
          <w:rFonts w:ascii="Arial" w:hAnsi="Arial" w:cs="Arial"/>
          <w:b/>
          <w:bCs/>
        </w:rPr>
        <w:t>ATTACHMENT D</w:t>
      </w:r>
    </w:p>
    <w:p w:rsidR="00C84EBD" w:rsidRPr="00066664" w:rsidRDefault="00C84EBD" w:rsidP="00C84EBD">
      <w:pPr>
        <w:ind w:right="36" w:firstLine="720"/>
        <w:jc w:val="center"/>
        <w:rPr>
          <w:rFonts w:ascii="Arial" w:hAnsi="Arial" w:cs="Arial"/>
          <w:b/>
          <w:bCs/>
        </w:rPr>
      </w:pPr>
    </w:p>
    <w:p w:rsidR="00E749CE" w:rsidRPr="00724F65" w:rsidRDefault="00E749CE" w:rsidP="00E749CE">
      <w:pPr>
        <w:jc w:val="center"/>
        <w:outlineLvl w:val="0"/>
        <w:rPr>
          <w:rFonts w:ascii="Arial" w:hAnsi="Arial" w:cs="Arial"/>
          <w:b/>
          <w:u w:val="single"/>
        </w:rPr>
      </w:pPr>
      <w:r w:rsidRPr="00724F65">
        <w:rPr>
          <w:rFonts w:ascii="Arial" w:hAnsi="Arial" w:cs="Arial"/>
          <w:b/>
          <w:u w:val="single"/>
        </w:rPr>
        <w:t xml:space="preserve">VIRGINIA STATE CORPORATION COMMISSION (SCC) </w:t>
      </w:r>
    </w:p>
    <w:p w:rsidR="00E749CE" w:rsidRPr="00724F65" w:rsidRDefault="00E749CE" w:rsidP="00E749CE">
      <w:pPr>
        <w:jc w:val="center"/>
        <w:rPr>
          <w:rFonts w:ascii="Arial" w:hAnsi="Arial" w:cs="Arial"/>
          <w:b/>
          <w:u w:val="single"/>
        </w:rPr>
      </w:pPr>
      <w:r w:rsidRPr="00724F65">
        <w:rPr>
          <w:rFonts w:ascii="Arial" w:hAnsi="Arial" w:cs="Arial"/>
          <w:b/>
          <w:u w:val="single"/>
        </w:rPr>
        <w:t>REGISTRATION INFORMATION</w:t>
      </w:r>
    </w:p>
    <w:p w:rsidR="00E749CE" w:rsidRPr="00724F65" w:rsidRDefault="00E749CE" w:rsidP="00E749CE">
      <w:pPr>
        <w:rPr>
          <w:rFonts w:ascii="Arial" w:hAnsi="Arial" w:cs="Arial"/>
        </w:rPr>
      </w:pPr>
    </w:p>
    <w:p w:rsidR="00E749CE" w:rsidRPr="00724F65" w:rsidRDefault="00E749CE" w:rsidP="00E749CE">
      <w:pPr>
        <w:tabs>
          <w:tab w:val="left" w:pos="0"/>
        </w:tabs>
        <w:suppressAutoHyphens/>
        <w:jc w:val="center"/>
        <w:rPr>
          <w:rFonts w:ascii="Arial" w:hAnsi="Arial" w:cs="Arial"/>
          <w:b/>
        </w:rPr>
      </w:pPr>
      <w:r w:rsidRPr="00724F65">
        <w:rPr>
          <w:rFonts w:ascii="Arial" w:hAnsi="Arial" w:cs="Arial"/>
        </w:rPr>
        <w:tab/>
      </w:r>
      <w:r w:rsidRPr="00724F65">
        <w:rPr>
          <w:rFonts w:ascii="Arial" w:hAnsi="Arial" w:cs="Arial"/>
          <w:b/>
        </w:rPr>
        <w:t xml:space="preserve"> </w:t>
      </w:r>
    </w:p>
    <w:p w:rsidR="00E749CE" w:rsidRPr="00724F65" w:rsidRDefault="00E749CE" w:rsidP="00E749CE">
      <w:pPr>
        <w:ind w:right="-540"/>
        <w:outlineLvl w:val="0"/>
        <w:rPr>
          <w:rFonts w:ascii="Arial" w:hAnsi="Arial" w:cs="Arial"/>
          <w:b/>
        </w:rPr>
      </w:pPr>
      <w:r w:rsidRPr="00724F65">
        <w:rPr>
          <w:rFonts w:ascii="Arial" w:hAnsi="Arial" w:cs="Arial"/>
          <w:b/>
        </w:rPr>
        <w:t xml:space="preserve">The </w:t>
      </w:r>
      <w:r>
        <w:rPr>
          <w:rFonts w:ascii="Arial" w:hAnsi="Arial" w:cs="Arial"/>
          <w:b/>
        </w:rPr>
        <w:t>B</w:t>
      </w:r>
      <w:r w:rsidRPr="00724F65">
        <w:rPr>
          <w:rFonts w:ascii="Arial" w:hAnsi="Arial" w:cs="Arial"/>
          <w:b/>
        </w:rPr>
        <w:t xml:space="preserve">idder or </w:t>
      </w:r>
      <w:r>
        <w:rPr>
          <w:rFonts w:ascii="Arial" w:hAnsi="Arial" w:cs="Arial"/>
          <w:b/>
        </w:rPr>
        <w:t>O</w:t>
      </w:r>
      <w:r w:rsidRPr="00724F65">
        <w:rPr>
          <w:rFonts w:ascii="Arial" w:hAnsi="Arial" w:cs="Arial"/>
          <w:b/>
        </w:rPr>
        <w:t>fferor:</w:t>
      </w:r>
    </w:p>
    <w:p w:rsidR="00E749CE" w:rsidRPr="00724F65" w:rsidRDefault="00E749CE" w:rsidP="00E749CE">
      <w:pPr>
        <w:ind w:right="-540"/>
        <w:rPr>
          <w:rFonts w:ascii="Arial" w:hAnsi="Arial" w:cs="Arial"/>
          <w:b/>
        </w:rPr>
      </w:pPr>
    </w:p>
    <w:p w:rsidR="00E749CE" w:rsidRPr="00724F65" w:rsidRDefault="00E749CE" w:rsidP="00E749CE">
      <w:pPr>
        <w:rPr>
          <w:rFonts w:ascii="Arial" w:eastAsia="MS Mincho" w:hAnsi="Arial" w:cs="Arial"/>
        </w:rPr>
      </w:pPr>
      <w:r w:rsidRPr="00724F65">
        <w:rPr>
          <w:rFonts w:ascii="Arial" w:eastAsia="MS Mincho" w:hAnsi="Arial" w:cs="Arial"/>
        </w:rPr>
        <w:t xml:space="preserve">□ is a corporation or other business entity with the following SCC identification number:  ________________________________ </w:t>
      </w:r>
      <w:r w:rsidRPr="00724F65">
        <w:rPr>
          <w:rFonts w:ascii="Arial" w:eastAsia="MS Mincho" w:hAnsi="Arial" w:cs="Arial"/>
          <w:b/>
        </w:rPr>
        <w:t>-</w:t>
      </w:r>
      <w:smartTag w:uri="urn:schemas-microsoft-com:office:smarttags" w:element="place">
        <w:smartTag w:uri="urn:schemas-microsoft-com:office:smarttags" w:element="State">
          <w:r w:rsidRPr="00724F65">
            <w:rPr>
              <w:rFonts w:ascii="Arial" w:eastAsia="MS Mincho" w:hAnsi="Arial" w:cs="Arial"/>
              <w:b/>
            </w:rPr>
            <w:t>OR-</w:t>
          </w:r>
        </w:smartTag>
      </w:smartTag>
    </w:p>
    <w:p w:rsidR="00E749CE" w:rsidRPr="00724F65" w:rsidRDefault="00E749CE" w:rsidP="00E749CE">
      <w:pPr>
        <w:rPr>
          <w:rFonts w:ascii="Arial" w:eastAsia="MS Mincho" w:hAnsi="Arial" w:cs="Arial"/>
        </w:rPr>
      </w:pPr>
    </w:p>
    <w:p w:rsidR="00E749CE" w:rsidRPr="00724F65" w:rsidRDefault="00E749CE" w:rsidP="00E749CE">
      <w:pPr>
        <w:ind w:left="720" w:hanging="720"/>
        <w:rPr>
          <w:rFonts w:ascii="Arial" w:eastAsia="MS Mincho" w:hAnsi="Arial" w:cs="Arial"/>
          <w:b/>
        </w:rPr>
      </w:pPr>
      <w:r w:rsidRPr="00724F65">
        <w:rPr>
          <w:rFonts w:ascii="Arial" w:eastAsia="MS Mincho" w:hAnsi="Arial" w:cs="Arial"/>
        </w:rPr>
        <w:t>□</w:t>
      </w:r>
      <w:r w:rsidRPr="00724F65">
        <w:rPr>
          <w:rFonts w:ascii="Arial" w:eastAsia="MS Mincho" w:hAnsi="Arial" w:cs="Arial"/>
        </w:rPr>
        <w:tab/>
        <w:t xml:space="preserve"> is not a corporation, limited liability company, limited partnership, registered limited liability partnership, or business trust </w:t>
      </w:r>
      <w:r w:rsidRPr="00724F65">
        <w:rPr>
          <w:rFonts w:ascii="Arial" w:eastAsia="MS Mincho" w:hAnsi="Arial" w:cs="Arial"/>
          <w:b/>
        </w:rPr>
        <w:t>-</w:t>
      </w:r>
      <w:smartTag w:uri="urn:schemas-microsoft-com:office:smarttags" w:element="place">
        <w:smartTag w:uri="urn:schemas-microsoft-com:office:smarttags" w:element="State">
          <w:r w:rsidRPr="00724F65">
            <w:rPr>
              <w:rFonts w:ascii="Arial" w:eastAsia="MS Mincho" w:hAnsi="Arial" w:cs="Arial"/>
              <w:b/>
            </w:rPr>
            <w:t>OR-</w:t>
          </w:r>
        </w:smartTag>
      </w:smartTag>
    </w:p>
    <w:p w:rsidR="00E749CE" w:rsidRPr="00724F65" w:rsidRDefault="00E749CE" w:rsidP="00E749CE">
      <w:pPr>
        <w:rPr>
          <w:rFonts w:ascii="Arial" w:eastAsia="MS Mincho" w:hAnsi="Arial" w:cs="Arial"/>
        </w:rPr>
      </w:pPr>
    </w:p>
    <w:p w:rsidR="00E749CE" w:rsidRPr="00724F65" w:rsidRDefault="00E749CE" w:rsidP="00E749CE">
      <w:pPr>
        <w:ind w:left="720" w:hanging="720"/>
        <w:rPr>
          <w:rFonts w:ascii="Arial" w:eastAsia="MS Mincho" w:hAnsi="Arial" w:cs="Arial"/>
        </w:rPr>
      </w:pPr>
      <w:r w:rsidRPr="00724F65">
        <w:rPr>
          <w:rFonts w:ascii="Arial" w:eastAsia="MS Mincho" w:hAnsi="Arial" w:cs="Arial"/>
        </w:rPr>
        <w:t xml:space="preserve">□ </w:t>
      </w:r>
      <w:r w:rsidRPr="00724F65">
        <w:rPr>
          <w:rFonts w:ascii="Arial" w:eastAsia="MS Mincho" w:hAnsi="Arial" w:cs="Arial"/>
        </w:rPr>
        <w:tab/>
        <w:t xml:space="preserve">is an out-of-state business entity that does not regularly and continuously maintain as part of its ordinary and customary business any employees, agents, offices, facilities, or inventories in Virginia (not counting any employees or agents in Virginia who merely solicit orders that require acceptance outside Virginia before they become contracts, and not counting any incidental presence of the </w:t>
      </w:r>
      <w:r>
        <w:rPr>
          <w:rFonts w:ascii="Arial" w:eastAsia="MS Mincho" w:hAnsi="Arial" w:cs="Arial"/>
        </w:rPr>
        <w:t>B</w:t>
      </w:r>
      <w:r w:rsidRPr="00724F65">
        <w:rPr>
          <w:rFonts w:ascii="Arial" w:eastAsia="MS Mincho" w:hAnsi="Arial" w:cs="Arial"/>
        </w:rPr>
        <w:t>idder/</w:t>
      </w:r>
      <w:r>
        <w:rPr>
          <w:rFonts w:ascii="Arial" w:eastAsia="MS Mincho" w:hAnsi="Arial" w:cs="Arial"/>
        </w:rPr>
        <w:t>O</w:t>
      </w:r>
      <w:r w:rsidRPr="00724F65">
        <w:rPr>
          <w:rFonts w:ascii="Arial" w:eastAsia="MS Mincho" w:hAnsi="Arial" w:cs="Arial"/>
        </w:rPr>
        <w:t xml:space="preserve">fferor in Virginia that is needed in order to assemble, maintain, and repair goods in accordance with the contracts by which such goods were sold and shipped into Virginia from offer or’s out-of-state location) </w:t>
      </w:r>
      <w:r w:rsidRPr="00724F65">
        <w:rPr>
          <w:rFonts w:ascii="Arial" w:eastAsia="MS Mincho" w:hAnsi="Arial" w:cs="Arial"/>
          <w:b/>
        </w:rPr>
        <w:t>-OR-</w:t>
      </w:r>
    </w:p>
    <w:p w:rsidR="00E749CE" w:rsidRPr="00724F65" w:rsidRDefault="00E749CE" w:rsidP="00E749CE">
      <w:pPr>
        <w:rPr>
          <w:rFonts w:ascii="Arial" w:eastAsia="MS Mincho" w:hAnsi="Arial" w:cs="Arial"/>
        </w:rPr>
      </w:pPr>
    </w:p>
    <w:p w:rsidR="00E749CE" w:rsidRPr="00724F65" w:rsidRDefault="00E749CE" w:rsidP="00E749CE">
      <w:pPr>
        <w:ind w:left="720" w:hanging="720"/>
        <w:rPr>
          <w:rFonts w:ascii="Arial" w:eastAsia="MS Mincho" w:hAnsi="Arial" w:cs="Arial"/>
        </w:rPr>
      </w:pPr>
      <w:r w:rsidRPr="00724F65">
        <w:rPr>
          <w:rFonts w:ascii="Arial" w:eastAsia="MS Mincho" w:hAnsi="Arial" w:cs="Arial"/>
        </w:rPr>
        <w:t xml:space="preserve">□ </w:t>
      </w:r>
      <w:r w:rsidRPr="00724F65">
        <w:rPr>
          <w:rFonts w:ascii="Arial" w:eastAsia="MS Mincho" w:hAnsi="Arial" w:cs="Arial"/>
        </w:rPr>
        <w:tab/>
        <w:t xml:space="preserve">is an out-of-state business entity that is including with this bid/proposal an opinion of legal counsel which accurately and completely discloses the undersigned </w:t>
      </w:r>
      <w:r>
        <w:rPr>
          <w:rFonts w:ascii="Arial" w:eastAsia="MS Mincho" w:hAnsi="Arial" w:cs="Arial"/>
        </w:rPr>
        <w:t>B</w:t>
      </w:r>
      <w:r w:rsidRPr="00724F65">
        <w:rPr>
          <w:rFonts w:ascii="Arial" w:eastAsia="MS Mincho" w:hAnsi="Arial" w:cs="Arial"/>
        </w:rPr>
        <w:t>idder’s/</w:t>
      </w:r>
      <w:proofErr w:type="spellStart"/>
      <w:r>
        <w:rPr>
          <w:rFonts w:ascii="Arial" w:eastAsia="MS Mincho" w:hAnsi="Arial" w:cs="Arial"/>
        </w:rPr>
        <w:t>O</w:t>
      </w:r>
      <w:r w:rsidRPr="00724F65">
        <w:rPr>
          <w:rFonts w:ascii="Arial" w:eastAsia="MS Mincho" w:hAnsi="Arial" w:cs="Arial"/>
        </w:rPr>
        <w:t>fferor’s</w:t>
      </w:r>
      <w:proofErr w:type="spellEnd"/>
      <w:r w:rsidRPr="00724F65">
        <w:rPr>
          <w:rFonts w:ascii="Arial" w:eastAsia="MS Mincho" w:hAnsi="Arial" w:cs="Arial"/>
        </w:rPr>
        <w:t xml:space="preserve"> current contacts with Virginia and describes why whose contacts do not constitute the transaction of business in Virginia within the meaning of § 13.1</w:t>
      </w:r>
      <w:r w:rsidRPr="00724F65">
        <w:rPr>
          <w:rFonts w:ascii="Arial" w:eastAsia="MS Mincho" w:hAnsi="Arial" w:cs="Arial"/>
        </w:rPr>
        <w:noBreakHyphen/>
        <w:t xml:space="preserve">757 or other similar provisions in Titles 13.1 or 50 of the Code of Virginia.  </w:t>
      </w:r>
    </w:p>
    <w:p w:rsidR="00E749CE" w:rsidRPr="00724F65" w:rsidRDefault="00E749CE" w:rsidP="00E749CE">
      <w:pPr>
        <w:rPr>
          <w:rFonts w:ascii="Arial" w:eastAsia="MS Mincho" w:hAnsi="Arial" w:cs="Arial"/>
        </w:rPr>
      </w:pPr>
    </w:p>
    <w:p w:rsidR="00E749CE" w:rsidRPr="00724F65" w:rsidRDefault="00E749CE" w:rsidP="00E749CE">
      <w:pPr>
        <w:rPr>
          <w:rFonts w:ascii="Arial" w:eastAsia="MS Mincho" w:hAnsi="Arial" w:cs="Arial"/>
        </w:rPr>
      </w:pPr>
    </w:p>
    <w:p w:rsidR="00E749CE" w:rsidRPr="00724F65" w:rsidRDefault="00E749CE" w:rsidP="00E749CE">
      <w:pPr>
        <w:rPr>
          <w:rFonts w:ascii="Arial" w:hAnsi="Arial" w:cs="Arial"/>
        </w:rPr>
      </w:pPr>
      <w:r w:rsidRPr="00724F65">
        <w:rPr>
          <w:rFonts w:ascii="Arial" w:eastAsia="MS Mincho" w:hAnsi="Arial" w:cs="Arial"/>
        </w:rPr>
        <w:t>Please check the following box if you have not checked any of the foregoing options but currently have pending before the SCC an application for authority to transact business in the Commonwealth of Virginia and wish to be considered for a waiver to allow you to submit the SCC identification number after the due date for bids/proposals: □</w:t>
      </w:r>
    </w:p>
    <w:p w:rsidR="002F7A09" w:rsidRDefault="00C2053F" w:rsidP="0050002D">
      <w:pPr>
        <w:rPr>
          <w:rFonts w:ascii="Arial" w:hAnsi="Arial" w:cs="Arial"/>
          <w:b/>
          <w:sz w:val="22"/>
        </w:rPr>
      </w:pPr>
      <w:r>
        <w:rPr>
          <w:rFonts w:ascii="Arial" w:hAnsi="Arial" w:cs="Arial"/>
        </w:rPr>
        <w:br w:type="page"/>
      </w:r>
    </w:p>
    <w:p w:rsidR="00B943A8" w:rsidRDefault="00B943A8" w:rsidP="00BB746E">
      <w:pPr>
        <w:jc w:val="center"/>
        <w:rPr>
          <w:rFonts w:ascii="Arial" w:hAnsi="Arial" w:cs="Arial"/>
          <w:b/>
          <w:bCs/>
          <w:u w:val="single"/>
        </w:rPr>
      </w:pPr>
      <w:r>
        <w:rPr>
          <w:rFonts w:ascii="Arial" w:hAnsi="Arial" w:cs="Arial"/>
          <w:b/>
          <w:bCs/>
          <w:u w:val="single"/>
        </w:rPr>
        <w:t>ATTACHMENT E</w:t>
      </w:r>
      <w:r w:rsidR="00F71A22">
        <w:rPr>
          <w:rFonts w:ascii="Arial" w:hAnsi="Arial" w:cs="Arial"/>
          <w:b/>
          <w:bCs/>
          <w:u w:val="single"/>
        </w:rPr>
        <w:t xml:space="preserve"> Part I</w:t>
      </w:r>
    </w:p>
    <w:p w:rsidR="002F7A09" w:rsidRPr="00BB746E" w:rsidRDefault="002F7A09" w:rsidP="00BB746E">
      <w:pPr>
        <w:jc w:val="center"/>
        <w:rPr>
          <w:rFonts w:ascii="Arial" w:hAnsi="Arial" w:cs="Arial"/>
          <w:b/>
          <w:bCs/>
          <w:u w:val="single"/>
        </w:rPr>
      </w:pPr>
      <w:r w:rsidRPr="00BB746E">
        <w:rPr>
          <w:rFonts w:ascii="Arial" w:hAnsi="Arial" w:cs="Arial"/>
          <w:b/>
          <w:bCs/>
          <w:u w:val="single"/>
        </w:rPr>
        <w:t>Site Work Requirements</w:t>
      </w:r>
    </w:p>
    <w:p w:rsidR="002F7A09" w:rsidRDefault="002F7A09" w:rsidP="002F7A09">
      <w:pPr>
        <w:rPr>
          <w:rFonts w:ascii="Arial" w:hAnsi="Arial" w:cs="Arial"/>
          <w:bCs/>
        </w:rPr>
      </w:pPr>
    </w:p>
    <w:p w:rsidR="002F7A09" w:rsidRPr="00890404" w:rsidRDefault="002F7A09" w:rsidP="002F7A09">
      <w:pPr>
        <w:jc w:val="center"/>
        <w:rPr>
          <w:rFonts w:ascii="Arial" w:hAnsi="Arial" w:cs="Arial"/>
          <w:b/>
          <w:sz w:val="22"/>
          <w:szCs w:val="22"/>
        </w:rPr>
      </w:pPr>
      <w:r w:rsidRPr="00890404">
        <w:rPr>
          <w:rFonts w:ascii="Arial" w:hAnsi="Arial" w:cs="Arial"/>
          <w:b/>
          <w:sz w:val="22"/>
          <w:szCs w:val="22"/>
        </w:rPr>
        <w:t>HENRICO DEPARTMENT OF PUBLIC UTILITIES</w:t>
      </w:r>
    </w:p>
    <w:p w:rsidR="002F7A09" w:rsidRPr="00890404" w:rsidRDefault="002F7A09" w:rsidP="002F7A09">
      <w:pPr>
        <w:jc w:val="center"/>
        <w:rPr>
          <w:rFonts w:ascii="Arial" w:hAnsi="Arial" w:cs="Arial"/>
          <w:b/>
          <w:sz w:val="22"/>
          <w:szCs w:val="22"/>
        </w:rPr>
      </w:pPr>
      <w:r w:rsidRPr="00890404">
        <w:rPr>
          <w:rFonts w:ascii="Arial" w:hAnsi="Arial" w:cs="Arial"/>
          <w:b/>
          <w:sz w:val="22"/>
          <w:szCs w:val="22"/>
        </w:rPr>
        <w:t xml:space="preserve">WATER </w:t>
      </w:r>
      <w:r>
        <w:rPr>
          <w:rFonts w:ascii="Arial" w:hAnsi="Arial" w:cs="Arial"/>
          <w:b/>
          <w:sz w:val="22"/>
          <w:szCs w:val="22"/>
        </w:rPr>
        <w:t>TREATMENT</w:t>
      </w:r>
      <w:r w:rsidRPr="00890404">
        <w:rPr>
          <w:rFonts w:ascii="Arial" w:hAnsi="Arial" w:cs="Arial"/>
          <w:b/>
          <w:sz w:val="22"/>
          <w:szCs w:val="22"/>
        </w:rPr>
        <w:t xml:space="preserve"> FACILITY DIVISION</w:t>
      </w:r>
    </w:p>
    <w:p w:rsidR="002F7A09" w:rsidRPr="00890404" w:rsidRDefault="002F7A09" w:rsidP="002F7A09">
      <w:pPr>
        <w:jc w:val="both"/>
        <w:rPr>
          <w:rFonts w:ascii="Arial" w:hAnsi="Arial" w:cs="Arial"/>
          <w:sz w:val="22"/>
          <w:szCs w:val="22"/>
        </w:rPr>
      </w:pPr>
    </w:p>
    <w:p w:rsidR="002F7A09" w:rsidRPr="00890404" w:rsidRDefault="002F7A09" w:rsidP="002F7A09">
      <w:pPr>
        <w:ind w:left="720" w:hanging="720"/>
        <w:jc w:val="both"/>
        <w:rPr>
          <w:rFonts w:ascii="Arial" w:hAnsi="Arial" w:cs="Arial"/>
          <w:sz w:val="22"/>
          <w:szCs w:val="22"/>
        </w:rPr>
      </w:pPr>
      <w:r>
        <w:rPr>
          <w:rFonts w:ascii="Arial" w:hAnsi="Arial" w:cs="Arial"/>
          <w:b/>
          <w:sz w:val="22"/>
          <w:szCs w:val="22"/>
        </w:rPr>
        <w:t>1.</w:t>
      </w:r>
      <w:r>
        <w:rPr>
          <w:rFonts w:ascii="Arial" w:hAnsi="Arial" w:cs="Arial"/>
          <w:b/>
          <w:sz w:val="22"/>
          <w:szCs w:val="22"/>
        </w:rPr>
        <w:tab/>
        <w:t>THE SUCCESSFUL OFFEROR</w:t>
      </w:r>
      <w:r w:rsidRPr="00890404">
        <w:rPr>
          <w:rFonts w:ascii="Arial" w:hAnsi="Arial" w:cs="Arial"/>
          <w:b/>
          <w:sz w:val="22"/>
          <w:szCs w:val="22"/>
        </w:rPr>
        <w:t xml:space="preserve"> WORK AND WORK HOURS.</w:t>
      </w:r>
      <w:r>
        <w:rPr>
          <w:rFonts w:ascii="Arial" w:hAnsi="Arial" w:cs="Arial"/>
          <w:sz w:val="22"/>
          <w:szCs w:val="22"/>
        </w:rPr>
        <w:t xml:space="preserve">  The Successful Offeror</w:t>
      </w:r>
      <w:r w:rsidRPr="00890404">
        <w:rPr>
          <w:rFonts w:ascii="Arial" w:hAnsi="Arial" w:cs="Arial"/>
          <w:sz w:val="22"/>
          <w:szCs w:val="22"/>
        </w:rPr>
        <w:t xml:space="preserve"> will be permitted to use available space belonging to the County, on or near the site of the work, for service work purposes and for storage of material</w:t>
      </w:r>
      <w:r>
        <w:rPr>
          <w:rFonts w:ascii="Arial" w:hAnsi="Arial" w:cs="Arial"/>
          <w:sz w:val="22"/>
          <w:szCs w:val="22"/>
        </w:rPr>
        <w:t>s and equipment.  The Successful Offeror</w:t>
      </w:r>
      <w:r w:rsidRPr="00890404">
        <w:rPr>
          <w:rFonts w:ascii="Arial" w:hAnsi="Arial" w:cs="Arial"/>
          <w:sz w:val="22"/>
          <w:szCs w:val="22"/>
        </w:rPr>
        <w:t xml:space="preserve"> shall be responsible for the proper storage and security of all materials and for any hazardous material storage facilities which may be required.</w:t>
      </w:r>
    </w:p>
    <w:p w:rsidR="002F7A09" w:rsidRPr="00890404" w:rsidRDefault="002F7A09" w:rsidP="002F7A09">
      <w:pPr>
        <w:ind w:left="720" w:hanging="720"/>
        <w:jc w:val="both"/>
        <w:rPr>
          <w:rFonts w:ascii="Arial" w:hAnsi="Arial" w:cs="Arial"/>
          <w:sz w:val="22"/>
          <w:szCs w:val="22"/>
        </w:rPr>
      </w:pPr>
    </w:p>
    <w:p w:rsidR="002F7A09" w:rsidRPr="00890404" w:rsidRDefault="002F7A09" w:rsidP="002F7A09">
      <w:pPr>
        <w:ind w:left="720" w:hanging="720"/>
        <w:jc w:val="both"/>
        <w:rPr>
          <w:rFonts w:ascii="Arial" w:hAnsi="Arial" w:cs="Arial"/>
          <w:sz w:val="22"/>
          <w:szCs w:val="22"/>
        </w:rPr>
      </w:pPr>
      <w:r>
        <w:rPr>
          <w:rFonts w:ascii="Arial" w:hAnsi="Arial" w:cs="Arial"/>
          <w:sz w:val="22"/>
          <w:szCs w:val="22"/>
        </w:rPr>
        <w:tab/>
        <w:t>The Successful Offeror</w:t>
      </w:r>
      <w:r w:rsidRPr="00890404">
        <w:rPr>
          <w:rFonts w:ascii="Arial" w:hAnsi="Arial" w:cs="Arial"/>
          <w:sz w:val="22"/>
          <w:szCs w:val="22"/>
        </w:rPr>
        <w:t xml:space="preserve"> shall keep the premises free at all times from accumulations of waste materials.  The</w:t>
      </w:r>
      <w:r w:rsidRPr="003A2922">
        <w:rPr>
          <w:rFonts w:ascii="Arial" w:hAnsi="Arial" w:cs="Arial"/>
          <w:sz w:val="22"/>
          <w:szCs w:val="22"/>
        </w:rPr>
        <w:t xml:space="preserve"> </w:t>
      </w:r>
      <w:r>
        <w:rPr>
          <w:rFonts w:ascii="Arial" w:hAnsi="Arial" w:cs="Arial"/>
          <w:sz w:val="22"/>
          <w:szCs w:val="22"/>
        </w:rPr>
        <w:t>Successful Offeror</w:t>
      </w:r>
      <w:r w:rsidRPr="00890404">
        <w:rPr>
          <w:rFonts w:ascii="Arial" w:hAnsi="Arial" w:cs="Arial"/>
          <w:sz w:val="22"/>
          <w:szCs w:val="22"/>
        </w:rPr>
        <w:t xml:space="preserve"> shall clean up after all work activities.</w:t>
      </w:r>
    </w:p>
    <w:p w:rsidR="002F7A09" w:rsidRPr="00890404" w:rsidRDefault="002F7A09" w:rsidP="002F7A09">
      <w:pPr>
        <w:ind w:left="720" w:hanging="720"/>
        <w:jc w:val="both"/>
        <w:rPr>
          <w:rFonts w:ascii="Arial" w:hAnsi="Arial" w:cs="Arial"/>
          <w:sz w:val="22"/>
          <w:szCs w:val="22"/>
        </w:rPr>
      </w:pPr>
    </w:p>
    <w:p w:rsidR="002F7A09" w:rsidRPr="00890404" w:rsidRDefault="002F7A09" w:rsidP="002F7A09">
      <w:pPr>
        <w:ind w:left="720" w:hanging="720"/>
        <w:jc w:val="both"/>
        <w:rPr>
          <w:rFonts w:ascii="Arial" w:hAnsi="Arial" w:cs="Arial"/>
          <w:sz w:val="22"/>
          <w:szCs w:val="22"/>
        </w:rPr>
      </w:pPr>
      <w:r w:rsidRPr="00890404">
        <w:rPr>
          <w:rFonts w:ascii="Arial" w:hAnsi="Arial" w:cs="Arial"/>
          <w:sz w:val="22"/>
          <w:szCs w:val="22"/>
        </w:rPr>
        <w:tab/>
        <w:t>All work shall be performed during reg</w:t>
      </w:r>
      <w:r>
        <w:rPr>
          <w:rFonts w:ascii="Arial" w:hAnsi="Arial" w:cs="Arial"/>
          <w:sz w:val="22"/>
          <w:szCs w:val="22"/>
        </w:rPr>
        <w:t>ular work hours.  The</w:t>
      </w:r>
      <w:r w:rsidRPr="003A2922">
        <w:rPr>
          <w:rFonts w:ascii="Arial" w:hAnsi="Arial" w:cs="Arial"/>
          <w:sz w:val="22"/>
          <w:szCs w:val="22"/>
        </w:rPr>
        <w:t xml:space="preserve"> </w:t>
      </w:r>
      <w:r>
        <w:rPr>
          <w:rFonts w:ascii="Arial" w:hAnsi="Arial" w:cs="Arial"/>
          <w:sz w:val="22"/>
          <w:szCs w:val="22"/>
        </w:rPr>
        <w:t xml:space="preserve">Successful Offeror </w:t>
      </w:r>
      <w:r w:rsidRPr="00890404">
        <w:rPr>
          <w:rFonts w:ascii="Arial" w:hAnsi="Arial" w:cs="Arial"/>
          <w:sz w:val="22"/>
          <w:szCs w:val="22"/>
        </w:rPr>
        <w:t>will not be permitted to work on Saturday, Sunday or any legal holiday without prior approval and consent of the County representative.  Regular work hours shall not exceed 8 hours per day, Monday through Friday, 40 hours per week.  Regular working hours shall be within the period 0</w:t>
      </w:r>
      <w:r>
        <w:rPr>
          <w:rFonts w:ascii="Arial" w:hAnsi="Arial" w:cs="Arial"/>
          <w:sz w:val="22"/>
          <w:szCs w:val="22"/>
        </w:rPr>
        <w:t>8</w:t>
      </w:r>
      <w:r w:rsidRPr="00890404">
        <w:rPr>
          <w:rFonts w:ascii="Arial" w:hAnsi="Arial" w:cs="Arial"/>
          <w:sz w:val="22"/>
          <w:szCs w:val="22"/>
        </w:rPr>
        <w:t>00 to 1</w:t>
      </w:r>
      <w:r>
        <w:rPr>
          <w:rFonts w:ascii="Arial" w:hAnsi="Arial" w:cs="Arial"/>
          <w:sz w:val="22"/>
          <w:szCs w:val="22"/>
        </w:rPr>
        <w:t>6</w:t>
      </w:r>
      <w:r w:rsidRPr="00890404">
        <w:rPr>
          <w:rFonts w:ascii="Arial" w:hAnsi="Arial" w:cs="Arial"/>
          <w:sz w:val="22"/>
          <w:szCs w:val="22"/>
        </w:rPr>
        <w:t>30 hours.</w:t>
      </w:r>
    </w:p>
    <w:p w:rsidR="002F7A09" w:rsidRPr="00890404" w:rsidRDefault="002F7A09" w:rsidP="002F7A09">
      <w:pPr>
        <w:ind w:left="720" w:hanging="720"/>
        <w:jc w:val="both"/>
        <w:rPr>
          <w:rFonts w:ascii="Arial" w:hAnsi="Arial" w:cs="Arial"/>
          <w:sz w:val="22"/>
          <w:szCs w:val="22"/>
        </w:rPr>
      </w:pPr>
    </w:p>
    <w:p w:rsidR="002F7A09" w:rsidRPr="00890404" w:rsidRDefault="002F7A09" w:rsidP="002F7A09">
      <w:pPr>
        <w:ind w:left="720" w:hanging="720"/>
        <w:jc w:val="both"/>
        <w:rPr>
          <w:rFonts w:ascii="Arial" w:hAnsi="Arial" w:cs="Arial"/>
          <w:sz w:val="22"/>
          <w:szCs w:val="22"/>
        </w:rPr>
      </w:pPr>
      <w:r w:rsidRPr="00890404">
        <w:rPr>
          <w:rFonts w:ascii="Arial" w:hAnsi="Arial" w:cs="Arial"/>
          <w:b/>
          <w:sz w:val="22"/>
          <w:szCs w:val="22"/>
        </w:rPr>
        <w:t>2.</w:t>
      </w:r>
      <w:r w:rsidRPr="00890404">
        <w:rPr>
          <w:rFonts w:ascii="Arial" w:hAnsi="Arial" w:cs="Arial"/>
          <w:b/>
          <w:sz w:val="22"/>
          <w:szCs w:val="22"/>
        </w:rPr>
        <w:tab/>
        <w:t>SAFETY PROGRAMS.</w:t>
      </w:r>
      <w:r w:rsidRPr="00890404">
        <w:rPr>
          <w:rFonts w:ascii="Arial" w:hAnsi="Arial" w:cs="Arial"/>
          <w:sz w:val="22"/>
          <w:szCs w:val="22"/>
        </w:rPr>
        <w:t xml:space="preserve">  The County has safety programs and procedures that shall b</w:t>
      </w:r>
      <w:r>
        <w:rPr>
          <w:rFonts w:ascii="Arial" w:hAnsi="Arial" w:cs="Arial"/>
          <w:sz w:val="22"/>
          <w:szCs w:val="22"/>
        </w:rPr>
        <w:t>e communicated to all the</w:t>
      </w:r>
      <w:r w:rsidRPr="003A2922">
        <w:rPr>
          <w:rFonts w:ascii="Arial" w:hAnsi="Arial" w:cs="Arial"/>
          <w:sz w:val="22"/>
          <w:szCs w:val="22"/>
        </w:rPr>
        <w:t xml:space="preserve"> </w:t>
      </w:r>
      <w:r>
        <w:rPr>
          <w:rFonts w:ascii="Arial" w:hAnsi="Arial" w:cs="Arial"/>
          <w:sz w:val="22"/>
          <w:szCs w:val="22"/>
        </w:rPr>
        <w:t xml:space="preserve">Successful </w:t>
      </w:r>
      <w:proofErr w:type="spellStart"/>
      <w:r>
        <w:rPr>
          <w:rFonts w:ascii="Arial" w:hAnsi="Arial" w:cs="Arial"/>
          <w:sz w:val="22"/>
          <w:szCs w:val="22"/>
        </w:rPr>
        <w:t>Offeror’s</w:t>
      </w:r>
      <w:proofErr w:type="spellEnd"/>
      <w:r>
        <w:rPr>
          <w:rFonts w:ascii="Arial" w:hAnsi="Arial" w:cs="Arial"/>
          <w:sz w:val="22"/>
          <w:szCs w:val="22"/>
        </w:rPr>
        <w:t xml:space="preserve"> </w:t>
      </w:r>
      <w:r w:rsidRPr="00890404">
        <w:rPr>
          <w:rFonts w:ascii="Arial" w:hAnsi="Arial" w:cs="Arial"/>
          <w:sz w:val="22"/>
          <w:szCs w:val="22"/>
        </w:rPr>
        <w:t xml:space="preserve">personnel working at the Water </w:t>
      </w:r>
      <w:proofErr w:type="gramStart"/>
      <w:r>
        <w:rPr>
          <w:rFonts w:ascii="Arial" w:hAnsi="Arial" w:cs="Arial"/>
          <w:sz w:val="22"/>
          <w:szCs w:val="22"/>
        </w:rPr>
        <w:t xml:space="preserve">Treatment </w:t>
      </w:r>
      <w:r w:rsidRPr="00890404">
        <w:rPr>
          <w:rFonts w:ascii="Arial" w:hAnsi="Arial" w:cs="Arial"/>
          <w:sz w:val="22"/>
          <w:szCs w:val="22"/>
        </w:rPr>
        <w:t xml:space="preserve"> Facility</w:t>
      </w:r>
      <w:proofErr w:type="gramEnd"/>
      <w:r w:rsidRPr="00890404">
        <w:rPr>
          <w:rFonts w:ascii="Arial" w:hAnsi="Arial" w:cs="Arial"/>
          <w:sz w:val="22"/>
          <w:szCs w:val="22"/>
        </w:rPr>
        <w:t>.  Prior to the start of any work, the County shall review th</w:t>
      </w:r>
      <w:r>
        <w:rPr>
          <w:rFonts w:ascii="Arial" w:hAnsi="Arial" w:cs="Arial"/>
          <w:sz w:val="22"/>
          <w:szCs w:val="22"/>
        </w:rPr>
        <w:t>e following with the Successful Offeror:</w:t>
      </w:r>
    </w:p>
    <w:p w:rsidR="002F7A09" w:rsidRPr="00890404" w:rsidRDefault="002F7A09" w:rsidP="002F7A09">
      <w:pPr>
        <w:ind w:left="720" w:hanging="720"/>
        <w:jc w:val="both"/>
        <w:rPr>
          <w:rFonts w:ascii="Arial" w:hAnsi="Arial" w:cs="Arial"/>
          <w:sz w:val="22"/>
          <w:szCs w:val="22"/>
        </w:rPr>
      </w:pPr>
    </w:p>
    <w:p w:rsidR="002F7A09" w:rsidRPr="00890404" w:rsidRDefault="002F7A09" w:rsidP="002F7A09">
      <w:pPr>
        <w:ind w:left="720" w:hanging="720"/>
        <w:jc w:val="both"/>
        <w:rPr>
          <w:rFonts w:ascii="Arial" w:hAnsi="Arial" w:cs="Arial"/>
          <w:sz w:val="22"/>
          <w:szCs w:val="22"/>
        </w:rPr>
      </w:pPr>
      <w:r w:rsidRPr="00890404">
        <w:rPr>
          <w:rFonts w:ascii="Arial" w:hAnsi="Arial" w:cs="Arial"/>
          <w:b/>
          <w:sz w:val="22"/>
          <w:szCs w:val="22"/>
        </w:rPr>
        <w:tab/>
      </w:r>
      <w:r w:rsidRPr="00890404">
        <w:rPr>
          <w:rFonts w:ascii="Arial" w:hAnsi="Arial" w:cs="Arial"/>
          <w:sz w:val="22"/>
          <w:szCs w:val="22"/>
        </w:rPr>
        <w:t>a.</w:t>
      </w:r>
      <w:r w:rsidRPr="00890404">
        <w:rPr>
          <w:rFonts w:ascii="Arial" w:hAnsi="Arial" w:cs="Arial"/>
          <w:sz w:val="22"/>
          <w:szCs w:val="22"/>
        </w:rPr>
        <w:tab/>
        <w:t>Hazard communication – site and work area hazards</w:t>
      </w:r>
    </w:p>
    <w:p w:rsidR="002F7A09" w:rsidRPr="00890404" w:rsidRDefault="002F7A09" w:rsidP="002F7A09">
      <w:pPr>
        <w:ind w:left="720" w:hanging="720"/>
        <w:jc w:val="both"/>
        <w:rPr>
          <w:rFonts w:ascii="Arial" w:hAnsi="Arial" w:cs="Arial"/>
          <w:sz w:val="22"/>
          <w:szCs w:val="22"/>
        </w:rPr>
      </w:pPr>
      <w:r w:rsidRPr="00890404">
        <w:rPr>
          <w:rFonts w:ascii="Arial" w:hAnsi="Arial" w:cs="Arial"/>
          <w:sz w:val="22"/>
          <w:szCs w:val="22"/>
        </w:rPr>
        <w:tab/>
        <w:t>b.</w:t>
      </w:r>
      <w:r w:rsidRPr="00890404">
        <w:rPr>
          <w:rFonts w:ascii="Arial" w:hAnsi="Arial" w:cs="Arial"/>
          <w:sz w:val="22"/>
          <w:szCs w:val="22"/>
        </w:rPr>
        <w:tab/>
        <w:t>Lock out and tag out of equipment &amp; processes</w:t>
      </w:r>
    </w:p>
    <w:p w:rsidR="002F7A09" w:rsidRPr="00890404" w:rsidRDefault="002F7A09" w:rsidP="002F7A09">
      <w:pPr>
        <w:ind w:left="720" w:hanging="720"/>
        <w:jc w:val="both"/>
        <w:rPr>
          <w:rFonts w:ascii="Arial" w:hAnsi="Arial" w:cs="Arial"/>
          <w:sz w:val="22"/>
          <w:szCs w:val="22"/>
        </w:rPr>
      </w:pPr>
      <w:r w:rsidRPr="00890404">
        <w:rPr>
          <w:rFonts w:ascii="Arial" w:hAnsi="Arial" w:cs="Arial"/>
          <w:sz w:val="22"/>
          <w:szCs w:val="22"/>
        </w:rPr>
        <w:tab/>
      </w:r>
      <w:r>
        <w:rPr>
          <w:rFonts w:ascii="Arial" w:hAnsi="Arial" w:cs="Arial"/>
          <w:sz w:val="22"/>
          <w:szCs w:val="22"/>
        </w:rPr>
        <w:t>c</w:t>
      </w:r>
      <w:r w:rsidRPr="00890404">
        <w:rPr>
          <w:rFonts w:ascii="Arial" w:hAnsi="Arial" w:cs="Arial"/>
          <w:sz w:val="22"/>
          <w:szCs w:val="22"/>
        </w:rPr>
        <w:t>.</w:t>
      </w:r>
      <w:r w:rsidRPr="00890404">
        <w:rPr>
          <w:rFonts w:ascii="Arial" w:hAnsi="Arial" w:cs="Arial"/>
          <w:sz w:val="22"/>
          <w:szCs w:val="22"/>
        </w:rPr>
        <w:tab/>
        <w:t>Permit required confined spaces</w:t>
      </w:r>
    </w:p>
    <w:p w:rsidR="002F7A09" w:rsidRPr="00890404" w:rsidRDefault="002F7A09" w:rsidP="002F7A09">
      <w:pPr>
        <w:ind w:left="720" w:hanging="720"/>
        <w:jc w:val="both"/>
        <w:rPr>
          <w:rFonts w:ascii="Arial" w:hAnsi="Arial" w:cs="Arial"/>
          <w:sz w:val="22"/>
          <w:szCs w:val="22"/>
        </w:rPr>
      </w:pPr>
      <w:r w:rsidRPr="00890404">
        <w:rPr>
          <w:rFonts w:ascii="Arial" w:hAnsi="Arial" w:cs="Arial"/>
          <w:sz w:val="22"/>
          <w:szCs w:val="22"/>
        </w:rPr>
        <w:tab/>
      </w:r>
      <w:r>
        <w:rPr>
          <w:rFonts w:ascii="Arial" w:hAnsi="Arial" w:cs="Arial"/>
          <w:sz w:val="22"/>
          <w:szCs w:val="22"/>
        </w:rPr>
        <w:t>d</w:t>
      </w:r>
      <w:r w:rsidRPr="00890404">
        <w:rPr>
          <w:rFonts w:ascii="Arial" w:hAnsi="Arial" w:cs="Arial"/>
          <w:sz w:val="22"/>
          <w:szCs w:val="22"/>
        </w:rPr>
        <w:t>.</w:t>
      </w:r>
      <w:r w:rsidRPr="00890404">
        <w:rPr>
          <w:rFonts w:ascii="Arial" w:hAnsi="Arial" w:cs="Arial"/>
          <w:sz w:val="22"/>
          <w:szCs w:val="22"/>
        </w:rPr>
        <w:tab/>
        <w:t>Fire protection and safety</w:t>
      </w:r>
    </w:p>
    <w:p w:rsidR="002F7A09" w:rsidRPr="00890404" w:rsidRDefault="002F7A09" w:rsidP="002F7A09">
      <w:pPr>
        <w:ind w:left="720" w:hanging="720"/>
        <w:jc w:val="both"/>
        <w:rPr>
          <w:rFonts w:ascii="Arial" w:hAnsi="Arial" w:cs="Arial"/>
          <w:sz w:val="22"/>
          <w:szCs w:val="22"/>
        </w:rPr>
      </w:pPr>
      <w:r w:rsidRPr="00890404">
        <w:rPr>
          <w:rFonts w:ascii="Arial" w:hAnsi="Arial" w:cs="Arial"/>
          <w:sz w:val="22"/>
          <w:szCs w:val="22"/>
        </w:rPr>
        <w:tab/>
      </w:r>
      <w:r>
        <w:rPr>
          <w:rFonts w:ascii="Arial" w:hAnsi="Arial" w:cs="Arial"/>
          <w:sz w:val="22"/>
          <w:szCs w:val="22"/>
        </w:rPr>
        <w:t>e</w:t>
      </w:r>
      <w:r w:rsidRPr="00890404">
        <w:rPr>
          <w:rFonts w:ascii="Arial" w:hAnsi="Arial" w:cs="Arial"/>
          <w:sz w:val="22"/>
          <w:szCs w:val="22"/>
        </w:rPr>
        <w:t>.</w:t>
      </w:r>
      <w:r w:rsidRPr="00890404">
        <w:rPr>
          <w:rFonts w:ascii="Arial" w:hAnsi="Arial" w:cs="Arial"/>
          <w:sz w:val="22"/>
          <w:szCs w:val="22"/>
        </w:rPr>
        <w:tab/>
        <w:t>Emergency response plan</w:t>
      </w:r>
    </w:p>
    <w:p w:rsidR="002F7A09" w:rsidRPr="00890404" w:rsidRDefault="002F7A09" w:rsidP="002F7A09">
      <w:pPr>
        <w:ind w:left="720" w:hanging="720"/>
        <w:jc w:val="both"/>
        <w:rPr>
          <w:rFonts w:ascii="Arial" w:hAnsi="Arial" w:cs="Arial"/>
          <w:sz w:val="22"/>
          <w:szCs w:val="22"/>
        </w:rPr>
      </w:pPr>
    </w:p>
    <w:p w:rsidR="002F7A09" w:rsidRPr="00890404" w:rsidRDefault="002F7A09" w:rsidP="002F7A09">
      <w:pPr>
        <w:ind w:left="720" w:hanging="720"/>
        <w:jc w:val="both"/>
        <w:rPr>
          <w:rFonts w:ascii="Arial" w:hAnsi="Arial" w:cs="Arial"/>
          <w:sz w:val="22"/>
          <w:szCs w:val="22"/>
        </w:rPr>
      </w:pPr>
      <w:r w:rsidRPr="00890404">
        <w:rPr>
          <w:rFonts w:ascii="Arial" w:hAnsi="Arial" w:cs="Arial"/>
          <w:sz w:val="22"/>
          <w:szCs w:val="22"/>
        </w:rPr>
        <w:tab/>
        <w:t xml:space="preserve">It shall be the </w:t>
      </w:r>
      <w:r>
        <w:rPr>
          <w:rFonts w:ascii="Arial" w:hAnsi="Arial" w:cs="Arial"/>
          <w:sz w:val="22"/>
          <w:szCs w:val="22"/>
        </w:rPr>
        <w:t>responsibility of the</w:t>
      </w:r>
      <w:r w:rsidRPr="003A2922">
        <w:rPr>
          <w:rFonts w:ascii="Arial" w:hAnsi="Arial" w:cs="Arial"/>
          <w:sz w:val="22"/>
          <w:szCs w:val="22"/>
        </w:rPr>
        <w:t xml:space="preserve"> </w:t>
      </w:r>
      <w:r>
        <w:rPr>
          <w:rFonts w:ascii="Arial" w:hAnsi="Arial" w:cs="Arial"/>
          <w:sz w:val="22"/>
          <w:szCs w:val="22"/>
        </w:rPr>
        <w:t xml:space="preserve">Successful Offeror </w:t>
      </w:r>
      <w:r w:rsidRPr="00890404">
        <w:rPr>
          <w:rFonts w:ascii="Arial" w:hAnsi="Arial" w:cs="Arial"/>
          <w:sz w:val="22"/>
          <w:szCs w:val="22"/>
        </w:rPr>
        <w:t>to convey the required information to all their personnel.</w:t>
      </w:r>
    </w:p>
    <w:p w:rsidR="002F7A09" w:rsidRPr="00890404" w:rsidRDefault="002F7A09" w:rsidP="002F7A09">
      <w:pPr>
        <w:ind w:left="720" w:hanging="720"/>
        <w:jc w:val="both"/>
        <w:rPr>
          <w:rFonts w:ascii="Arial" w:hAnsi="Arial" w:cs="Arial"/>
          <w:sz w:val="22"/>
          <w:szCs w:val="22"/>
        </w:rPr>
      </w:pPr>
    </w:p>
    <w:p w:rsidR="002F7A09" w:rsidRPr="00890404" w:rsidRDefault="002F7A09" w:rsidP="002F7A09">
      <w:pPr>
        <w:ind w:left="720" w:hanging="720"/>
        <w:jc w:val="both"/>
        <w:rPr>
          <w:rFonts w:ascii="Arial" w:hAnsi="Arial" w:cs="Arial"/>
          <w:sz w:val="22"/>
          <w:szCs w:val="22"/>
        </w:rPr>
      </w:pPr>
      <w:r w:rsidRPr="00890404">
        <w:rPr>
          <w:rFonts w:ascii="Arial" w:hAnsi="Arial" w:cs="Arial"/>
          <w:b/>
          <w:sz w:val="22"/>
          <w:szCs w:val="22"/>
        </w:rPr>
        <w:t>3.</w:t>
      </w:r>
      <w:r w:rsidRPr="00890404">
        <w:rPr>
          <w:rFonts w:ascii="Arial" w:hAnsi="Arial" w:cs="Arial"/>
          <w:b/>
          <w:sz w:val="22"/>
          <w:szCs w:val="22"/>
        </w:rPr>
        <w:tab/>
        <w:t>OPERATION OF PROCESS &amp; EDS EQUIPMENT AND FACILITIES.</w:t>
      </w:r>
      <w:r w:rsidRPr="00890404">
        <w:rPr>
          <w:rFonts w:ascii="Arial" w:hAnsi="Arial" w:cs="Arial"/>
          <w:sz w:val="22"/>
          <w:szCs w:val="22"/>
        </w:rPr>
        <w:t xml:space="preserve">  It is critical that the treatment works remain in operation at all times.  Operation of all valves, gates, and other equipment that is part of facility treatment processes shall be performed by the County.</w:t>
      </w:r>
    </w:p>
    <w:p w:rsidR="002F7A09" w:rsidRPr="00890404" w:rsidRDefault="002F7A09" w:rsidP="002F7A09">
      <w:pPr>
        <w:ind w:left="720" w:hanging="720"/>
        <w:jc w:val="both"/>
        <w:rPr>
          <w:rFonts w:ascii="Arial" w:hAnsi="Arial" w:cs="Arial"/>
          <w:sz w:val="22"/>
          <w:szCs w:val="22"/>
        </w:rPr>
      </w:pPr>
    </w:p>
    <w:p w:rsidR="002F7A09" w:rsidRDefault="002F7A09" w:rsidP="002F7A09">
      <w:pPr>
        <w:ind w:left="720" w:hanging="720"/>
        <w:jc w:val="both"/>
        <w:rPr>
          <w:rFonts w:ascii="Arial" w:hAnsi="Arial" w:cs="Arial"/>
          <w:sz w:val="22"/>
          <w:szCs w:val="22"/>
        </w:rPr>
      </w:pPr>
      <w:r w:rsidRPr="00890404">
        <w:rPr>
          <w:rFonts w:ascii="Arial" w:hAnsi="Arial" w:cs="Arial"/>
          <w:sz w:val="22"/>
          <w:szCs w:val="22"/>
        </w:rPr>
        <w:tab/>
        <w:t xml:space="preserve">After adequate notification, the Successful Offeror may perform the required preventive maintenance tasks on facility </w:t>
      </w:r>
      <w:proofErr w:type="gramStart"/>
      <w:r w:rsidRPr="00890404">
        <w:rPr>
          <w:rFonts w:ascii="Arial" w:hAnsi="Arial" w:cs="Arial"/>
          <w:sz w:val="22"/>
          <w:szCs w:val="22"/>
        </w:rPr>
        <w:t>EDS</w:t>
      </w:r>
      <w:proofErr w:type="gramEnd"/>
      <w:r w:rsidRPr="00890404">
        <w:rPr>
          <w:rFonts w:ascii="Arial" w:hAnsi="Arial" w:cs="Arial"/>
          <w:sz w:val="22"/>
          <w:szCs w:val="22"/>
        </w:rPr>
        <w:t xml:space="preserve"> equipment.  Proper operation, shut down &amp; re-start of this equipment shall be the </w:t>
      </w:r>
      <w:r>
        <w:rPr>
          <w:rFonts w:ascii="Arial" w:hAnsi="Arial" w:cs="Arial"/>
          <w:sz w:val="22"/>
          <w:szCs w:val="22"/>
        </w:rPr>
        <w:t>responsibility of the Successful Offeror</w:t>
      </w:r>
      <w:r w:rsidRPr="00890404">
        <w:rPr>
          <w:rFonts w:ascii="Arial" w:hAnsi="Arial" w:cs="Arial"/>
          <w:sz w:val="22"/>
          <w:szCs w:val="22"/>
        </w:rPr>
        <w:t>.  All work requiring extended outages shall be carefully coordinated with the County representative.</w:t>
      </w:r>
    </w:p>
    <w:p w:rsidR="00B943A8" w:rsidRDefault="002F7A09" w:rsidP="00B943A8">
      <w:pPr>
        <w:jc w:val="center"/>
        <w:rPr>
          <w:rFonts w:ascii="Arial" w:hAnsi="Arial" w:cs="Arial"/>
          <w:b/>
          <w:bCs/>
          <w:u w:val="single"/>
        </w:rPr>
      </w:pPr>
      <w:r>
        <w:rPr>
          <w:rFonts w:ascii="Arial" w:hAnsi="Arial" w:cs="Arial"/>
          <w:sz w:val="22"/>
          <w:szCs w:val="22"/>
        </w:rPr>
        <w:br w:type="page"/>
      </w:r>
      <w:r w:rsidR="00B943A8">
        <w:rPr>
          <w:rFonts w:ascii="Arial" w:hAnsi="Arial" w:cs="Arial"/>
          <w:b/>
          <w:bCs/>
          <w:u w:val="single"/>
        </w:rPr>
        <w:t>ATTACHMENT E</w:t>
      </w:r>
      <w:r w:rsidR="00874913">
        <w:rPr>
          <w:rFonts w:ascii="Arial" w:hAnsi="Arial" w:cs="Arial"/>
          <w:b/>
          <w:bCs/>
          <w:u w:val="single"/>
        </w:rPr>
        <w:t xml:space="preserve"> Part I</w:t>
      </w:r>
    </w:p>
    <w:p w:rsidR="002F7A09" w:rsidRPr="000B79AF" w:rsidRDefault="002F7A09" w:rsidP="002F7A09">
      <w:pPr>
        <w:ind w:left="720" w:hanging="720"/>
        <w:jc w:val="center"/>
        <w:rPr>
          <w:rFonts w:ascii="Arial" w:hAnsi="Arial" w:cs="Arial"/>
        </w:rPr>
      </w:pPr>
    </w:p>
    <w:p w:rsidR="002F7A09" w:rsidRPr="00890404" w:rsidRDefault="002F7A09" w:rsidP="002F7A09">
      <w:pPr>
        <w:ind w:left="720" w:hanging="720"/>
        <w:jc w:val="both"/>
        <w:rPr>
          <w:rFonts w:ascii="Arial" w:hAnsi="Arial" w:cs="Arial"/>
          <w:sz w:val="22"/>
          <w:szCs w:val="22"/>
        </w:rPr>
      </w:pPr>
      <w:r w:rsidRPr="00890404">
        <w:rPr>
          <w:rFonts w:ascii="Arial" w:hAnsi="Arial" w:cs="Arial"/>
          <w:b/>
          <w:sz w:val="22"/>
          <w:szCs w:val="22"/>
        </w:rPr>
        <w:t>4</w:t>
      </w:r>
      <w:r w:rsidRPr="00890404">
        <w:rPr>
          <w:rFonts w:ascii="Arial" w:hAnsi="Arial" w:cs="Arial"/>
          <w:sz w:val="22"/>
          <w:szCs w:val="22"/>
        </w:rPr>
        <w:t>.</w:t>
      </w:r>
      <w:r w:rsidRPr="00890404">
        <w:rPr>
          <w:rFonts w:ascii="Arial" w:hAnsi="Arial" w:cs="Arial"/>
          <w:b/>
          <w:sz w:val="22"/>
          <w:szCs w:val="22"/>
        </w:rPr>
        <w:tab/>
        <w:t>TEST REPORT</w:t>
      </w:r>
      <w:r>
        <w:rPr>
          <w:rFonts w:ascii="Arial" w:hAnsi="Arial" w:cs="Arial"/>
          <w:b/>
          <w:sz w:val="22"/>
          <w:szCs w:val="22"/>
        </w:rPr>
        <w:t xml:space="preserve"> – </w:t>
      </w:r>
      <w:r w:rsidRPr="00890404">
        <w:rPr>
          <w:rFonts w:ascii="Arial" w:hAnsi="Arial" w:cs="Arial"/>
          <w:sz w:val="22"/>
          <w:szCs w:val="22"/>
        </w:rPr>
        <w:t>The test report shall include the following:</w:t>
      </w:r>
    </w:p>
    <w:p w:rsidR="002F7A09" w:rsidRPr="00890404" w:rsidRDefault="002F7A09" w:rsidP="002F7A09">
      <w:pPr>
        <w:ind w:left="720" w:hanging="720"/>
        <w:jc w:val="both"/>
        <w:rPr>
          <w:rFonts w:ascii="Arial" w:hAnsi="Arial" w:cs="Arial"/>
          <w:sz w:val="22"/>
          <w:szCs w:val="22"/>
        </w:rPr>
      </w:pPr>
    </w:p>
    <w:p w:rsidR="002F7A09" w:rsidRPr="00890404" w:rsidRDefault="002F7A09" w:rsidP="002F7A09">
      <w:pPr>
        <w:ind w:left="720" w:hanging="720"/>
        <w:jc w:val="both"/>
        <w:rPr>
          <w:rFonts w:ascii="Arial" w:hAnsi="Arial" w:cs="Arial"/>
          <w:sz w:val="22"/>
          <w:szCs w:val="22"/>
        </w:rPr>
      </w:pPr>
      <w:r w:rsidRPr="00890404">
        <w:rPr>
          <w:rFonts w:ascii="Arial" w:hAnsi="Arial" w:cs="Arial"/>
          <w:b/>
          <w:sz w:val="22"/>
          <w:szCs w:val="22"/>
        </w:rPr>
        <w:tab/>
      </w:r>
      <w:r w:rsidRPr="00890404">
        <w:rPr>
          <w:rFonts w:ascii="Arial" w:hAnsi="Arial" w:cs="Arial"/>
          <w:sz w:val="22"/>
          <w:szCs w:val="22"/>
        </w:rPr>
        <w:t>1.</w:t>
      </w:r>
      <w:r w:rsidRPr="00890404">
        <w:rPr>
          <w:rFonts w:ascii="Arial" w:hAnsi="Arial" w:cs="Arial"/>
          <w:sz w:val="22"/>
          <w:szCs w:val="22"/>
        </w:rPr>
        <w:tab/>
        <w:t>Summary of project</w:t>
      </w:r>
    </w:p>
    <w:p w:rsidR="002F7A09" w:rsidRPr="00890404" w:rsidRDefault="00DC2F82" w:rsidP="002F7A09">
      <w:pPr>
        <w:ind w:left="720" w:hanging="720"/>
        <w:jc w:val="both"/>
        <w:rPr>
          <w:rFonts w:ascii="Arial" w:hAnsi="Arial" w:cs="Arial"/>
          <w:sz w:val="22"/>
          <w:szCs w:val="22"/>
        </w:rPr>
      </w:pPr>
      <w:r>
        <w:rPr>
          <w:rFonts w:ascii="Arial" w:hAnsi="Arial" w:cs="Arial"/>
          <w:sz w:val="22"/>
          <w:szCs w:val="22"/>
        </w:rPr>
        <w:tab/>
      </w:r>
      <w:r w:rsidR="002F7A09" w:rsidRPr="00890404">
        <w:rPr>
          <w:rFonts w:ascii="Arial" w:hAnsi="Arial" w:cs="Arial"/>
          <w:sz w:val="22"/>
          <w:szCs w:val="22"/>
        </w:rPr>
        <w:t>2.</w:t>
      </w:r>
      <w:r w:rsidR="002F7A09" w:rsidRPr="00890404">
        <w:rPr>
          <w:rFonts w:ascii="Arial" w:hAnsi="Arial" w:cs="Arial"/>
          <w:sz w:val="22"/>
          <w:szCs w:val="22"/>
        </w:rPr>
        <w:tab/>
        <w:t>Description of equipment tested</w:t>
      </w:r>
    </w:p>
    <w:p w:rsidR="002F7A09" w:rsidRPr="00890404" w:rsidRDefault="00DC2F82" w:rsidP="002F7A09">
      <w:pPr>
        <w:ind w:left="720" w:hanging="720"/>
        <w:jc w:val="both"/>
        <w:rPr>
          <w:rFonts w:ascii="Arial" w:hAnsi="Arial" w:cs="Arial"/>
          <w:sz w:val="22"/>
          <w:szCs w:val="22"/>
        </w:rPr>
      </w:pPr>
      <w:r>
        <w:rPr>
          <w:rFonts w:ascii="Arial" w:hAnsi="Arial" w:cs="Arial"/>
          <w:sz w:val="22"/>
          <w:szCs w:val="22"/>
        </w:rPr>
        <w:tab/>
      </w:r>
      <w:r w:rsidR="002F7A09" w:rsidRPr="00890404">
        <w:rPr>
          <w:rFonts w:ascii="Arial" w:hAnsi="Arial" w:cs="Arial"/>
          <w:sz w:val="22"/>
          <w:szCs w:val="22"/>
        </w:rPr>
        <w:t>3.</w:t>
      </w:r>
      <w:r w:rsidR="002F7A09" w:rsidRPr="00890404">
        <w:rPr>
          <w:rFonts w:ascii="Arial" w:hAnsi="Arial" w:cs="Arial"/>
          <w:sz w:val="22"/>
          <w:szCs w:val="22"/>
        </w:rPr>
        <w:tab/>
        <w:t>Description of tests</w:t>
      </w:r>
    </w:p>
    <w:p w:rsidR="002F7A09" w:rsidRDefault="00DC2F82" w:rsidP="002F7A09">
      <w:pPr>
        <w:ind w:left="720" w:hanging="720"/>
        <w:jc w:val="both"/>
        <w:rPr>
          <w:rFonts w:ascii="Arial" w:hAnsi="Arial" w:cs="Arial"/>
          <w:sz w:val="22"/>
          <w:szCs w:val="22"/>
        </w:rPr>
      </w:pPr>
      <w:r>
        <w:rPr>
          <w:rFonts w:ascii="Arial" w:hAnsi="Arial" w:cs="Arial"/>
          <w:sz w:val="22"/>
          <w:szCs w:val="22"/>
        </w:rPr>
        <w:tab/>
      </w:r>
      <w:r w:rsidR="002F7A09" w:rsidRPr="00890404">
        <w:rPr>
          <w:rFonts w:ascii="Arial" w:hAnsi="Arial" w:cs="Arial"/>
          <w:sz w:val="22"/>
          <w:szCs w:val="22"/>
        </w:rPr>
        <w:t>4.</w:t>
      </w:r>
      <w:r w:rsidR="002F7A09" w:rsidRPr="00890404">
        <w:rPr>
          <w:rFonts w:ascii="Arial" w:hAnsi="Arial" w:cs="Arial"/>
          <w:sz w:val="22"/>
          <w:szCs w:val="22"/>
        </w:rPr>
        <w:tab/>
        <w:t>Test data</w:t>
      </w:r>
    </w:p>
    <w:p w:rsidR="002F7A09" w:rsidRPr="00890404" w:rsidRDefault="00DC2F82" w:rsidP="002F7A09">
      <w:pPr>
        <w:ind w:left="720" w:hanging="720"/>
        <w:jc w:val="both"/>
        <w:rPr>
          <w:rFonts w:ascii="Arial" w:hAnsi="Arial" w:cs="Arial"/>
          <w:sz w:val="22"/>
          <w:szCs w:val="22"/>
        </w:rPr>
      </w:pPr>
      <w:r>
        <w:rPr>
          <w:rFonts w:ascii="Arial" w:hAnsi="Arial" w:cs="Arial"/>
          <w:sz w:val="22"/>
          <w:szCs w:val="22"/>
        </w:rPr>
        <w:tab/>
      </w:r>
      <w:r w:rsidR="002F7A09">
        <w:rPr>
          <w:rFonts w:ascii="Arial" w:hAnsi="Arial" w:cs="Arial"/>
          <w:sz w:val="22"/>
          <w:szCs w:val="22"/>
        </w:rPr>
        <w:t xml:space="preserve">5.  </w:t>
      </w:r>
      <w:r w:rsidR="002F7A09">
        <w:rPr>
          <w:rFonts w:ascii="Arial" w:hAnsi="Arial" w:cs="Arial"/>
          <w:sz w:val="22"/>
          <w:szCs w:val="22"/>
        </w:rPr>
        <w:tab/>
      </w:r>
      <w:r w:rsidR="002F7A09">
        <w:t xml:space="preserve">Comparison </w:t>
      </w:r>
      <w:proofErr w:type="gramStart"/>
      <w:r w:rsidR="002F7A09">
        <w:t>to  prior</w:t>
      </w:r>
      <w:proofErr w:type="gramEnd"/>
      <w:r w:rsidR="002F7A09">
        <w:t xml:space="preserve"> test data </w:t>
      </w:r>
    </w:p>
    <w:p w:rsidR="002F7A09" w:rsidRPr="00890404" w:rsidRDefault="002F7A09" w:rsidP="002F7A09">
      <w:pPr>
        <w:ind w:left="720" w:hanging="720"/>
        <w:jc w:val="both"/>
        <w:rPr>
          <w:rFonts w:ascii="Arial" w:hAnsi="Arial" w:cs="Arial"/>
          <w:sz w:val="22"/>
          <w:szCs w:val="22"/>
        </w:rPr>
      </w:pPr>
      <w:r w:rsidRPr="00890404">
        <w:rPr>
          <w:rFonts w:ascii="Arial" w:hAnsi="Arial" w:cs="Arial"/>
          <w:sz w:val="22"/>
          <w:szCs w:val="22"/>
        </w:rPr>
        <w:tab/>
        <w:t>5.</w:t>
      </w:r>
      <w:r w:rsidRPr="00890404">
        <w:rPr>
          <w:rFonts w:ascii="Arial" w:hAnsi="Arial" w:cs="Arial"/>
          <w:sz w:val="22"/>
          <w:szCs w:val="22"/>
        </w:rPr>
        <w:tab/>
        <w:t>Analysis and recommendations</w:t>
      </w:r>
    </w:p>
    <w:p w:rsidR="002F7A09" w:rsidRPr="00890404" w:rsidRDefault="002F7A09" w:rsidP="002F7A09">
      <w:pPr>
        <w:ind w:left="720" w:hanging="720"/>
        <w:jc w:val="both"/>
        <w:rPr>
          <w:rFonts w:ascii="Arial" w:hAnsi="Arial" w:cs="Arial"/>
          <w:b/>
          <w:sz w:val="22"/>
          <w:szCs w:val="22"/>
        </w:rPr>
      </w:pPr>
    </w:p>
    <w:p w:rsidR="002F7A09" w:rsidRPr="00890404" w:rsidRDefault="002F7A09" w:rsidP="002F7A09">
      <w:pPr>
        <w:ind w:left="720" w:hanging="720"/>
        <w:jc w:val="both"/>
        <w:rPr>
          <w:rFonts w:ascii="Arial" w:hAnsi="Arial" w:cs="Arial"/>
          <w:sz w:val="22"/>
          <w:szCs w:val="22"/>
        </w:rPr>
      </w:pPr>
      <w:r w:rsidRPr="00890404">
        <w:rPr>
          <w:rFonts w:ascii="Arial" w:hAnsi="Arial" w:cs="Arial"/>
          <w:b/>
          <w:sz w:val="22"/>
          <w:szCs w:val="22"/>
        </w:rPr>
        <w:tab/>
      </w:r>
      <w:r w:rsidRPr="00890404">
        <w:rPr>
          <w:rFonts w:ascii="Arial" w:hAnsi="Arial" w:cs="Arial"/>
          <w:sz w:val="22"/>
          <w:szCs w:val="22"/>
        </w:rPr>
        <w:t>The test data records shall include the following minimum requirements:</w:t>
      </w:r>
    </w:p>
    <w:p w:rsidR="002F7A09" w:rsidRPr="00890404" w:rsidRDefault="002F7A09" w:rsidP="002F7A09">
      <w:pPr>
        <w:ind w:left="720" w:hanging="720"/>
        <w:jc w:val="both"/>
        <w:rPr>
          <w:rFonts w:ascii="Arial" w:hAnsi="Arial" w:cs="Arial"/>
          <w:sz w:val="22"/>
          <w:szCs w:val="22"/>
        </w:rPr>
      </w:pPr>
      <w:r w:rsidRPr="00890404">
        <w:rPr>
          <w:rFonts w:ascii="Arial" w:hAnsi="Arial" w:cs="Arial"/>
          <w:sz w:val="22"/>
          <w:szCs w:val="22"/>
        </w:rPr>
        <w:tab/>
      </w:r>
      <w:r w:rsidRPr="00890404">
        <w:rPr>
          <w:rFonts w:ascii="Arial" w:hAnsi="Arial" w:cs="Arial"/>
          <w:sz w:val="22"/>
          <w:szCs w:val="22"/>
        </w:rPr>
        <w:tab/>
      </w:r>
    </w:p>
    <w:p w:rsidR="002F7A09" w:rsidRPr="00890404" w:rsidRDefault="002F7A09" w:rsidP="002F7A09">
      <w:pPr>
        <w:ind w:left="720" w:hanging="720"/>
        <w:jc w:val="both"/>
        <w:rPr>
          <w:rFonts w:ascii="Arial" w:hAnsi="Arial" w:cs="Arial"/>
          <w:sz w:val="22"/>
          <w:szCs w:val="22"/>
        </w:rPr>
      </w:pPr>
      <w:r w:rsidRPr="00890404">
        <w:rPr>
          <w:rFonts w:ascii="Arial" w:hAnsi="Arial" w:cs="Arial"/>
          <w:sz w:val="22"/>
          <w:szCs w:val="22"/>
        </w:rPr>
        <w:tab/>
        <w:t xml:space="preserve">1. </w:t>
      </w:r>
      <w:r w:rsidRPr="00890404">
        <w:rPr>
          <w:rFonts w:ascii="Arial" w:hAnsi="Arial" w:cs="Arial"/>
          <w:sz w:val="22"/>
          <w:szCs w:val="22"/>
        </w:rPr>
        <w:tab/>
        <w:t>Identification of the testing organization</w:t>
      </w:r>
    </w:p>
    <w:p w:rsidR="002F7A09" w:rsidRPr="00890404" w:rsidRDefault="00DC2F82" w:rsidP="002F7A09">
      <w:pPr>
        <w:ind w:left="720" w:hanging="720"/>
        <w:jc w:val="both"/>
        <w:rPr>
          <w:rFonts w:ascii="Arial" w:hAnsi="Arial" w:cs="Arial"/>
          <w:sz w:val="22"/>
          <w:szCs w:val="22"/>
        </w:rPr>
      </w:pPr>
      <w:r>
        <w:rPr>
          <w:rFonts w:ascii="Arial" w:hAnsi="Arial" w:cs="Arial"/>
          <w:sz w:val="22"/>
          <w:szCs w:val="22"/>
        </w:rPr>
        <w:tab/>
      </w:r>
      <w:r w:rsidR="002F7A09" w:rsidRPr="00890404">
        <w:rPr>
          <w:rFonts w:ascii="Arial" w:hAnsi="Arial" w:cs="Arial"/>
          <w:sz w:val="22"/>
          <w:szCs w:val="22"/>
        </w:rPr>
        <w:t>2.</w:t>
      </w:r>
      <w:r w:rsidR="002F7A09" w:rsidRPr="00890404">
        <w:rPr>
          <w:rFonts w:ascii="Arial" w:hAnsi="Arial" w:cs="Arial"/>
          <w:sz w:val="22"/>
          <w:szCs w:val="22"/>
        </w:rPr>
        <w:tab/>
        <w:t>Equipment identification</w:t>
      </w:r>
    </w:p>
    <w:p w:rsidR="002F7A09" w:rsidRPr="00890404" w:rsidRDefault="002F7A09" w:rsidP="00BB746E">
      <w:pPr>
        <w:ind w:left="1440" w:hanging="720"/>
        <w:jc w:val="both"/>
        <w:rPr>
          <w:rFonts w:ascii="Arial" w:hAnsi="Arial" w:cs="Arial"/>
          <w:sz w:val="22"/>
          <w:szCs w:val="22"/>
        </w:rPr>
      </w:pPr>
      <w:r w:rsidRPr="00890404">
        <w:rPr>
          <w:rFonts w:ascii="Arial" w:hAnsi="Arial" w:cs="Arial"/>
          <w:sz w:val="22"/>
          <w:szCs w:val="22"/>
        </w:rPr>
        <w:t>3.</w:t>
      </w:r>
      <w:r w:rsidRPr="00890404">
        <w:rPr>
          <w:rFonts w:ascii="Arial" w:hAnsi="Arial" w:cs="Arial"/>
          <w:sz w:val="22"/>
          <w:szCs w:val="22"/>
        </w:rPr>
        <w:tab/>
        <w:t xml:space="preserve">Humidity, temperature, and other conditions that may </w:t>
      </w:r>
      <w:proofErr w:type="spellStart"/>
      <w:proofErr w:type="gramStart"/>
      <w:r>
        <w:rPr>
          <w:rFonts w:ascii="Arial" w:hAnsi="Arial" w:cs="Arial"/>
          <w:sz w:val="22"/>
          <w:szCs w:val="22"/>
        </w:rPr>
        <w:t>e</w:t>
      </w:r>
      <w:r w:rsidRPr="00890404">
        <w:rPr>
          <w:rFonts w:ascii="Arial" w:hAnsi="Arial" w:cs="Arial"/>
          <w:sz w:val="22"/>
          <w:szCs w:val="22"/>
        </w:rPr>
        <w:t>ffect</w:t>
      </w:r>
      <w:proofErr w:type="spellEnd"/>
      <w:proofErr w:type="gramEnd"/>
      <w:r w:rsidRPr="00890404">
        <w:rPr>
          <w:rFonts w:ascii="Arial" w:hAnsi="Arial" w:cs="Arial"/>
          <w:sz w:val="22"/>
          <w:szCs w:val="22"/>
        </w:rPr>
        <w:t xml:space="preserve"> the results of the tests/calibrations</w:t>
      </w:r>
    </w:p>
    <w:p w:rsidR="002F7A09" w:rsidRPr="00890404" w:rsidRDefault="00DC2F82" w:rsidP="002F7A09">
      <w:pPr>
        <w:ind w:left="720" w:hanging="720"/>
        <w:jc w:val="both"/>
        <w:rPr>
          <w:rFonts w:ascii="Arial" w:hAnsi="Arial" w:cs="Arial"/>
          <w:sz w:val="22"/>
          <w:szCs w:val="22"/>
        </w:rPr>
      </w:pPr>
      <w:r>
        <w:rPr>
          <w:rFonts w:ascii="Arial" w:hAnsi="Arial" w:cs="Arial"/>
          <w:sz w:val="22"/>
          <w:szCs w:val="22"/>
        </w:rPr>
        <w:tab/>
      </w:r>
      <w:r w:rsidR="002F7A09" w:rsidRPr="00890404">
        <w:rPr>
          <w:rFonts w:ascii="Arial" w:hAnsi="Arial" w:cs="Arial"/>
          <w:sz w:val="22"/>
          <w:szCs w:val="22"/>
        </w:rPr>
        <w:t>4.</w:t>
      </w:r>
      <w:r w:rsidR="002F7A09" w:rsidRPr="00890404">
        <w:rPr>
          <w:rFonts w:ascii="Arial" w:hAnsi="Arial" w:cs="Arial"/>
          <w:sz w:val="22"/>
          <w:szCs w:val="22"/>
        </w:rPr>
        <w:tab/>
        <w:t xml:space="preserve">Date of inspections, tests, maintenance, and/or calibrations to </w:t>
      </w:r>
    </w:p>
    <w:p w:rsidR="002F7A09" w:rsidRPr="00890404" w:rsidRDefault="002F7A09" w:rsidP="00BB746E">
      <w:pPr>
        <w:ind w:left="1440" w:hanging="1440"/>
        <w:jc w:val="both"/>
        <w:rPr>
          <w:rFonts w:ascii="Arial" w:hAnsi="Arial" w:cs="Arial"/>
          <w:sz w:val="22"/>
          <w:szCs w:val="22"/>
        </w:rPr>
      </w:pPr>
      <w:r w:rsidRPr="00890404">
        <w:rPr>
          <w:rFonts w:ascii="Arial" w:hAnsi="Arial" w:cs="Arial"/>
          <w:sz w:val="22"/>
          <w:szCs w:val="22"/>
        </w:rPr>
        <w:tab/>
      </w:r>
      <w:proofErr w:type="gramStart"/>
      <w:r w:rsidRPr="00890404">
        <w:rPr>
          <w:rFonts w:ascii="Arial" w:hAnsi="Arial" w:cs="Arial"/>
          <w:sz w:val="22"/>
          <w:szCs w:val="22"/>
        </w:rPr>
        <w:t>be</w:t>
      </w:r>
      <w:proofErr w:type="gramEnd"/>
      <w:r w:rsidRPr="00890404">
        <w:rPr>
          <w:rFonts w:ascii="Arial" w:hAnsi="Arial" w:cs="Arial"/>
          <w:sz w:val="22"/>
          <w:szCs w:val="22"/>
        </w:rPr>
        <w:t xml:space="preserve"> performed and recorded</w:t>
      </w:r>
    </w:p>
    <w:p w:rsidR="002F7A09" w:rsidRPr="00890404" w:rsidRDefault="00DC2F82" w:rsidP="002F7A09">
      <w:pPr>
        <w:ind w:left="720" w:hanging="720"/>
        <w:jc w:val="both"/>
        <w:rPr>
          <w:rFonts w:ascii="Arial" w:hAnsi="Arial" w:cs="Arial"/>
          <w:sz w:val="22"/>
          <w:szCs w:val="22"/>
        </w:rPr>
      </w:pPr>
      <w:r>
        <w:rPr>
          <w:rFonts w:ascii="Arial" w:hAnsi="Arial" w:cs="Arial"/>
          <w:sz w:val="22"/>
          <w:szCs w:val="22"/>
        </w:rPr>
        <w:tab/>
      </w:r>
      <w:r w:rsidR="002F7A09" w:rsidRPr="00890404">
        <w:rPr>
          <w:rFonts w:ascii="Arial" w:hAnsi="Arial" w:cs="Arial"/>
          <w:sz w:val="22"/>
          <w:szCs w:val="22"/>
        </w:rPr>
        <w:t>5.</w:t>
      </w:r>
      <w:r w:rsidR="002F7A09" w:rsidRPr="00890404">
        <w:rPr>
          <w:rFonts w:ascii="Arial" w:hAnsi="Arial" w:cs="Arial"/>
          <w:sz w:val="22"/>
          <w:szCs w:val="22"/>
        </w:rPr>
        <w:tab/>
        <w:t>Identification of the testing technician.</w:t>
      </w:r>
    </w:p>
    <w:p w:rsidR="002F7A09" w:rsidRPr="00890404" w:rsidRDefault="00DC2F82" w:rsidP="002F7A09">
      <w:pPr>
        <w:ind w:left="720" w:hanging="720"/>
        <w:jc w:val="both"/>
        <w:rPr>
          <w:rFonts w:ascii="Arial" w:hAnsi="Arial" w:cs="Arial"/>
          <w:sz w:val="22"/>
          <w:szCs w:val="22"/>
        </w:rPr>
      </w:pPr>
      <w:r>
        <w:rPr>
          <w:rFonts w:ascii="Arial" w:hAnsi="Arial" w:cs="Arial"/>
          <w:sz w:val="22"/>
          <w:szCs w:val="22"/>
        </w:rPr>
        <w:tab/>
      </w:r>
      <w:r w:rsidR="002F7A09" w:rsidRPr="00890404">
        <w:rPr>
          <w:rFonts w:ascii="Arial" w:hAnsi="Arial" w:cs="Arial"/>
          <w:sz w:val="22"/>
          <w:szCs w:val="22"/>
        </w:rPr>
        <w:t>6.</w:t>
      </w:r>
      <w:r w:rsidR="002F7A09" w:rsidRPr="00890404">
        <w:rPr>
          <w:rFonts w:ascii="Arial" w:hAnsi="Arial" w:cs="Arial"/>
          <w:sz w:val="22"/>
          <w:szCs w:val="22"/>
        </w:rPr>
        <w:tab/>
        <w:t xml:space="preserve">Indication of inspections, tests, maintenance, and/or calibrations to be </w:t>
      </w:r>
      <w:r w:rsidR="002F7A09" w:rsidRPr="00890404">
        <w:rPr>
          <w:rFonts w:ascii="Arial" w:hAnsi="Arial" w:cs="Arial"/>
          <w:sz w:val="22"/>
          <w:szCs w:val="22"/>
        </w:rPr>
        <w:tab/>
      </w:r>
      <w:r w:rsidR="002F7A09" w:rsidRPr="00890404">
        <w:rPr>
          <w:rFonts w:ascii="Arial" w:hAnsi="Arial" w:cs="Arial"/>
          <w:sz w:val="22"/>
          <w:szCs w:val="22"/>
        </w:rPr>
        <w:tab/>
        <w:t xml:space="preserve"> </w:t>
      </w:r>
      <w:r w:rsidR="002F7A09" w:rsidRPr="00890404">
        <w:rPr>
          <w:rFonts w:ascii="Arial" w:hAnsi="Arial" w:cs="Arial"/>
          <w:sz w:val="22"/>
          <w:szCs w:val="22"/>
        </w:rPr>
        <w:tab/>
        <w:t>performed and recorded.</w:t>
      </w:r>
    </w:p>
    <w:p w:rsidR="002F7A09" w:rsidRPr="00890404" w:rsidRDefault="00DC2F82" w:rsidP="002F7A09">
      <w:pPr>
        <w:ind w:left="720" w:hanging="720"/>
        <w:jc w:val="both"/>
        <w:rPr>
          <w:rFonts w:ascii="Arial" w:hAnsi="Arial" w:cs="Arial"/>
          <w:sz w:val="22"/>
          <w:szCs w:val="22"/>
        </w:rPr>
      </w:pPr>
      <w:r>
        <w:rPr>
          <w:rFonts w:ascii="Arial" w:hAnsi="Arial" w:cs="Arial"/>
          <w:sz w:val="22"/>
          <w:szCs w:val="22"/>
        </w:rPr>
        <w:tab/>
      </w:r>
      <w:r w:rsidR="002F7A09" w:rsidRPr="00890404">
        <w:rPr>
          <w:rFonts w:ascii="Arial" w:hAnsi="Arial" w:cs="Arial"/>
          <w:sz w:val="22"/>
          <w:szCs w:val="22"/>
        </w:rPr>
        <w:t>7.</w:t>
      </w:r>
      <w:r w:rsidR="002F7A09" w:rsidRPr="00890404">
        <w:rPr>
          <w:rFonts w:ascii="Arial" w:hAnsi="Arial" w:cs="Arial"/>
          <w:sz w:val="22"/>
          <w:szCs w:val="22"/>
        </w:rPr>
        <w:tab/>
        <w:t>Indication of expected results when calibrations are to be performed.</w:t>
      </w:r>
    </w:p>
    <w:p w:rsidR="002F7A09" w:rsidRPr="00890404" w:rsidRDefault="00DC2F82" w:rsidP="002F7A09">
      <w:pPr>
        <w:ind w:left="720" w:hanging="720"/>
        <w:jc w:val="both"/>
        <w:rPr>
          <w:rFonts w:ascii="Arial" w:hAnsi="Arial" w:cs="Arial"/>
          <w:sz w:val="22"/>
          <w:szCs w:val="22"/>
        </w:rPr>
      </w:pPr>
      <w:r>
        <w:rPr>
          <w:rFonts w:ascii="Arial" w:hAnsi="Arial" w:cs="Arial"/>
          <w:sz w:val="22"/>
          <w:szCs w:val="22"/>
        </w:rPr>
        <w:tab/>
      </w:r>
      <w:r w:rsidR="002F7A09" w:rsidRPr="00890404">
        <w:rPr>
          <w:rFonts w:ascii="Arial" w:hAnsi="Arial" w:cs="Arial"/>
          <w:sz w:val="22"/>
          <w:szCs w:val="22"/>
        </w:rPr>
        <w:t>8.</w:t>
      </w:r>
      <w:r w:rsidR="002F7A09" w:rsidRPr="00890404">
        <w:rPr>
          <w:rFonts w:ascii="Arial" w:hAnsi="Arial" w:cs="Arial"/>
          <w:sz w:val="22"/>
          <w:szCs w:val="22"/>
        </w:rPr>
        <w:tab/>
        <w:t>Indication of “as-found” and “as-left” results as applicable.</w:t>
      </w:r>
    </w:p>
    <w:p w:rsidR="002F7A09" w:rsidRPr="00890404" w:rsidRDefault="00DC2F82" w:rsidP="002F7A09">
      <w:pPr>
        <w:ind w:left="720" w:hanging="720"/>
        <w:jc w:val="both"/>
        <w:rPr>
          <w:rFonts w:ascii="Arial" w:hAnsi="Arial" w:cs="Arial"/>
          <w:sz w:val="22"/>
          <w:szCs w:val="22"/>
        </w:rPr>
      </w:pPr>
      <w:r>
        <w:rPr>
          <w:rFonts w:ascii="Arial" w:hAnsi="Arial" w:cs="Arial"/>
          <w:sz w:val="22"/>
          <w:szCs w:val="22"/>
        </w:rPr>
        <w:tab/>
      </w:r>
      <w:r w:rsidR="002F7A09" w:rsidRPr="00890404">
        <w:rPr>
          <w:rFonts w:ascii="Arial" w:hAnsi="Arial" w:cs="Arial"/>
          <w:sz w:val="22"/>
          <w:szCs w:val="22"/>
        </w:rPr>
        <w:t>9.</w:t>
      </w:r>
      <w:r w:rsidR="002F7A09" w:rsidRPr="00890404">
        <w:rPr>
          <w:rFonts w:ascii="Arial" w:hAnsi="Arial" w:cs="Arial"/>
          <w:sz w:val="22"/>
          <w:szCs w:val="22"/>
        </w:rPr>
        <w:tab/>
        <w:t>Sufficient spaces to allow all results and comments to be indicated.</w:t>
      </w:r>
    </w:p>
    <w:p w:rsidR="002F7A09" w:rsidRPr="00890404" w:rsidRDefault="002F7A09" w:rsidP="002F7A09">
      <w:pPr>
        <w:ind w:left="720" w:hanging="720"/>
        <w:jc w:val="both"/>
        <w:rPr>
          <w:rFonts w:ascii="Arial" w:hAnsi="Arial" w:cs="Arial"/>
          <w:sz w:val="22"/>
          <w:szCs w:val="22"/>
        </w:rPr>
      </w:pPr>
    </w:p>
    <w:p w:rsidR="002F7A09" w:rsidRPr="00890404" w:rsidRDefault="002F7A09" w:rsidP="002F7A09">
      <w:pPr>
        <w:ind w:left="720" w:hanging="720"/>
        <w:jc w:val="both"/>
        <w:rPr>
          <w:rFonts w:ascii="Arial" w:hAnsi="Arial" w:cs="Arial"/>
          <w:sz w:val="22"/>
          <w:szCs w:val="22"/>
        </w:rPr>
      </w:pPr>
      <w:r w:rsidRPr="00890404">
        <w:rPr>
          <w:rFonts w:ascii="Arial" w:hAnsi="Arial" w:cs="Arial"/>
          <w:sz w:val="22"/>
          <w:szCs w:val="22"/>
        </w:rPr>
        <w:t>5.</w:t>
      </w:r>
      <w:r w:rsidRPr="00890404">
        <w:rPr>
          <w:rFonts w:ascii="Arial" w:hAnsi="Arial" w:cs="Arial"/>
          <w:sz w:val="22"/>
          <w:szCs w:val="22"/>
        </w:rPr>
        <w:tab/>
      </w:r>
      <w:r w:rsidRPr="00890404">
        <w:rPr>
          <w:rFonts w:ascii="Arial" w:hAnsi="Arial" w:cs="Arial"/>
          <w:b/>
          <w:sz w:val="22"/>
          <w:szCs w:val="22"/>
        </w:rPr>
        <w:t>SALVAGE AND WASTE MATERIALS AND EQUIPMENT.</w:t>
      </w:r>
      <w:r w:rsidRPr="00890404">
        <w:rPr>
          <w:rFonts w:ascii="Arial" w:hAnsi="Arial" w:cs="Arial"/>
          <w:sz w:val="22"/>
          <w:szCs w:val="22"/>
        </w:rPr>
        <w:t xml:space="preserve">  Existing materials and equipment remov</w:t>
      </w:r>
      <w:r>
        <w:rPr>
          <w:rFonts w:ascii="Arial" w:hAnsi="Arial" w:cs="Arial"/>
          <w:sz w:val="22"/>
          <w:szCs w:val="22"/>
        </w:rPr>
        <w:t>ed or replaced by the Successful Offeror</w:t>
      </w:r>
      <w:r w:rsidRPr="00890404">
        <w:rPr>
          <w:rFonts w:ascii="Arial" w:hAnsi="Arial" w:cs="Arial"/>
          <w:sz w:val="22"/>
          <w:szCs w:val="22"/>
        </w:rPr>
        <w:t xml:space="preserve"> shall not be reused at the </w:t>
      </w:r>
      <w:r>
        <w:rPr>
          <w:rFonts w:ascii="Arial" w:hAnsi="Arial" w:cs="Arial"/>
          <w:sz w:val="22"/>
          <w:szCs w:val="22"/>
        </w:rPr>
        <w:t>WTF.  The Successful Offeror</w:t>
      </w:r>
      <w:r w:rsidRPr="00890404">
        <w:rPr>
          <w:rFonts w:ascii="Arial" w:hAnsi="Arial" w:cs="Arial"/>
          <w:sz w:val="22"/>
          <w:szCs w:val="22"/>
        </w:rPr>
        <w:t xml:space="preserve"> shall also be responsible for their removal and disposal from the W</w:t>
      </w:r>
      <w:r>
        <w:rPr>
          <w:rFonts w:ascii="Arial" w:hAnsi="Arial" w:cs="Arial"/>
          <w:sz w:val="22"/>
          <w:szCs w:val="22"/>
        </w:rPr>
        <w:t>T</w:t>
      </w:r>
      <w:r w:rsidRPr="00890404">
        <w:rPr>
          <w:rFonts w:ascii="Arial" w:hAnsi="Arial" w:cs="Arial"/>
          <w:sz w:val="22"/>
          <w:szCs w:val="22"/>
        </w:rPr>
        <w:t xml:space="preserve">F site. </w:t>
      </w:r>
    </w:p>
    <w:p w:rsidR="002F7A09" w:rsidRPr="00890404" w:rsidRDefault="002F7A09" w:rsidP="002F7A09">
      <w:pPr>
        <w:jc w:val="both"/>
        <w:rPr>
          <w:rFonts w:ascii="Arial" w:hAnsi="Arial" w:cs="Arial"/>
          <w:sz w:val="22"/>
          <w:szCs w:val="22"/>
        </w:rPr>
      </w:pPr>
    </w:p>
    <w:p w:rsidR="002F7A09" w:rsidRPr="00890404" w:rsidRDefault="002F7A09" w:rsidP="00BB746E">
      <w:pPr>
        <w:ind w:left="720" w:hanging="720"/>
        <w:jc w:val="both"/>
        <w:rPr>
          <w:rFonts w:ascii="Arial" w:hAnsi="Arial" w:cs="Arial"/>
          <w:sz w:val="22"/>
          <w:szCs w:val="22"/>
        </w:rPr>
      </w:pPr>
      <w:r w:rsidRPr="00890404">
        <w:rPr>
          <w:rFonts w:ascii="Arial" w:hAnsi="Arial" w:cs="Arial"/>
          <w:b/>
          <w:sz w:val="22"/>
          <w:szCs w:val="22"/>
        </w:rPr>
        <w:t>6.</w:t>
      </w:r>
      <w:r w:rsidRPr="00890404">
        <w:rPr>
          <w:rFonts w:ascii="Arial" w:hAnsi="Arial" w:cs="Arial"/>
          <w:sz w:val="22"/>
          <w:szCs w:val="22"/>
        </w:rPr>
        <w:tab/>
      </w:r>
      <w:r w:rsidRPr="00890404">
        <w:rPr>
          <w:rFonts w:ascii="Arial" w:hAnsi="Arial" w:cs="Arial"/>
          <w:b/>
          <w:sz w:val="22"/>
          <w:szCs w:val="22"/>
        </w:rPr>
        <w:t xml:space="preserve">STORAGE, WORK AREA. </w:t>
      </w:r>
      <w:r>
        <w:rPr>
          <w:rFonts w:ascii="Arial" w:hAnsi="Arial" w:cs="Arial"/>
          <w:sz w:val="22"/>
          <w:szCs w:val="22"/>
        </w:rPr>
        <w:t xml:space="preserve">  The</w:t>
      </w:r>
      <w:r w:rsidRPr="003A2922">
        <w:rPr>
          <w:rFonts w:ascii="Arial" w:hAnsi="Arial" w:cs="Arial"/>
          <w:sz w:val="22"/>
          <w:szCs w:val="22"/>
        </w:rPr>
        <w:t xml:space="preserve"> </w:t>
      </w:r>
      <w:r>
        <w:rPr>
          <w:rFonts w:ascii="Arial" w:hAnsi="Arial" w:cs="Arial"/>
          <w:sz w:val="22"/>
          <w:szCs w:val="22"/>
        </w:rPr>
        <w:t xml:space="preserve">Successful Offeror </w:t>
      </w:r>
      <w:r w:rsidRPr="00890404">
        <w:rPr>
          <w:rFonts w:ascii="Arial" w:hAnsi="Arial" w:cs="Arial"/>
          <w:sz w:val="22"/>
          <w:szCs w:val="22"/>
        </w:rPr>
        <w:t>will be permitted to use available</w:t>
      </w:r>
      <w:r w:rsidR="00DC2F82">
        <w:rPr>
          <w:rFonts w:ascii="Arial" w:hAnsi="Arial" w:cs="Arial"/>
          <w:sz w:val="22"/>
          <w:szCs w:val="22"/>
        </w:rPr>
        <w:t xml:space="preserve"> space </w:t>
      </w:r>
      <w:r w:rsidRPr="00890404">
        <w:rPr>
          <w:rFonts w:ascii="Arial" w:hAnsi="Arial" w:cs="Arial"/>
          <w:sz w:val="22"/>
          <w:szCs w:val="22"/>
        </w:rPr>
        <w:t>belonging to Henrico County, at or near the work ar</w:t>
      </w:r>
      <w:r>
        <w:rPr>
          <w:rFonts w:ascii="Arial" w:hAnsi="Arial" w:cs="Arial"/>
          <w:sz w:val="22"/>
          <w:szCs w:val="22"/>
        </w:rPr>
        <w:t xml:space="preserve">eas, for staging and temporary </w:t>
      </w:r>
      <w:r w:rsidRPr="00890404">
        <w:rPr>
          <w:rFonts w:ascii="Arial" w:hAnsi="Arial" w:cs="Arial"/>
          <w:sz w:val="22"/>
          <w:szCs w:val="22"/>
        </w:rPr>
        <w:t xml:space="preserve">storage.  Space is limited, especially with the construction contracts that are </w:t>
      </w:r>
      <w:r>
        <w:rPr>
          <w:rFonts w:ascii="Arial" w:hAnsi="Arial" w:cs="Arial"/>
          <w:sz w:val="22"/>
          <w:szCs w:val="22"/>
        </w:rPr>
        <w:tab/>
      </w:r>
      <w:r w:rsidRPr="00890404">
        <w:rPr>
          <w:rFonts w:ascii="Arial" w:hAnsi="Arial" w:cs="Arial"/>
          <w:sz w:val="22"/>
          <w:szCs w:val="22"/>
        </w:rPr>
        <w:t>in progress at the site.  The designated storage space will be iden</w:t>
      </w:r>
      <w:r>
        <w:rPr>
          <w:rFonts w:ascii="Arial" w:hAnsi="Arial" w:cs="Arial"/>
          <w:sz w:val="22"/>
          <w:szCs w:val="22"/>
        </w:rPr>
        <w:t>tified at the pre-</w:t>
      </w:r>
      <w:r>
        <w:rPr>
          <w:rFonts w:ascii="Arial" w:hAnsi="Arial" w:cs="Arial"/>
          <w:sz w:val="22"/>
          <w:szCs w:val="22"/>
        </w:rPr>
        <w:tab/>
        <w:t xml:space="preserve">construction </w:t>
      </w:r>
      <w:r w:rsidRPr="00890404">
        <w:rPr>
          <w:rFonts w:ascii="Arial" w:hAnsi="Arial" w:cs="Arial"/>
          <w:sz w:val="22"/>
          <w:szCs w:val="22"/>
        </w:rPr>
        <w:t xml:space="preserve">meeting.   </w:t>
      </w:r>
      <w:smartTag w:uri="urn:schemas-microsoft-com:office:smarttags" w:element="place">
        <w:smartTag w:uri="urn:schemas-microsoft-com:office:smarttags" w:element="PlaceName">
          <w:r w:rsidRPr="00890404">
            <w:rPr>
              <w:rFonts w:ascii="Arial" w:hAnsi="Arial" w:cs="Arial"/>
              <w:sz w:val="22"/>
              <w:szCs w:val="22"/>
            </w:rPr>
            <w:t>Henrico</w:t>
          </w:r>
        </w:smartTag>
        <w:r w:rsidRPr="00890404">
          <w:rPr>
            <w:rFonts w:ascii="Arial" w:hAnsi="Arial" w:cs="Arial"/>
            <w:sz w:val="22"/>
            <w:szCs w:val="22"/>
          </w:rPr>
          <w:t xml:space="preserve"> </w:t>
        </w:r>
        <w:smartTag w:uri="urn:schemas-microsoft-com:office:smarttags" w:element="PlaceType">
          <w:r w:rsidRPr="00890404">
            <w:rPr>
              <w:rFonts w:ascii="Arial" w:hAnsi="Arial" w:cs="Arial"/>
              <w:sz w:val="22"/>
              <w:szCs w:val="22"/>
            </w:rPr>
            <w:t>County</w:t>
          </w:r>
        </w:smartTag>
      </w:smartTag>
      <w:r w:rsidRPr="00890404">
        <w:rPr>
          <w:rFonts w:ascii="Arial" w:hAnsi="Arial" w:cs="Arial"/>
          <w:sz w:val="22"/>
          <w:szCs w:val="22"/>
        </w:rPr>
        <w:t xml:space="preserve"> shall not be responsible for the security of the </w:t>
      </w:r>
      <w:r>
        <w:rPr>
          <w:rFonts w:ascii="Arial" w:hAnsi="Arial" w:cs="Arial"/>
          <w:sz w:val="22"/>
          <w:szCs w:val="22"/>
        </w:rPr>
        <w:tab/>
      </w:r>
      <w:r>
        <w:rPr>
          <w:rFonts w:ascii="Arial" w:hAnsi="Arial" w:cs="Arial"/>
          <w:sz w:val="22"/>
          <w:szCs w:val="22"/>
        </w:rPr>
        <w:tab/>
        <w:t xml:space="preserve">Successful </w:t>
      </w:r>
      <w:proofErr w:type="spellStart"/>
      <w:r>
        <w:rPr>
          <w:rFonts w:ascii="Arial" w:hAnsi="Arial" w:cs="Arial"/>
          <w:sz w:val="22"/>
          <w:szCs w:val="22"/>
        </w:rPr>
        <w:t>Offeror’s</w:t>
      </w:r>
      <w:proofErr w:type="spellEnd"/>
      <w:r>
        <w:rPr>
          <w:rFonts w:ascii="Arial" w:hAnsi="Arial" w:cs="Arial"/>
          <w:sz w:val="22"/>
          <w:szCs w:val="22"/>
        </w:rPr>
        <w:t xml:space="preserve"> </w:t>
      </w:r>
      <w:r w:rsidRPr="00890404">
        <w:rPr>
          <w:rFonts w:ascii="Arial" w:hAnsi="Arial" w:cs="Arial"/>
          <w:sz w:val="22"/>
          <w:szCs w:val="22"/>
        </w:rPr>
        <w:t>equipment, materials or the purchased equipment.</w:t>
      </w:r>
    </w:p>
    <w:p w:rsidR="002F7A09" w:rsidRPr="00890404" w:rsidRDefault="002F7A09" w:rsidP="002F7A09">
      <w:pPr>
        <w:ind w:left="720"/>
        <w:jc w:val="both"/>
        <w:rPr>
          <w:rFonts w:ascii="Arial" w:hAnsi="Arial" w:cs="Arial"/>
          <w:sz w:val="22"/>
          <w:szCs w:val="22"/>
        </w:rPr>
      </w:pPr>
    </w:p>
    <w:p w:rsidR="002F7A09" w:rsidRDefault="002F7A09" w:rsidP="002F7A09">
      <w:pPr>
        <w:ind w:left="720" w:hanging="720"/>
        <w:jc w:val="both"/>
        <w:rPr>
          <w:rFonts w:ascii="Arial" w:hAnsi="Arial" w:cs="Arial"/>
          <w:sz w:val="22"/>
          <w:szCs w:val="22"/>
        </w:rPr>
      </w:pPr>
      <w:r w:rsidRPr="00890404">
        <w:rPr>
          <w:rFonts w:ascii="Arial" w:hAnsi="Arial" w:cs="Arial"/>
          <w:b/>
          <w:sz w:val="22"/>
          <w:szCs w:val="22"/>
        </w:rPr>
        <w:t>6.</w:t>
      </w:r>
      <w:r w:rsidRPr="00890404">
        <w:rPr>
          <w:rFonts w:ascii="Arial" w:hAnsi="Arial" w:cs="Arial"/>
          <w:sz w:val="22"/>
          <w:szCs w:val="22"/>
        </w:rPr>
        <w:tab/>
      </w:r>
      <w:r w:rsidRPr="00890404">
        <w:rPr>
          <w:rFonts w:ascii="Arial" w:hAnsi="Arial" w:cs="Arial"/>
          <w:b/>
          <w:sz w:val="22"/>
          <w:szCs w:val="22"/>
        </w:rPr>
        <w:t>RESTROOM AND CLEAN UP FACILITIES.</w:t>
      </w:r>
      <w:r>
        <w:rPr>
          <w:rFonts w:ascii="Arial" w:hAnsi="Arial" w:cs="Arial"/>
          <w:sz w:val="22"/>
          <w:szCs w:val="22"/>
        </w:rPr>
        <w:t xml:space="preserve">  The Successful Offeror</w:t>
      </w:r>
      <w:r w:rsidRPr="00890404">
        <w:rPr>
          <w:rFonts w:ascii="Arial" w:hAnsi="Arial" w:cs="Arial"/>
          <w:sz w:val="22"/>
          <w:szCs w:val="22"/>
        </w:rPr>
        <w:t xml:space="preserve"> may use restroom facilities in the W</w:t>
      </w:r>
      <w:r>
        <w:rPr>
          <w:rFonts w:ascii="Arial" w:hAnsi="Arial" w:cs="Arial"/>
          <w:sz w:val="22"/>
          <w:szCs w:val="22"/>
        </w:rPr>
        <w:t>T</w:t>
      </w:r>
      <w:r w:rsidRPr="00890404">
        <w:rPr>
          <w:rFonts w:ascii="Arial" w:hAnsi="Arial" w:cs="Arial"/>
          <w:sz w:val="22"/>
          <w:szCs w:val="22"/>
        </w:rPr>
        <w:t>F buildings while working on site</w:t>
      </w:r>
      <w:r w:rsidR="00F71A22">
        <w:rPr>
          <w:rFonts w:ascii="Arial" w:hAnsi="Arial" w:cs="Arial"/>
          <w:sz w:val="22"/>
          <w:szCs w:val="22"/>
        </w:rPr>
        <w:t>.</w:t>
      </w:r>
    </w:p>
    <w:p w:rsidR="00F71A22" w:rsidRDefault="00F71A22" w:rsidP="002F7A09">
      <w:pPr>
        <w:ind w:left="720" w:hanging="720"/>
        <w:jc w:val="both"/>
        <w:rPr>
          <w:rFonts w:ascii="Arial" w:hAnsi="Arial" w:cs="Arial"/>
          <w:sz w:val="22"/>
          <w:szCs w:val="22"/>
        </w:rPr>
      </w:pPr>
    </w:p>
    <w:p w:rsidR="00F71A22" w:rsidRDefault="00F71A22" w:rsidP="002F7A09">
      <w:pPr>
        <w:ind w:left="720" w:hanging="720"/>
        <w:jc w:val="both"/>
        <w:rPr>
          <w:rFonts w:ascii="Arial" w:hAnsi="Arial" w:cs="Arial"/>
          <w:sz w:val="22"/>
          <w:szCs w:val="22"/>
        </w:rPr>
      </w:pPr>
    </w:p>
    <w:sectPr w:rsidR="00F71A22" w:rsidSect="002516A4">
      <w:footerReference w:type="default" r:id="rId16"/>
      <w:headerReference w:type="first" r:id="rId17"/>
      <w:footerReference w:type="first" r:id="rId1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A22" w:rsidRDefault="00F71A22">
      <w:r>
        <w:separator/>
      </w:r>
    </w:p>
  </w:endnote>
  <w:endnote w:type="continuationSeparator" w:id="0">
    <w:p w:rsidR="00F71A22" w:rsidRDefault="00F7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A22" w:rsidRDefault="00F71A22">
    <w:pPr>
      <w:pStyle w:val="Footer"/>
      <w:jc w:val="center"/>
    </w:pPr>
    <w:r>
      <w:fldChar w:fldCharType="begin"/>
    </w:r>
    <w:r>
      <w:instrText xml:space="preserve"> PAGE   \* MERGEFORMAT </w:instrText>
    </w:r>
    <w:r>
      <w:fldChar w:fldCharType="separate"/>
    </w:r>
    <w:r w:rsidR="002720B7">
      <w:rPr>
        <w:noProof/>
      </w:rPr>
      <w:t>27</w:t>
    </w:r>
    <w:r>
      <w:rPr>
        <w:noProof/>
      </w:rPr>
      <w:fldChar w:fldCharType="end"/>
    </w:r>
  </w:p>
  <w:p w:rsidR="00F71A22" w:rsidRDefault="00F71A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A22" w:rsidRDefault="00F71A22">
    <w:pPr>
      <w:pStyle w:val="Footer"/>
      <w:jc w:val="center"/>
    </w:pPr>
  </w:p>
  <w:p w:rsidR="00F71A22" w:rsidRDefault="00F71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A22" w:rsidRDefault="00F71A22">
      <w:r>
        <w:separator/>
      </w:r>
    </w:p>
  </w:footnote>
  <w:footnote w:type="continuationSeparator" w:id="0">
    <w:p w:rsidR="00F71A22" w:rsidRDefault="00F71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A22" w:rsidRPr="00F70C45" w:rsidRDefault="00F71A22" w:rsidP="00F70C45">
    <w:pPr>
      <w:pStyle w:val="Header"/>
      <w:jc w:val="center"/>
      <w:rPr>
        <w:rFonts w:ascii="Arial" w:hAnsi="Arial" w:cs="Arial"/>
        <w:b/>
        <w:sz w:val="22"/>
        <w:szCs w:val="22"/>
      </w:rPr>
    </w:pPr>
    <w:r w:rsidRPr="00F70C45">
      <w:rPr>
        <w:rFonts w:ascii="Arial" w:hAnsi="Arial" w:cs="Arial"/>
        <w:b/>
        <w:sz w:val="22"/>
        <w:szCs w:val="22"/>
      </w:rPr>
      <w:t>ATTACHMENT 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8C072C"/>
    <w:lvl w:ilvl="0">
      <w:start w:val="1"/>
      <w:numFmt w:val="decimal"/>
      <w:lvlText w:val="%1."/>
      <w:lvlJc w:val="left"/>
      <w:pPr>
        <w:tabs>
          <w:tab w:val="num" w:pos="1800"/>
        </w:tabs>
        <w:ind w:left="1800" w:hanging="360"/>
      </w:pPr>
    </w:lvl>
  </w:abstractNum>
  <w:abstractNum w:abstractNumId="1">
    <w:nsid w:val="FFFFFF7D"/>
    <w:multiLevelType w:val="singleLevel"/>
    <w:tmpl w:val="99968984"/>
    <w:lvl w:ilvl="0">
      <w:start w:val="1"/>
      <w:numFmt w:val="decimal"/>
      <w:lvlText w:val="%1."/>
      <w:lvlJc w:val="left"/>
      <w:pPr>
        <w:tabs>
          <w:tab w:val="num" w:pos="1440"/>
        </w:tabs>
        <w:ind w:left="1440" w:hanging="360"/>
      </w:pPr>
    </w:lvl>
  </w:abstractNum>
  <w:abstractNum w:abstractNumId="2">
    <w:nsid w:val="FFFFFF7E"/>
    <w:multiLevelType w:val="singleLevel"/>
    <w:tmpl w:val="4544BA70"/>
    <w:lvl w:ilvl="0">
      <w:start w:val="1"/>
      <w:numFmt w:val="decimal"/>
      <w:lvlText w:val="%1."/>
      <w:lvlJc w:val="left"/>
      <w:pPr>
        <w:tabs>
          <w:tab w:val="num" w:pos="1080"/>
        </w:tabs>
        <w:ind w:left="1080" w:hanging="360"/>
      </w:pPr>
    </w:lvl>
  </w:abstractNum>
  <w:abstractNum w:abstractNumId="3">
    <w:nsid w:val="FFFFFF7F"/>
    <w:multiLevelType w:val="singleLevel"/>
    <w:tmpl w:val="279E5408"/>
    <w:lvl w:ilvl="0">
      <w:start w:val="1"/>
      <w:numFmt w:val="decimal"/>
      <w:lvlText w:val="%1."/>
      <w:lvlJc w:val="left"/>
      <w:pPr>
        <w:tabs>
          <w:tab w:val="num" w:pos="720"/>
        </w:tabs>
        <w:ind w:left="720" w:hanging="360"/>
      </w:pPr>
    </w:lvl>
  </w:abstractNum>
  <w:abstractNum w:abstractNumId="4">
    <w:nsid w:val="FFFFFF80"/>
    <w:multiLevelType w:val="singleLevel"/>
    <w:tmpl w:val="526457D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843A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0CC71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4B660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CEC4032"/>
    <w:lvl w:ilvl="0">
      <w:start w:val="1"/>
      <w:numFmt w:val="decimal"/>
      <w:lvlText w:val="%1."/>
      <w:lvlJc w:val="left"/>
      <w:pPr>
        <w:tabs>
          <w:tab w:val="num" w:pos="360"/>
        </w:tabs>
        <w:ind w:left="360" w:hanging="360"/>
      </w:pPr>
    </w:lvl>
  </w:abstractNum>
  <w:abstractNum w:abstractNumId="9">
    <w:nsid w:val="FFFFFF89"/>
    <w:multiLevelType w:val="singleLevel"/>
    <w:tmpl w:val="643A73A2"/>
    <w:lvl w:ilvl="0">
      <w:start w:val="1"/>
      <w:numFmt w:val="bullet"/>
      <w:lvlText w:val=""/>
      <w:lvlJc w:val="left"/>
      <w:pPr>
        <w:tabs>
          <w:tab w:val="num" w:pos="360"/>
        </w:tabs>
        <w:ind w:left="360" w:hanging="360"/>
      </w:pPr>
      <w:rPr>
        <w:rFonts w:ascii="Symbol" w:hAnsi="Symbol" w:hint="default"/>
      </w:rPr>
    </w:lvl>
  </w:abstractNum>
  <w:abstractNum w:abstractNumId="10">
    <w:nsid w:val="014D0BED"/>
    <w:multiLevelType w:val="hybridMultilevel"/>
    <w:tmpl w:val="636216B4"/>
    <w:lvl w:ilvl="0" w:tplc="D0A04184">
      <w:start w:val="1"/>
      <w:numFmt w:val="decimal"/>
      <w:lvlText w:val="%1."/>
      <w:lvlJc w:val="left"/>
      <w:pPr>
        <w:tabs>
          <w:tab w:val="num" w:pos="2160"/>
        </w:tabs>
        <w:ind w:left="2160" w:hanging="360"/>
      </w:pPr>
      <w:rPr>
        <w:rFonts w:hint="default"/>
        <w:b w:val="0"/>
      </w:rPr>
    </w:lvl>
    <w:lvl w:ilvl="1" w:tplc="74880658">
      <w:start w:val="8"/>
      <w:numFmt w:val="upperLetter"/>
      <w:lvlText w:val="%2."/>
      <w:lvlJc w:val="left"/>
      <w:pPr>
        <w:tabs>
          <w:tab w:val="num" w:pos="1116"/>
        </w:tabs>
        <w:ind w:left="1116" w:hanging="576"/>
      </w:pPr>
      <w:rPr>
        <w:rFonts w:hint="default"/>
        <w:b w:val="0"/>
        <w:color w:val="auto"/>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0352161E"/>
    <w:multiLevelType w:val="hybridMultilevel"/>
    <w:tmpl w:val="63DC71D6"/>
    <w:lvl w:ilvl="0" w:tplc="D1ECE47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03C71F53"/>
    <w:multiLevelType w:val="hybridMultilevel"/>
    <w:tmpl w:val="DCECD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64A053A"/>
    <w:multiLevelType w:val="hybridMultilevel"/>
    <w:tmpl w:val="939EA2E6"/>
    <w:lvl w:ilvl="0" w:tplc="247E47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92C0701"/>
    <w:multiLevelType w:val="hybridMultilevel"/>
    <w:tmpl w:val="AFDC049C"/>
    <w:lvl w:ilvl="0" w:tplc="F792245A">
      <w:start w:val="1"/>
      <w:numFmt w:val="decimal"/>
      <w:lvlText w:val="%1."/>
      <w:lvlJc w:val="left"/>
      <w:pPr>
        <w:tabs>
          <w:tab w:val="num" w:pos="1080"/>
        </w:tabs>
        <w:ind w:left="1080" w:hanging="360"/>
      </w:pPr>
      <w:rPr>
        <w:rFonts w:hint="default"/>
      </w:rPr>
    </w:lvl>
    <w:lvl w:ilvl="1" w:tplc="1B6ECFE4">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E1A1DDD"/>
    <w:multiLevelType w:val="hybridMultilevel"/>
    <w:tmpl w:val="2AAEC6B0"/>
    <w:lvl w:ilvl="0" w:tplc="48DEC3C6">
      <w:start w:val="1"/>
      <w:numFmt w:val="decimal"/>
      <w:lvlText w:val="%1."/>
      <w:lvlJc w:val="left"/>
      <w:pPr>
        <w:tabs>
          <w:tab w:val="num" w:pos="2685"/>
        </w:tabs>
        <w:ind w:left="2685" w:hanging="124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0E980E5D"/>
    <w:multiLevelType w:val="hybridMultilevel"/>
    <w:tmpl w:val="EFC4E238"/>
    <w:lvl w:ilvl="0" w:tplc="744C06B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E99320C"/>
    <w:multiLevelType w:val="hybridMultilevel"/>
    <w:tmpl w:val="143E040E"/>
    <w:lvl w:ilvl="0" w:tplc="E3FA721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0F097C35"/>
    <w:multiLevelType w:val="hybridMultilevel"/>
    <w:tmpl w:val="A34C3456"/>
    <w:lvl w:ilvl="0" w:tplc="04090019">
      <w:start w:val="1"/>
      <w:numFmt w:val="lowerLetter"/>
      <w:lvlText w:val="%1."/>
      <w:lvlJc w:val="left"/>
      <w:pPr>
        <w:tabs>
          <w:tab w:val="num" w:pos="4680"/>
        </w:tabs>
        <w:ind w:left="4680" w:hanging="360"/>
      </w:pPr>
    </w:lvl>
    <w:lvl w:ilvl="1" w:tplc="04090019">
      <w:start w:val="1"/>
      <w:numFmt w:val="lowerLetter"/>
      <w:lvlText w:val="%2."/>
      <w:lvlJc w:val="left"/>
      <w:pPr>
        <w:tabs>
          <w:tab w:val="num" w:pos="5400"/>
        </w:tabs>
        <w:ind w:left="5400" w:hanging="360"/>
      </w:pPr>
    </w:lvl>
    <w:lvl w:ilvl="2" w:tplc="0409001B">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9">
    <w:nsid w:val="10E006A3"/>
    <w:multiLevelType w:val="hybridMultilevel"/>
    <w:tmpl w:val="135C0708"/>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nsid w:val="13526453"/>
    <w:multiLevelType w:val="hybridMultilevel"/>
    <w:tmpl w:val="2A6023BC"/>
    <w:lvl w:ilvl="0" w:tplc="975E985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14E41C03"/>
    <w:multiLevelType w:val="multilevel"/>
    <w:tmpl w:val="F12CAA10"/>
    <w:lvl w:ilvl="0">
      <w:start w:val="2"/>
      <w:numFmt w:val="decimal"/>
      <w:lvlText w:val="%1."/>
      <w:lvlJc w:val="left"/>
      <w:pPr>
        <w:tabs>
          <w:tab w:val="num" w:pos="1980"/>
        </w:tabs>
        <w:ind w:left="198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6560BF1"/>
    <w:multiLevelType w:val="hybridMultilevel"/>
    <w:tmpl w:val="1938F8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291F39"/>
    <w:multiLevelType w:val="hybridMultilevel"/>
    <w:tmpl w:val="ED0EC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0FC2229"/>
    <w:multiLevelType w:val="hybridMultilevel"/>
    <w:tmpl w:val="5DBED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1E62C32"/>
    <w:multiLevelType w:val="hybridMultilevel"/>
    <w:tmpl w:val="7030763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226F3ECA"/>
    <w:multiLevelType w:val="hybridMultilevel"/>
    <w:tmpl w:val="13E6B8E0"/>
    <w:lvl w:ilvl="0" w:tplc="0C00C52E">
      <w:start w:val="4"/>
      <w:numFmt w:val="decimal"/>
      <w:lvlText w:val="%1."/>
      <w:lvlJc w:val="left"/>
      <w:pPr>
        <w:tabs>
          <w:tab w:val="num" w:pos="2160"/>
        </w:tabs>
        <w:ind w:left="2160" w:hanging="720"/>
      </w:pPr>
      <w:rPr>
        <w:rFonts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0F7B81"/>
    <w:multiLevelType w:val="multilevel"/>
    <w:tmpl w:val="D16A7C4A"/>
    <w:lvl w:ilvl="0">
      <w:start w:val="18"/>
      <w:numFmt w:val="upperLetter"/>
      <w:lvlText w:val="%1."/>
      <w:lvlJc w:val="left"/>
      <w:pPr>
        <w:tabs>
          <w:tab w:val="num" w:pos="1296"/>
        </w:tabs>
        <w:ind w:left="1296" w:hanging="576"/>
      </w:pPr>
      <w:rPr>
        <w:rFonts w:hint="default"/>
      </w:rPr>
    </w:lvl>
    <w:lvl w:ilvl="1">
      <w:start w:val="1"/>
      <w:numFmt w:val="decimal"/>
      <w:lvlText w:val="%2."/>
      <w:lvlJc w:val="left"/>
      <w:pPr>
        <w:tabs>
          <w:tab w:val="num" w:pos="2160"/>
        </w:tabs>
        <w:ind w:left="1584" w:firstLine="216"/>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26332A6C"/>
    <w:multiLevelType w:val="hybridMultilevel"/>
    <w:tmpl w:val="235E0FB8"/>
    <w:lvl w:ilvl="0" w:tplc="9BC43FC6">
      <w:start w:val="10"/>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2737243A"/>
    <w:multiLevelType w:val="hybridMultilevel"/>
    <w:tmpl w:val="27E02F30"/>
    <w:lvl w:ilvl="0" w:tplc="9DAAF17A">
      <w:start w:val="5"/>
      <w:numFmt w:val="upperLetter"/>
      <w:lvlText w:val="%1."/>
      <w:lvlJc w:val="left"/>
      <w:pPr>
        <w:tabs>
          <w:tab w:val="num" w:pos="1296"/>
        </w:tabs>
        <w:ind w:left="1296" w:hanging="576"/>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73B4F43"/>
    <w:multiLevelType w:val="hybridMultilevel"/>
    <w:tmpl w:val="2B581ED2"/>
    <w:lvl w:ilvl="0" w:tplc="FFFFFFFF">
      <w:start w:val="2"/>
      <w:numFmt w:val="decimal"/>
      <w:lvlText w:val="%1."/>
      <w:lvlJc w:val="left"/>
      <w:pPr>
        <w:tabs>
          <w:tab w:val="num" w:pos="1800"/>
        </w:tabs>
        <w:ind w:left="1800" w:hanging="360"/>
      </w:pPr>
      <w:rPr>
        <w:rFonts w:hint="default"/>
      </w:rPr>
    </w:lvl>
    <w:lvl w:ilvl="1" w:tplc="A836BBEC">
      <w:start w:val="1"/>
      <w:numFmt w:val="lowerLetter"/>
      <w:lvlText w:val="%2."/>
      <w:lvlJc w:val="left"/>
      <w:pPr>
        <w:tabs>
          <w:tab w:val="num" w:pos="2520"/>
        </w:tabs>
        <w:ind w:left="2520" w:hanging="360"/>
      </w:pPr>
      <w:rPr>
        <w:rFonts w:hint="default"/>
      </w:rPr>
    </w:lvl>
    <w:lvl w:ilvl="2" w:tplc="A68021D4">
      <w:start w:val="20"/>
      <w:numFmt w:val="upperLetter"/>
      <w:lvlText w:val="%3."/>
      <w:lvlJc w:val="left"/>
      <w:pPr>
        <w:tabs>
          <w:tab w:val="num" w:pos="3780"/>
        </w:tabs>
        <w:ind w:left="3780" w:hanging="720"/>
      </w:pPr>
      <w:rPr>
        <w:rFonts w:hint="default"/>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1">
    <w:nsid w:val="280F79F3"/>
    <w:multiLevelType w:val="hybridMultilevel"/>
    <w:tmpl w:val="4516CED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2F004450"/>
    <w:multiLevelType w:val="hybridMultilevel"/>
    <w:tmpl w:val="96EEAF20"/>
    <w:lvl w:ilvl="0" w:tplc="75B6501C">
      <w:start w:val="1"/>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0C82E28"/>
    <w:multiLevelType w:val="hybridMultilevel"/>
    <w:tmpl w:val="02C0DAC8"/>
    <w:lvl w:ilvl="0" w:tplc="33BC0496">
      <w:start w:val="1"/>
      <w:numFmt w:val="decimal"/>
      <w:lvlText w:val="%1."/>
      <w:lvlJc w:val="left"/>
      <w:pPr>
        <w:tabs>
          <w:tab w:val="num" w:pos="2160"/>
        </w:tabs>
        <w:ind w:left="21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53D3382"/>
    <w:multiLevelType w:val="hybridMultilevel"/>
    <w:tmpl w:val="EB548F04"/>
    <w:lvl w:ilvl="0" w:tplc="B054273E">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5A11F81"/>
    <w:multiLevelType w:val="hybridMultilevel"/>
    <w:tmpl w:val="A7E23B50"/>
    <w:lvl w:ilvl="0" w:tplc="E3FA721C">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7FD1483"/>
    <w:multiLevelType w:val="hybridMultilevel"/>
    <w:tmpl w:val="1C90344E"/>
    <w:lvl w:ilvl="0" w:tplc="50C4C452">
      <w:start w:val="3"/>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7">
    <w:nsid w:val="3A6D1737"/>
    <w:multiLevelType w:val="multilevel"/>
    <w:tmpl w:val="5788528A"/>
    <w:lvl w:ilvl="0">
      <w:start w:val="2"/>
      <w:numFmt w:val="upperLetter"/>
      <w:lvlText w:val="%1."/>
      <w:lvlJc w:val="left"/>
      <w:pPr>
        <w:tabs>
          <w:tab w:val="num" w:pos="1296"/>
        </w:tabs>
        <w:ind w:left="1296" w:hanging="5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3F845BC4"/>
    <w:multiLevelType w:val="multilevel"/>
    <w:tmpl w:val="8B629872"/>
    <w:lvl w:ilvl="0">
      <w:start w:val="10"/>
      <w:numFmt w:val="upperLetter"/>
      <w:lvlText w:val="%1."/>
      <w:lvlJc w:val="left"/>
      <w:pPr>
        <w:tabs>
          <w:tab w:val="num" w:pos="1080"/>
        </w:tabs>
        <w:ind w:left="1080" w:hanging="360"/>
      </w:pPr>
      <w:rPr>
        <w:rFonts w:hint="default"/>
        <w:b/>
      </w:rPr>
    </w:lvl>
    <w:lvl w:ilvl="1">
      <w:start w:val="5"/>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417B46A6"/>
    <w:multiLevelType w:val="hybridMultilevel"/>
    <w:tmpl w:val="C8585380"/>
    <w:lvl w:ilvl="0" w:tplc="386E54EE">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42FE40C0"/>
    <w:multiLevelType w:val="hybridMultilevel"/>
    <w:tmpl w:val="E1AAF302"/>
    <w:lvl w:ilvl="0" w:tplc="125259B4">
      <w:start w:val="2"/>
      <w:numFmt w:val="upperRoman"/>
      <w:lvlText w:val="%1."/>
      <w:lvlJc w:val="left"/>
      <w:pPr>
        <w:tabs>
          <w:tab w:val="num" w:pos="1080"/>
        </w:tabs>
        <w:ind w:left="1080" w:hanging="720"/>
      </w:pPr>
      <w:rPr>
        <w:rFonts w:hint="default"/>
        <w:sz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3171599"/>
    <w:multiLevelType w:val="multilevel"/>
    <w:tmpl w:val="DBBEA962"/>
    <w:lvl w:ilvl="0">
      <w:start w:val="2"/>
      <w:numFmt w:val="decimal"/>
      <w:lvlText w:val="%1."/>
      <w:lvlJc w:val="left"/>
      <w:pPr>
        <w:tabs>
          <w:tab w:val="num" w:pos="1980"/>
        </w:tabs>
        <w:ind w:left="1980" w:hanging="360"/>
      </w:pPr>
      <w:rPr>
        <w:rFonts w:hint="default"/>
        <w:b w:val="0"/>
      </w:r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44064C02"/>
    <w:multiLevelType w:val="hybridMultilevel"/>
    <w:tmpl w:val="9146A456"/>
    <w:lvl w:ilvl="0" w:tplc="A9D262E0">
      <w:start w:val="2"/>
      <w:numFmt w:val="decimal"/>
      <w:lvlText w:val="%1."/>
      <w:lvlJc w:val="left"/>
      <w:pPr>
        <w:tabs>
          <w:tab w:val="num" w:pos="1980"/>
        </w:tabs>
        <w:ind w:left="1980" w:hanging="360"/>
      </w:pPr>
      <w:rPr>
        <w:rFonts w:hint="default"/>
        <w:b w:val="0"/>
      </w:rPr>
    </w:lvl>
    <w:lvl w:ilvl="1" w:tplc="E38E73B0">
      <w:start w:val="3"/>
      <w:numFmt w:val="decimal"/>
      <w:lvlText w:val="%2."/>
      <w:lvlJc w:val="left"/>
      <w:pPr>
        <w:tabs>
          <w:tab w:val="num" w:pos="1440"/>
        </w:tabs>
        <w:ind w:left="1440" w:hanging="360"/>
      </w:pPr>
      <w:rPr>
        <w:rFonts w:hint="default"/>
        <w:b w:val="0"/>
      </w:rPr>
    </w:lvl>
    <w:lvl w:ilvl="2" w:tplc="DCC895D6">
      <w:start w:val="2"/>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43147A8"/>
    <w:multiLevelType w:val="hybridMultilevel"/>
    <w:tmpl w:val="92FC341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69F066E"/>
    <w:multiLevelType w:val="multilevel"/>
    <w:tmpl w:val="35D8F3CA"/>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5">
    <w:nsid w:val="4830247B"/>
    <w:multiLevelType w:val="hybridMultilevel"/>
    <w:tmpl w:val="14F8C4D6"/>
    <w:lvl w:ilvl="0" w:tplc="D19012C6">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nsid w:val="48B21BCF"/>
    <w:multiLevelType w:val="hybridMultilevel"/>
    <w:tmpl w:val="3A425ED8"/>
    <w:lvl w:ilvl="0" w:tplc="AE5A620A">
      <w:start w:val="17"/>
      <w:numFmt w:val="upperLetter"/>
      <w:lvlText w:val="%1."/>
      <w:lvlJc w:val="left"/>
      <w:pPr>
        <w:tabs>
          <w:tab w:val="num" w:pos="1656"/>
        </w:tabs>
        <w:ind w:left="1656" w:hanging="576"/>
      </w:pPr>
      <w:rPr>
        <w:rFonts w:hint="default"/>
      </w:rPr>
    </w:lvl>
    <w:lvl w:ilvl="1" w:tplc="2A2C433A">
      <w:start w:val="17"/>
      <w:numFmt w:val="upperLetter"/>
      <w:lvlText w:val="%2."/>
      <w:lvlJc w:val="left"/>
      <w:pPr>
        <w:tabs>
          <w:tab w:val="num" w:pos="1656"/>
        </w:tabs>
        <w:ind w:left="1656" w:hanging="576"/>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9396382"/>
    <w:multiLevelType w:val="singleLevel"/>
    <w:tmpl w:val="81B0C244"/>
    <w:lvl w:ilvl="0">
      <w:start w:val="2"/>
      <w:numFmt w:val="upperRoman"/>
      <w:lvlText w:val="%1."/>
      <w:legacy w:legacy="1" w:legacySpace="0" w:legacyIndent="360"/>
      <w:lvlJc w:val="left"/>
      <w:rPr>
        <w:rFonts w:ascii="Arial" w:hAnsi="Arial" w:cs="Arial" w:hint="default"/>
      </w:rPr>
    </w:lvl>
  </w:abstractNum>
  <w:abstractNum w:abstractNumId="48">
    <w:nsid w:val="493F4980"/>
    <w:multiLevelType w:val="hybridMultilevel"/>
    <w:tmpl w:val="CEF6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A487F0D"/>
    <w:multiLevelType w:val="multilevel"/>
    <w:tmpl w:val="E200B5F4"/>
    <w:lvl w:ilvl="0">
      <w:start w:val="1"/>
      <w:numFmt w:val="decimal"/>
      <w:lvlText w:val="%1."/>
      <w:lvlJc w:val="left"/>
      <w:pPr>
        <w:tabs>
          <w:tab w:val="num" w:pos="2160"/>
        </w:tabs>
        <w:ind w:left="21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4A7E14B8"/>
    <w:multiLevelType w:val="hybridMultilevel"/>
    <w:tmpl w:val="328EE3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nsid w:val="4D2A7DCD"/>
    <w:multiLevelType w:val="multilevel"/>
    <w:tmpl w:val="0D3E5046"/>
    <w:lvl w:ilvl="0">
      <w:start w:val="2"/>
      <w:numFmt w:val="decimal"/>
      <w:lvlText w:val="%1."/>
      <w:lvlJc w:val="left"/>
      <w:pPr>
        <w:tabs>
          <w:tab w:val="num" w:pos="1980"/>
        </w:tabs>
        <w:ind w:left="198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D7951DA"/>
    <w:multiLevelType w:val="hybridMultilevel"/>
    <w:tmpl w:val="CAD02F0A"/>
    <w:lvl w:ilvl="0" w:tplc="12242EDC">
      <w:start w:val="6"/>
      <w:numFmt w:val="decimal"/>
      <w:lvlText w:val="%1."/>
      <w:lvlJc w:val="left"/>
      <w:pPr>
        <w:tabs>
          <w:tab w:val="num" w:pos="1860"/>
        </w:tabs>
        <w:ind w:left="1860" w:hanging="420"/>
      </w:pPr>
      <w:rPr>
        <w:rFonts w:hint="default"/>
      </w:rPr>
    </w:lvl>
    <w:lvl w:ilvl="1" w:tplc="23388ACE">
      <w:start w:val="23"/>
      <w:numFmt w:val="upperLetter"/>
      <w:lvlText w:val="%2."/>
      <w:lvlJc w:val="left"/>
      <w:pPr>
        <w:tabs>
          <w:tab w:val="num" w:pos="1296"/>
        </w:tabs>
        <w:ind w:left="1296" w:hanging="576"/>
      </w:pPr>
      <w:rPr>
        <w:rFonts w:hint="default"/>
        <w:b w:val="0"/>
      </w:rPr>
    </w:lvl>
    <w:lvl w:ilvl="2" w:tplc="B56ED4E8">
      <w:start w:val="1"/>
      <w:numFmt w:val="decimal"/>
      <w:lvlText w:val="%3."/>
      <w:lvlJc w:val="left"/>
      <w:pPr>
        <w:tabs>
          <w:tab w:val="num" w:pos="2160"/>
        </w:tabs>
        <w:ind w:left="216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DEB7809"/>
    <w:multiLevelType w:val="singleLevel"/>
    <w:tmpl w:val="24345D78"/>
    <w:lvl w:ilvl="0">
      <w:start w:val="1"/>
      <w:numFmt w:val="upperLetter"/>
      <w:lvlText w:val="%1."/>
      <w:lvlJc w:val="left"/>
      <w:pPr>
        <w:tabs>
          <w:tab w:val="num" w:pos="1440"/>
        </w:tabs>
        <w:ind w:left="1440" w:hanging="720"/>
      </w:pPr>
      <w:rPr>
        <w:rFonts w:hint="default"/>
        <w:b w:val="0"/>
      </w:rPr>
    </w:lvl>
  </w:abstractNum>
  <w:abstractNum w:abstractNumId="54">
    <w:nsid w:val="4F6468DD"/>
    <w:multiLevelType w:val="hybridMultilevel"/>
    <w:tmpl w:val="4542830E"/>
    <w:lvl w:ilvl="0" w:tplc="6860907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5">
    <w:nsid w:val="4FEB26EC"/>
    <w:multiLevelType w:val="hybridMultilevel"/>
    <w:tmpl w:val="E200B5F4"/>
    <w:lvl w:ilvl="0" w:tplc="4D1A67AA">
      <w:start w:val="1"/>
      <w:numFmt w:val="decimal"/>
      <w:lvlText w:val="%1."/>
      <w:lvlJc w:val="left"/>
      <w:pPr>
        <w:tabs>
          <w:tab w:val="num" w:pos="2160"/>
        </w:tabs>
        <w:ind w:left="21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0AB7A2E"/>
    <w:multiLevelType w:val="hybridMultilevel"/>
    <w:tmpl w:val="E4FE85E2"/>
    <w:lvl w:ilvl="0" w:tplc="0F50DB5A">
      <w:start w:val="1"/>
      <w:numFmt w:val="decimal"/>
      <w:lvlText w:val="%1."/>
      <w:lvlJc w:val="left"/>
      <w:pPr>
        <w:tabs>
          <w:tab w:val="num" w:pos="2160"/>
        </w:tabs>
        <w:ind w:left="2160" w:hanging="360"/>
      </w:pPr>
      <w:rPr>
        <w:rFonts w:hint="default"/>
        <w:b w:val="0"/>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7">
    <w:nsid w:val="51921041"/>
    <w:multiLevelType w:val="hybridMultilevel"/>
    <w:tmpl w:val="FE640E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8">
    <w:nsid w:val="5275248E"/>
    <w:multiLevelType w:val="hybridMultilevel"/>
    <w:tmpl w:val="7DB85DDA"/>
    <w:lvl w:ilvl="0" w:tplc="592075D8">
      <w:start w:val="1"/>
      <w:numFmt w:val="decimal"/>
      <w:lvlText w:val="%1."/>
      <w:lvlJc w:val="left"/>
      <w:pPr>
        <w:tabs>
          <w:tab w:val="num" w:pos="2340"/>
        </w:tabs>
        <w:ind w:left="2340" w:hanging="360"/>
      </w:pPr>
      <w:rPr>
        <w:rFonts w:hint="default"/>
        <w:b w:val="0"/>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9">
    <w:nsid w:val="5A0660CE"/>
    <w:multiLevelType w:val="hybridMultilevel"/>
    <w:tmpl w:val="2B442448"/>
    <w:lvl w:ilvl="0" w:tplc="C36C9388">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0">
    <w:nsid w:val="5A07111C"/>
    <w:multiLevelType w:val="hybridMultilevel"/>
    <w:tmpl w:val="47ECACA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1">
    <w:nsid w:val="5A4011B2"/>
    <w:multiLevelType w:val="hybridMultilevel"/>
    <w:tmpl w:val="A9A231CA"/>
    <w:lvl w:ilvl="0" w:tplc="EDB287D6">
      <w:start w:val="2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nsid w:val="5BA91E57"/>
    <w:multiLevelType w:val="hybridMultilevel"/>
    <w:tmpl w:val="3F0E840E"/>
    <w:lvl w:ilvl="0" w:tplc="97447060">
      <w:start w:val="22"/>
      <w:numFmt w:val="upperLetter"/>
      <w:lvlText w:val="%1."/>
      <w:lvlJc w:val="left"/>
      <w:pPr>
        <w:tabs>
          <w:tab w:val="num" w:pos="1296"/>
        </w:tabs>
        <w:ind w:left="129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5EBC0FFD"/>
    <w:multiLevelType w:val="hybridMultilevel"/>
    <w:tmpl w:val="0C30DE6C"/>
    <w:lvl w:ilvl="0" w:tplc="4B9AE386">
      <w:start w:val="19"/>
      <w:numFmt w:val="upperLetter"/>
      <w:lvlText w:val="%1."/>
      <w:lvlJc w:val="left"/>
      <w:pPr>
        <w:tabs>
          <w:tab w:val="num" w:pos="1296"/>
        </w:tabs>
        <w:ind w:left="1296" w:hanging="576"/>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4">
    <w:nsid w:val="614E47A9"/>
    <w:multiLevelType w:val="hybridMultilevel"/>
    <w:tmpl w:val="D3E21C7E"/>
    <w:lvl w:ilvl="0" w:tplc="D9C643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1B11344"/>
    <w:multiLevelType w:val="multilevel"/>
    <w:tmpl w:val="A7E23B5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nsid w:val="621212A3"/>
    <w:multiLevelType w:val="hybridMultilevel"/>
    <w:tmpl w:val="5FE08892"/>
    <w:lvl w:ilvl="0" w:tplc="D084D45A">
      <w:start w:val="1"/>
      <w:numFmt w:val="decimal"/>
      <w:lvlText w:val="%1."/>
      <w:lvlJc w:val="left"/>
      <w:pPr>
        <w:tabs>
          <w:tab w:val="num" w:pos="2160"/>
        </w:tabs>
        <w:ind w:left="21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29D6201"/>
    <w:multiLevelType w:val="hybridMultilevel"/>
    <w:tmpl w:val="BE5436E4"/>
    <w:lvl w:ilvl="0" w:tplc="04090019">
      <w:start w:val="1"/>
      <w:numFmt w:val="low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8">
    <w:nsid w:val="6537359C"/>
    <w:multiLevelType w:val="hybridMultilevel"/>
    <w:tmpl w:val="4DA4E046"/>
    <w:lvl w:ilvl="0" w:tplc="AD88C9D0">
      <w:start w:val="11"/>
      <w:numFmt w:val="upperLetter"/>
      <w:lvlText w:val="%1."/>
      <w:lvlJc w:val="left"/>
      <w:pPr>
        <w:tabs>
          <w:tab w:val="num" w:pos="1080"/>
        </w:tabs>
        <w:ind w:left="1080" w:hanging="360"/>
      </w:pPr>
      <w:rPr>
        <w:rFonts w:hint="default"/>
      </w:rPr>
    </w:lvl>
    <w:lvl w:ilvl="1" w:tplc="67709C0A">
      <w:start w:val="1"/>
      <w:numFmt w:val="decimal"/>
      <w:lvlText w:val="%2."/>
      <w:lvlJc w:val="left"/>
      <w:pPr>
        <w:tabs>
          <w:tab w:val="num" w:pos="1800"/>
        </w:tabs>
        <w:ind w:left="1800" w:hanging="360"/>
      </w:pPr>
      <w:rPr>
        <w:rFonts w:hint="default"/>
        <w:b w:val="0"/>
        <w:color w:val="auto"/>
      </w:rPr>
    </w:lvl>
    <w:lvl w:ilvl="2" w:tplc="D388B570">
      <w:start w:val="1"/>
      <w:numFmt w:val="decimal"/>
      <w:lvlText w:val="%3."/>
      <w:lvlJc w:val="left"/>
      <w:pPr>
        <w:tabs>
          <w:tab w:val="num" w:pos="2700"/>
        </w:tabs>
        <w:ind w:left="2700" w:hanging="360"/>
      </w:pPr>
      <w:rPr>
        <w:rFonts w:hint="default"/>
        <w:b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nsid w:val="66396117"/>
    <w:multiLevelType w:val="hybridMultilevel"/>
    <w:tmpl w:val="6246A1BC"/>
    <w:lvl w:ilvl="0" w:tplc="22822C30">
      <w:start w:val="1"/>
      <w:numFmt w:val="decimal"/>
      <w:lvlText w:val="%1."/>
      <w:lvlJc w:val="left"/>
      <w:pPr>
        <w:tabs>
          <w:tab w:val="num" w:pos="1620"/>
        </w:tabs>
        <w:ind w:left="1620" w:hanging="360"/>
      </w:pPr>
      <w:rPr>
        <w:rFonts w:hint="default"/>
        <w:b w:val="0"/>
      </w:rPr>
    </w:lvl>
    <w:lvl w:ilvl="1" w:tplc="DC4020D6">
      <w:start w:val="16"/>
      <w:numFmt w:val="upperLetter"/>
      <w:lvlText w:val="%2."/>
      <w:lvlJc w:val="left"/>
      <w:pPr>
        <w:tabs>
          <w:tab w:val="num" w:pos="1296"/>
        </w:tabs>
        <w:ind w:left="1296" w:hanging="576"/>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6BD05372"/>
    <w:multiLevelType w:val="hybridMultilevel"/>
    <w:tmpl w:val="2A6A856A"/>
    <w:lvl w:ilvl="0" w:tplc="05444C38">
      <w:start w:val="1"/>
      <w:numFmt w:val="bullet"/>
      <w:pStyle w:val="CommentSubject"/>
      <w:lvlText w:val=""/>
      <w:lvlJc w:val="left"/>
      <w:pPr>
        <w:tabs>
          <w:tab w:val="num" w:pos="1170"/>
        </w:tabs>
        <w:ind w:left="1170" w:hanging="360"/>
      </w:pPr>
      <w:rPr>
        <w:rFonts w:ascii="Symbol" w:hAnsi="Symbol" w:hint="default"/>
        <w:color w:val="000000"/>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71">
    <w:nsid w:val="6D0362A5"/>
    <w:multiLevelType w:val="hybridMultilevel"/>
    <w:tmpl w:val="BB6E13EA"/>
    <w:lvl w:ilvl="0" w:tplc="1C400A40">
      <w:start w:val="3"/>
      <w:numFmt w:val="upperLetter"/>
      <w:lvlText w:val="%1."/>
      <w:lvlJc w:val="left"/>
      <w:pPr>
        <w:tabs>
          <w:tab w:val="num" w:pos="1296"/>
        </w:tabs>
        <w:ind w:left="129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6DEB13C7"/>
    <w:multiLevelType w:val="hybridMultilevel"/>
    <w:tmpl w:val="C768969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3">
    <w:nsid w:val="6FF141BF"/>
    <w:multiLevelType w:val="multilevel"/>
    <w:tmpl w:val="D94A90D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800"/>
        </w:tabs>
        <w:ind w:left="1800" w:hanging="720"/>
      </w:pPr>
      <w:rPr>
        <w:rFonts w:hint="default"/>
        <w:color w:val="auto"/>
      </w:rPr>
    </w:lvl>
    <w:lvl w:ilvl="2">
      <w:start w:val="1"/>
      <w:numFmt w:val="decimal"/>
      <w:lvlText w:val="%3."/>
      <w:lvlJc w:val="right"/>
      <w:pPr>
        <w:tabs>
          <w:tab w:val="num" w:pos="2160"/>
        </w:tabs>
        <w:ind w:left="2160" w:hanging="180"/>
      </w:pPr>
      <w:rPr>
        <w:rFonts w:hint="default"/>
        <w:b w:val="0"/>
        <w:i w:val="0"/>
        <w:color w:val="auto"/>
      </w:rPr>
    </w:lvl>
    <w:lvl w:ilvl="3">
      <w:start w:val="1"/>
      <w:numFmt w:val="lowerLetter"/>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nsid w:val="72AC0505"/>
    <w:multiLevelType w:val="hybridMultilevel"/>
    <w:tmpl w:val="AD8EC07C"/>
    <w:lvl w:ilvl="0" w:tplc="FF60D21C">
      <w:start w:val="1"/>
      <w:numFmt w:val="decimal"/>
      <w:lvlText w:val="%1."/>
      <w:lvlJc w:val="left"/>
      <w:pPr>
        <w:tabs>
          <w:tab w:val="num" w:pos="1980"/>
        </w:tabs>
        <w:ind w:left="19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747A406F"/>
    <w:multiLevelType w:val="hybridMultilevel"/>
    <w:tmpl w:val="6B7E55CC"/>
    <w:lvl w:ilvl="0" w:tplc="240410CA">
      <w:start w:val="8"/>
      <w:numFmt w:val="decimal"/>
      <w:lvlText w:val="%1."/>
      <w:lvlJc w:val="left"/>
      <w:pPr>
        <w:tabs>
          <w:tab w:val="num" w:pos="2160"/>
        </w:tabs>
        <w:ind w:left="21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D7D72A0"/>
    <w:multiLevelType w:val="hybridMultilevel"/>
    <w:tmpl w:val="D16A7C4A"/>
    <w:lvl w:ilvl="0" w:tplc="E064DCC0">
      <w:start w:val="18"/>
      <w:numFmt w:val="upperLetter"/>
      <w:lvlText w:val="%1."/>
      <w:lvlJc w:val="left"/>
      <w:pPr>
        <w:tabs>
          <w:tab w:val="num" w:pos="1296"/>
        </w:tabs>
        <w:ind w:left="1296" w:hanging="576"/>
      </w:pPr>
      <w:rPr>
        <w:rFonts w:hint="default"/>
      </w:rPr>
    </w:lvl>
    <w:lvl w:ilvl="1" w:tplc="731A4C1A">
      <w:start w:val="1"/>
      <w:numFmt w:val="decimal"/>
      <w:lvlText w:val="%2."/>
      <w:lvlJc w:val="left"/>
      <w:pPr>
        <w:tabs>
          <w:tab w:val="num" w:pos="2160"/>
        </w:tabs>
        <w:ind w:left="1584" w:firstLine="216"/>
      </w:pPr>
      <w:rPr>
        <w:rFonts w:hint="default"/>
        <w:b w:val="0"/>
      </w:rPr>
    </w:lvl>
    <w:lvl w:ilvl="2" w:tplc="1B642166">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DDD6B96"/>
    <w:multiLevelType w:val="multilevel"/>
    <w:tmpl w:val="788ADBF2"/>
    <w:lvl w:ilvl="0">
      <w:start w:val="4"/>
      <w:numFmt w:val="upperLetter"/>
      <w:lvlText w:val="%1."/>
      <w:lvlJc w:val="left"/>
      <w:pPr>
        <w:tabs>
          <w:tab w:val="num" w:pos="1080"/>
        </w:tabs>
        <w:ind w:left="1080" w:hanging="360"/>
      </w:pPr>
      <w:rPr>
        <w:rFonts w:hint="default"/>
        <w:b/>
      </w:rPr>
    </w:lvl>
    <w:lvl w:ilvl="1">
      <w:start w:val="5"/>
      <w:numFmt w:val="upp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nsid w:val="7F215770"/>
    <w:multiLevelType w:val="multilevel"/>
    <w:tmpl w:val="016857F2"/>
    <w:lvl w:ilvl="0">
      <w:start w:val="1"/>
      <w:numFmt w:val="decimal"/>
      <w:lvlText w:val="%1."/>
      <w:lvlJc w:val="left"/>
      <w:pPr>
        <w:tabs>
          <w:tab w:val="num" w:pos="3240"/>
        </w:tabs>
        <w:ind w:left="3240" w:hanging="1080"/>
      </w:pPr>
      <w:rPr>
        <w:rFonts w:hint="default"/>
      </w:rPr>
    </w:lvl>
    <w:lvl w:ilvl="1">
      <w:start w:val="1"/>
      <w:numFmt w:val="decimal"/>
      <w:lvlText w:val="%2."/>
      <w:lvlJc w:val="left"/>
      <w:pPr>
        <w:tabs>
          <w:tab w:val="num" w:pos="2160"/>
        </w:tabs>
        <w:ind w:left="2160" w:hanging="360"/>
      </w:pPr>
      <w:rPr>
        <w:rFonts w:hint="default"/>
        <w:b w:val="0"/>
      </w:rPr>
    </w:lvl>
    <w:lvl w:ilvl="2">
      <w:start w:val="16"/>
      <w:numFmt w:val="upperLetter"/>
      <w:lvlText w:val="%3."/>
      <w:lvlJc w:val="left"/>
      <w:pPr>
        <w:tabs>
          <w:tab w:val="num" w:pos="1656"/>
        </w:tabs>
        <w:ind w:left="1656" w:hanging="57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num w:numId="1">
    <w:abstractNumId w:val="73"/>
  </w:num>
  <w:num w:numId="2">
    <w:abstractNumId w:val="53"/>
  </w:num>
  <w:num w:numId="3">
    <w:abstractNumId w:val="26"/>
  </w:num>
  <w:num w:numId="4">
    <w:abstractNumId w:val="17"/>
  </w:num>
  <w:num w:numId="5">
    <w:abstractNumId w:val="35"/>
  </w:num>
  <w:num w:numId="6">
    <w:abstractNumId w:val="20"/>
  </w:num>
  <w:num w:numId="7">
    <w:abstractNumId w:val="77"/>
  </w:num>
  <w:num w:numId="8">
    <w:abstractNumId w:val="14"/>
  </w:num>
  <w:num w:numId="9">
    <w:abstractNumId w:val="45"/>
  </w:num>
  <w:num w:numId="10">
    <w:abstractNumId w:val="38"/>
  </w:num>
  <w:num w:numId="11">
    <w:abstractNumId w:val="36"/>
  </w:num>
  <w:num w:numId="12">
    <w:abstractNumId w:val="34"/>
  </w:num>
  <w:num w:numId="13">
    <w:abstractNumId w:val="6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67"/>
  </w:num>
  <w:num w:numId="25">
    <w:abstractNumId w:val="54"/>
  </w:num>
  <w:num w:numId="26">
    <w:abstractNumId w:val="72"/>
  </w:num>
  <w:num w:numId="27">
    <w:abstractNumId w:val="28"/>
  </w:num>
  <w:num w:numId="28">
    <w:abstractNumId w:val="44"/>
  </w:num>
  <w:num w:numId="29">
    <w:abstractNumId w:val="19"/>
  </w:num>
  <w:num w:numId="30">
    <w:abstractNumId w:val="30"/>
  </w:num>
  <w:num w:numId="31">
    <w:abstractNumId w:val="70"/>
  </w:num>
  <w:num w:numId="32">
    <w:abstractNumId w:val="60"/>
  </w:num>
  <w:num w:numId="33">
    <w:abstractNumId w:val="25"/>
  </w:num>
  <w:num w:numId="34">
    <w:abstractNumId w:val="61"/>
  </w:num>
  <w:num w:numId="35">
    <w:abstractNumId w:val="50"/>
  </w:num>
  <w:num w:numId="36">
    <w:abstractNumId w:val="40"/>
  </w:num>
  <w:num w:numId="37">
    <w:abstractNumId w:val="39"/>
  </w:num>
  <w:num w:numId="38">
    <w:abstractNumId w:val="47"/>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num>
  <w:num w:numId="43">
    <w:abstractNumId w:val="48"/>
  </w:num>
  <w:num w:numId="44">
    <w:abstractNumId w:val="59"/>
  </w:num>
  <w:num w:numId="45">
    <w:abstractNumId w:val="15"/>
  </w:num>
  <w:num w:numId="46">
    <w:abstractNumId w:val="11"/>
  </w:num>
  <w:num w:numId="47">
    <w:abstractNumId w:val="22"/>
  </w:num>
  <w:num w:numId="48">
    <w:abstractNumId w:val="16"/>
  </w:num>
  <w:num w:numId="49">
    <w:abstractNumId w:val="38"/>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9"/>
  </w:num>
  <w:num w:numId="51">
    <w:abstractNumId w:val="56"/>
  </w:num>
  <w:num w:numId="52">
    <w:abstractNumId w:val="78"/>
  </w:num>
  <w:num w:numId="53">
    <w:abstractNumId w:val="52"/>
  </w:num>
  <w:num w:numId="54">
    <w:abstractNumId w:val="10"/>
  </w:num>
  <w:num w:numId="55">
    <w:abstractNumId w:val="76"/>
  </w:num>
  <w:num w:numId="56">
    <w:abstractNumId w:val="33"/>
  </w:num>
  <w:num w:numId="57">
    <w:abstractNumId w:val="74"/>
  </w:num>
  <w:num w:numId="58">
    <w:abstractNumId w:val="58"/>
  </w:num>
  <w:num w:numId="59">
    <w:abstractNumId w:val="71"/>
  </w:num>
  <w:num w:numId="60">
    <w:abstractNumId w:val="29"/>
  </w:num>
  <w:num w:numId="61">
    <w:abstractNumId w:val="66"/>
  </w:num>
  <w:num w:numId="62">
    <w:abstractNumId w:val="55"/>
  </w:num>
  <w:num w:numId="63">
    <w:abstractNumId w:val="46"/>
  </w:num>
  <w:num w:numId="64">
    <w:abstractNumId w:val="62"/>
  </w:num>
  <w:num w:numId="65">
    <w:abstractNumId w:val="75"/>
  </w:num>
  <w:num w:numId="66">
    <w:abstractNumId w:val="63"/>
  </w:num>
  <w:num w:numId="67">
    <w:abstractNumId w:val="18"/>
  </w:num>
  <w:num w:numId="6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3"/>
  </w:num>
  <w:num w:numId="73">
    <w:abstractNumId w:val="68"/>
  </w:num>
  <w:num w:numId="74">
    <w:abstractNumId w:val="13"/>
  </w:num>
  <w:num w:numId="75">
    <w:abstractNumId w:val="64"/>
  </w:num>
  <w:num w:numId="76">
    <w:abstractNumId w:val="32"/>
  </w:num>
  <w:num w:numId="77">
    <w:abstractNumId w:val="21"/>
  </w:num>
  <w:num w:numId="78">
    <w:abstractNumId w:val="42"/>
  </w:num>
  <w:num w:numId="79">
    <w:abstractNumId w:val="51"/>
  </w:num>
  <w:num w:numId="80">
    <w:abstractNumId w:val="41"/>
  </w:num>
  <w:num w:numId="81">
    <w:abstractNumId w:val="49"/>
  </w:num>
  <w:num w:numId="82">
    <w:abstractNumId w:val="27"/>
  </w:num>
  <w:num w:numId="83">
    <w:abstractNumId w:val="37"/>
  </w:num>
  <w:num w:numId="8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2080"/>
    <w:rsid w:val="00015630"/>
    <w:rsid w:val="00026F45"/>
    <w:rsid w:val="0003508D"/>
    <w:rsid w:val="00035879"/>
    <w:rsid w:val="00043261"/>
    <w:rsid w:val="00053359"/>
    <w:rsid w:val="0005509D"/>
    <w:rsid w:val="00061715"/>
    <w:rsid w:val="00064498"/>
    <w:rsid w:val="00067A82"/>
    <w:rsid w:val="00073DC8"/>
    <w:rsid w:val="00076CFC"/>
    <w:rsid w:val="00077877"/>
    <w:rsid w:val="00077991"/>
    <w:rsid w:val="00083DF7"/>
    <w:rsid w:val="00087BAE"/>
    <w:rsid w:val="00087C33"/>
    <w:rsid w:val="000917D7"/>
    <w:rsid w:val="000A21CA"/>
    <w:rsid w:val="000A35F2"/>
    <w:rsid w:val="000A7C2A"/>
    <w:rsid w:val="000B15D2"/>
    <w:rsid w:val="000C5CD8"/>
    <w:rsid w:val="000C75A0"/>
    <w:rsid w:val="000D1540"/>
    <w:rsid w:val="000D2EBF"/>
    <w:rsid w:val="000D3E05"/>
    <w:rsid w:val="000D4C27"/>
    <w:rsid w:val="000F0AC0"/>
    <w:rsid w:val="00105C7D"/>
    <w:rsid w:val="0010616F"/>
    <w:rsid w:val="00111BA9"/>
    <w:rsid w:val="001230F6"/>
    <w:rsid w:val="001335DE"/>
    <w:rsid w:val="00134E3A"/>
    <w:rsid w:val="00144C89"/>
    <w:rsid w:val="00151D84"/>
    <w:rsid w:val="0015789D"/>
    <w:rsid w:val="00164813"/>
    <w:rsid w:val="001748F7"/>
    <w:rsid w:val="00174F2D"/>
    <w:rsid w:val="00177515"/>
    <w:rsid w:val="001808F1"/>
    <w:rsid w:val="001844EB"/>
    <w:rsid w:val="001902C9"/>
    <w:rsid w:val="00193DC0"/>
    <w:rsid w:val="00197BED"/>
    <w:rsid w:val="001A6042"/>
    <w:rsid w:val="001A61D2"/>
    <w:rsid w:val="001A78CD"/>
    <w:rsid w:val="001A79A0"/>
    <w:rsid w:val="001B65BA"/>
    <w:rsid w:val="001B766B"/>
    <w:rsid w:val="001C1B70"/>
    <w:rsid w:val="001C2E5C"/>
    <w:rsid w:val="001C74EE"/>
    <w:rsid w:val="001E3164"/>
    <w:rsid w:val="001E326F"/>
    <w:rsid w:val="001E3CF5"/>
    <w:rsid w:val="001E46B4"/>
    <w:rsid w:val="001F31EE"/>
    <w:rsid w:val="00202BA5"/>
    <w:rsid w:val="00217BBD"/>
    <w:rsid w:val="0022087F"/>
    <w:rsid w:val="00222AEC"/>
    <w:rsid w:val="0022500A"/>
    <w:rsid w:val="00233926"/>
    <w:rsid w:val="0024261C"/>
    <w:rsid w:val="00244EB0"/>
    <w:rsid w:val="002516A4"/>
    <w:rsid w:val="00260F1A"/>
    <w:rsid w:val="002670E1"/>
    <w:rsid w:val="002678FE"/>
    <w:rsid w:val="002720B7"/>
    <w:rsid w:val="0027685E"/>
    <w:rsid w:val="00285CBD"/>
    <w:rsid w:val="00291ABD"/>
    <w:rsid w:val="00295349"/>
    <w:rsid w:val="002B040E"/>
    <w:rsid w:val="002B0D28"/>
    <w:rsid w:val="002B3986"/>
    <w:rsid w:val="002B5B5C"/>
    <w:rsid w:val="002B7A36"/>
    <w:rsid w:val="002C01F4"/>
    <w:rsid w:val="002C4A17"/>
    <w:rsid w:val="002C5BD7"/>
    <w:rsid w:val="002D2BFF"/>
    <w:rsid w:val="002E23ED"/>
    <w:rsid w:val="002E679C"/>
    <w:rsid w:val="002F7A09"/>
    <w:rsid w:val="003045CA"/>
    <w:rsid w:val="0030460C"/>
    <w:rsid w:val="0032286B"/>
    <w:rsid w:val="00323298"/>
    <w:rsid w:val="0033035E"/>
    <w:rsid w:val="003340AF"/>
    <w:rsid w:val="00343074"/>
    <w:rsid w:val="003456E5"/>
    <w:rsid w:val="00345B74"/>
    <w:rsid w:val="003466C3"/>
    <w:rsid w:val="00357C88"/>
    <w:rsid w:val="0036240C"/>
    <w:rsid w:val="003769AE"/>
    <w:rsid w:val="00397461"/>
    <w:rsid w:val="003A3338"/>
    <w:rsid w:val="003B1D30"/>
    <w:rsid w:val="003B1FF2"/>
    <w:rsid w:val="003B3EAF"/>
    <w:rsid w:val="003C2834"/>
    <w:rsid w:val="003D6723"/>
    <w:rsid w:val="003E4388"/>
    <w:rsid w:val="003F07F9"/>
    <w:rsid w:val="003F7E55"/>
    <w:rsid w:val="0040006E"/>
    <w:rsid w:val="00402549"/>
    <w:rsid w:val="00402AB0"/>
    <w:rsid w:val="00406A14"/>
    <w:rsid w:val="0041546C"/>
    <w:rsid w:val="00417733"/>
    <w:rsid w:val="0042562F"/>
    <w:rsid w:val="00440246"/>
    <w:rsid w:val="004448E4"/>
    <w:rsid w:val="0046016C"/>
    <w:rsid w:val="00465362"/>
    <w:rsid w:val="00481852"/>
    <w:rsid w:val="004B4748"/>
    <w:rsid w:val="004B4A0A"/>
    <w:rsid w:val="004C32F1"/>
    <w:rsid w:val="004C4F37"/>
    <w:rsid w:val="004D0AE3"/>
    <w:rsid w:val="004D7C60"/>
    <w:rsid w:val="004E200A"/>
    <w:rsid w:val="004E29D9"/>
    <w:rsid w:val="004E408F"/>
    <w:rsid w:val="004F1313"/>
    <w:rsid w:val="0050002D"/>
    <w:rsid w:val="00503D17"/>
    <w:rsid w:val="0051124F"/>
    <w:rsid w:val="00517AEA"/>
    <w:rsid w:val="00523DD4"/>
    <w:rsid w:val="00537E10"/>
    <w:rsid w:val="00541E3E"/>
    <w:rsid w:val="00546D1E"/>
    <w:rsid w:val="00547891"/>
    <w:rsid w:val="005502CD"/>
    <w:rsid w:val="005533F3"/>
    <w:rsid w:val="005632A9"/>
    <w:rsid w:val="0056402D"/>
    <w:rsid w:val="005660F1"/>
    <w:rsid w:val="00572333"/>
    <w:rsid w:val="00572720"/>
    <w:rsid w:val="00581B6B"/>
    <w:rsid w:val="00596842"/>
    <w:rsid w:val="005A283E"/>
    <w:rsid w:val="005B302D"/>
    <w:rsid w:val="005C2038"/>
    <w:rsid w:val="005C63CF"/>
    <w:rsid w:val="005C7220"/>
    <w:rsid w:val="005D010F"/>
    <w:rsid w:val="005D3824"/>
    <w:rsid w:val="005D6FCF"/>
    <w:rsid w:val="005D749D"/>
    <w:rsid w:val="005E1BDC"/>
    <w:rsid w:val="005E1D87"/>
    <w:rsid w:val="005F2D8E"/>
    <w:rsid w:val="005F2F33"/>
    <w:rsid w:val="005F32DD"/>
    <w:rsid w:val="005F7133"/>
    <w:rsid w:val="00600600"/>
    <w:rsid w:val="0061031B"/>
    <w:rsid w:val="006109ED"/>
    <w:rsid w:val="00616CF8"/>
    <w:rsid w:val="00624C97"/>
    <w:rsid w:val="00630613"/>
    <w:rsid w:val="006356E8"/>
    <w:rsid w:val="00635873"/>
    <w:rsid w:val="00637AB5"/>
    <w:rsid w:val="00641EA3"/>
    <w:rsid w:val="00643657"/>
    <w:rsid w:val="00647634"/>
    <w:rsid w:val="00647E90"/>
    <w:rsid w:val="00654B85"/>
    <w:rsid w:val="00657B03"/>
    <w:rsid w:val="006603FE"/>
    <w:rsid w:val="00660DCF"/>
    <w:rsid w:val="00667A79"/>
    <w:rsid w:val="00667BF1"/>
    <w:rsid w:val="00670DFF"/>
    <w:rsid w:val="0067785B"/>
    <w:rsid w:val="006913E0"/>
    <w:rsid w:val="0069711B"/>
    <w:rsid w:val="006A1705"/>
    <w:rsid w:val="006A3B59"/>
    <w:rsid w:val="006B10A3"/>
    <w:rsid w:val="006B5DD6"/>
    <w:rsid w:val="006D15D0"/>
    <w:rsid w:val="00701F0D"/>
    <w:rsid w:val="00703ED9"/>
    <w:rsid w:val="00705F0D"/>
    <w:rsid w:val="00716198"/>
    <w:rsid w:val="00721087"/>
    <w:rsid w:val="0072432E"/>
    <w:rsid w:val="00724614"/>
    <w:rsid w:val="00732A0A"/>
    <w:rsid w:val="0073385E"/>
    <w:rsid w:val="0073471E"/>
    <w:rsid w:val="00754C0F"/>
    <w:rsid w:val="0076362F"/>
    <w:rsid w:val="007676BA"/>
    <w:rsid w:val="00770D33"/>
    <w:rsid w:val="00773236"/>
    <w:rsid w:val="00780A4D"/>
    <w:rsid w:val="0078401E"/>
    <w:rsid w:val="00786409"/>
    <w:rsid w:val="007A1E3A"/>
    <w:rsid w:val="007A35C4"/>
    <w:rsid w:val="007B0630"/>
    <w:rsid w:val="007B1F20"/>
    <w:rsid w:val="007B4A32"/>
    <w:rsid w:val="007B7988"/>
    <w:rsid w:val="007C6A84"/>
    <w:rsid w:val="007F2990"/>
    <w:rsid w:val="007F3651"/>
    <w:rsid w:val="007F5857"/>
    <w:rsid w:val="007F5B0D"/>
    <w:rsid w:val="007F6DB7"/>
    <w:rsid w:val="007F71D5"/>
    <w:rsid w:val="00805BA3"/>
    <w:rsid w:val="008137DB"/>
    <w:rsid w:val="00832A4E"/>
    <w:rsid w:val="00841BE7"/>
    <w:rsid w:val="00842080"/>
    <w:rsid w:val="00857E9F"/>
    <w:rsid w:val="00863EFE"/>
    <w:rsid w:val="00866E27"/>
    <w:rsid w:val="008673DE"/>
    <w:rsid w:val="00867ADE"/>
    <w:rsid w:val="00874913"/>
    <w:rsid w:val="00876A5C"/>
    <w:rsid w:val="00882D3D"/>
    <w:rsid w:val="008861C2"/>
    <w:rsid w:val="00892DBA"/>
    <w:rsid w:val="008A0BF8"/>
    <w:rsid w:val="008A46DE"/>
    <w:rsid w:val="008B2F2E"/>
    <w:rsid w:val="008B57AE"/>
    <w:rsid w:val="009134BE"/>
    <w:rsid w:val="00923AD1"/>
    <w:rsid w:val="00942958"/>
    <w:rsid w:val="00943320"/>
    <w:rsid w:val="0094610E"/>
    <w:rsid w:val="00946939"/>
    <w:rsid w:val="00946AE0"/>
    <w:rsid w:val="00961834"/>
    <w:rsid w:val="009628FC"/>
    <w:rsid w:val="00980E35"/>
    <w:rsid w:val="009A27B6"/>
    <w:rsid w:val="009A75D5"/>
    <w:rsid w:val="009A7CB1"/>
    <w:rsid w:val="009B2EEC"/>
    <w:rsid w:val="009C0041"/>
    <w:rsid w:val="009C0812"/>
    <w:rsid w:val="009C3AF2"/>
    <w:rsid w:val="009C48F0"/>
    <w:rsid w:val="009C4D54"/>
    <w:rsid w:val="009C72A7"/>
    <w:rsid w:val="009E63DA"/>
    <w:rsid w:val="009F2636"/>
    <w:rsid w:val="00A03E31"/>
    <w:rsid w:val="00A06A04"/>
    <w:rsid w:val="00A234E0"/>
    <w:rsid w:val="00A303A4"/>
    <w:rsid w:val="00A35CAC"/>
    <w:rsid w:val="00A406DC"/>
    <w:rsid w:val="00A427FE"/>
    <w:rsid w:val="00A44F5D"/>
    <w:rsid w:val="00A47F82"/>
    <w:rsid w:val="00A51CD0"/>
    <w:rsid w:val="00A51E45"/>
    <w:rsid w:val="00A523F9"/>
    <w:rsid w:val="00AA28D2"/>
    <w:rsid w:val="00AA6ADC"/>
    <w:rsid w:val="00AB13A0"/>
    <w:rsid w:val="00AB5B69"/>
    <w:rsid w:val="00AC323A"/>
    <w:rsid w:val="00AD132F"/>
    <w:rsid w:val="00AD25A9"/>
    <w:rsid w:val="00AD32D8"/>
    <w:rsid w:val="00AE0E88"/>
    <w:rsid w:val="00AE3966"/>
    <w:rsid w:val="00AF4715"/>
    <w:rsid w:val="00B01C43"/>
    <w:rsid w:val="00B0235E"/>
    <w:rsid w:val="00B05395"/>
    <w:rsid w:val="00B06E0C"/>
    <w:rsid w:val="00B104ED"/>
    <w:rsid w:val="00B14C5F"/>
    <w:rsid w:val="00B25B73"/>
    <w:rsid w:val="00B25D80"/>
    <w:rsid w:val="00B27C10"/>
    <w:rsid w:val="00B306C6"/>
    <w:rsid w:val="00B31B37"/>
    <w:rsid w:val="00B343B7"/>
    <w:rsid w:val="00B3504A"/>
    <w:rsid w:val="00B41311"/>
    <w:rsid w:val="00B54425"/>
    <w:rsid w:val="00B5529A"/>
    <w:rsid w:val="00B55D2C"/>
    <w:rsid w:val="00B564A8"/>
    <w:rsid w:val="00B64113"/>
    <w:rsid w:val="00B70481"/>
    <w:rsid w:val="00B77319"/>
    <w:rsid w:val="00B804AA"/>
    <w:rsid w:val="00B829D4"/>
    <w:rsid w:val="00B91CF4"/>
    <w:rsid w:val="00B943A8"/>
    <w:rsid w:val="00B9456E"/>
    <w:rsid w:val="00B97174"/>
    <w:rsid w:val="00BA0746"/>
    <w:rsid w:val="00BA2BF9"/>
    <w:rsid w:val="00BA36DC"/>
    <w:rsid w:val="00BA414B"/>
    <w:rsid w:val="00BA442E"/>
    <w:rsid w:val="00BB746E"/>
    <w:rsid w:val="00BC2CD2"/>
    <w:rsid w:val="00BC78A4"/>
    <w:rsid w:val="00BE09DE"/>
    <w:rsid w:val="00BE2D10"/>
    <w:rsid w:val="00BE727F"/>
    <w:rsid w:val="00BF6165"/>
    <w:rsid w:val="00BF798F"/>
    <w:rsid w:val="00C04E35"/>
    <w:rsid w:val="00C20304"/>
    <w:rsid w:val="00C2053F"/>
    <w:rsid w:val="00C24CFF"/>
    <w:rsid w:val="00C270D0"/>
    <w:rsid w:val="00C405BF"/>
    <w:rsid w:val="00C4187A"/>
    <w:rsid w:val="00C41C1E"/>
    <w:rsid w:val="00C4406A"/>
    <w:rsid w:val="00C50FDF"/>
    <w:rsid w:val="00C52B07"/>
    <w:rsid w:val="00C61476"/>
    <w:rsid w:val="00C6274B"/>
    <w:rsid w:val="00C64893"/>
    <w:rsid w:val="00C66389"/>
    <w:rsid w:val="00C67575"/>
    <w:rsid w:val="00C67D61"/>
    <w:rsid w:val="00C7298E"/>
    <w:rsid w:val="00C745FE"/>
    <w:rsid w:val="00C77ED4"/>
    <w:rsid w:val="00C84EBD"/>
    <w:rsid w:val="00C964D9"/>
    <w:rsid w:val="00CA43AD"/>
    <w:rsid w:val="00CC0302"/>
    <w:rsid w:val="00CC3598"/>
    <w:rsid w:val="00CD2C11"/>
    <w:rsid w:val="00CD3C56"/>
    <w:rsid w:val="00CD7B05"/>
    <w:rsid w:val="00CE529E"/>
    <w:rsid w:val="00CF025B"/>
    <w:rsid w:val="00CF5819"/>
    <w:rsid w:val="00CF68A9"/>
    <w:rsid w:val="00CF6CA0"/>
    <w:rsid w:val="00D011B4"/>
    <w:rsid w:val="00D038CD"/>
    <w:rsid w:val="00D04699"/>
    <w:rsid w:val="00D06EC6"/>
    <w:rsid w:val="00D12373"/>
    <w:rsid w:val="00D20E89"/>
    <w:rsid w:val="00D217F3"/>
    <w:rsid w:val="00D222F3"/>
    <w:rsid w:val="00D26BBA"/>
    <w:rsid w:val="00D27CC8"/>
    <w:rsid w:val="00D36384"/>
    <w:rsid w:val="00D43B66"/>
    <w:rsid w:val="00D4410B"/>
    <w:rsid w:val="00D447C3"/>
    <w:rsid w:val="00D60FA6"/>
    <w:rsid w:val="00D6540A"/>
    <w:rsid w:val="00D66F8A"/>
    <w:rsid w:val="00D724DD"/>
    <w:rsid w:val="00D73B39"/>
    <w:rsid w:val="00D75355"/>
    <w:rsid w:val="00D75AFB"/>
    <w:rsid w:val="00D8651D"/>
    <w:rsid w:val="00D871A1"/>
    <w:rsid w:val="00D875C8"/>
    <w:rsid w:val="00D92B7A"/>
    <w:rsid w:val="00D94268"/>
    <w:rsid w:val="00DA46A2"/>
    <w:rsid w:val="00DA5CE2"/>
    <w:rsid w:val="00DB0718"/>
    <w:rsid w:val="00DB24AD"/>
    <w:rsid w:val="00DB79D8"/>
    <w:rsid w:val="00DC2EEE"/>
    <w:rsid w:val="00DC2F82"/>
    <w:rsid w:val="00DC5955"/>
    <w:rsid w:val="00DE4EE8"/>
    <w:rsid w:val="00DF4B94"/>
    <w:rsid w:val="00DF6550"/>
    <w:rsid w:val="00E043D3"/>
    <w:rsid w:val="00E11E46"/>
    <w:rsid w:val="00E143F3"/>
    <w:rsid w:val="00E35A70"/>
    <w:rsid w:val="00E4449D"/>
    <w:rsid w:val="00E45037"/>
    <w:rsid w:val="00E5268B"/>
    <w:rsid w:val="00E7432A"/>
    <w:rsid w:val="00E7472E"/>
    <w:rsid w:val="00E749CE"/>
    <w:rsid w:val="00E75008"/>
    <w:rsid w:val="00EA4824"/>
    <w:rsid w:val="00EA50A9"/>
    <w:rsid w:val="00EA7846"/>
    <w:rsid w:val="00EB1ACB"/>
    <w:rsid w:val="00EC1AC2"/>
    <w:rsid w:val="00ED4FB6"/>
    <w:rsid w:val="00EE37ED"/>
    <w:rsid w:val="00EE3AB9"/>
    <w:rsid w:val="00EF1246"/>
    <w:rsid w:val="00EF2B98"/>
    <w:rsid w:val="00EF3C23"/>
    <w:rsid w:val="00F1330A"/>
    <w:rsid w:val="00F2301D"/>
    <w:rsid w:val="00F230A6"/>
    <w:rsid w:val="00F332A6"/>
    <w:rsid w:val="00F34D9E"/>
    <w:rsid w:val="00F35CA2"/>
    <w:rsid w:val="00F36D6E"/>
    <w:rsid w:val="00F41CE9"/>
    <w:rsid w:val="00F46EF9"/>
    <w:rsid w:val="00F47455"/>
    <w:rsid w:val="00F61548"/>
    <w:rsid w:val="00F67A26"/>
    <w:rsid w:val="00F70C45"/>
    <w:rsid w:val="00F71335"/>
    <w:rsid w:val="00F71A22"/>
    <w:rsid w:val="00F767A7"/>
    <w:rsid w:val="00F80169"/>
    <w:rsid w:val="00F910E4"/>
    <w:rsid w:val="00F967AB"/>
    <w:rsid w:val="00F96BB7"/>
    <w:rsid w:val="00FA110D"/>
    <w:rsid w:val="00FB0A44"/>
    <w:rsid w:val="00FB558E"/>
    <w:rsid w:val="00FC3C4F"/>
    <w:rsid w:val="00FC512B"/>
    <w:rsid w:val="00FD0345"/>
    <w:rsid w:val="00FE54AD"/>
    <w:rsid w:val="00FF6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Univers" w:hAnsi="Univers"/>
      <w:b/>
      <w:sz w:val="22"/>
      <w:szCs w:val="20"/>
    </w:rPr>
  </w:style>
  <w:style w:type="paragraph" w:styleId="Heading2">
    <w:name w:val="heading 2"/>
    <w:basedOn w:val="Normal"/>
    <w:next w:val="Normal"/>
    <w:link w:val="Heading2Char"/>
    <w:qFormat/>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hAnsi="Univers"/>
      <w:b/>
      <w:snapToGrid w:val="0"/>
      <w:sz w:val="22"/>
      <w:szCs w:val="20"/>
    </w:rPr>
  </w:style>
  <w:style w:type="paragraph" w:styleId="Heading3">
    <w:name w:val="heading 3"/>
    <w:basedOn w:val="Normal"/>
    <w:next w:val="Normal"/>
    <w:link w:val="Heading3Char"/>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Univers" w:hAnsi="Univers"/>
      <w:b/>
      <w:snapToGrid w:val="0"/>
      <w:sz w:val="22"/>
      <w:szCs w:val="20"/>
    </w:rPr>
  </w:style>
  <w:style w:type="paragraph" w:styleId="Heading4">
    <w:name w:val="heading 4"/>
    <w:basedOn w:val="Normal"/>
    <w:next w:val="Normal"/>
    <w:link w:val="Heading4Char"/>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Univers" w:hAnsi="Univers"/>
      <w:b/>
      <w:snapToGrid w:val="0"/>
      <w:sz w:val="22"/>
      <w:szCs w:val="20"/>
    </w:rPr>
  </w:style>
  <w:style w:type="paragraph" w:styleId="Heading5">
    <w:name w:val="heading 5"/>
    <w:basedOn w:val="Normal"/>
    <w:next w:val="Normal"/>
    <w:link w:val="Heading5Char"/>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Univers" w:hAnsi="Univers"/>
      <w:b/>
      <w:snapToGrid w:val="0"/>
      <w:szCs w:val="20"/>
    </w:rPr>
  </w:style>
  <w:style w:type="paragraph" w:styleId="Heading6">
    <w:name w:val="heading 6"/>
    <w:basedOn w:val="Normal"/>
    <w:next w:val="Normal"/>
    <w:link w:val="Heading6Char"/>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hAnsi="Arial"/>
      <w:b/>
      <w:i/>
      <w:snapToGrid w:val="0"/>
      <w:sz w:val="22"/>
      <w:szCs w:val="20"/>
    </w:rPr>
  </w:style>
  <w:style w:type="paragraph" w:styleId="Heading7">
    <w:name w:val="heading 7"/>
    <w:basedOn w:val="Normal"/>
    <w:next w:val="Normal"/>
    <w:link w:val="Heading7Char"/>
    <w:qFormat/>
    <w:pPr>
      <w:keepNext/>
      <w:widowControl w:val="0"/>
      <w:tabs>
        <w:tab w:val="left" w:pos="0"/>
        <w:tab w:val="center" w:pos="4896"/>
        <w:tab w:val="left" w:pos="5040"/>
        <w:tab w:val="left" w:pos="5760"/>
        <w:tab w:val="left" w:pos="6480"/>
        <w:tab w:val="left" w:pos="7200"/>
        <w:tab w:val="left" w:pos="7920"/>
        <w:tab w:val="left" w:pos="8640"/>
        <w:tab w:val="left" w:pos="9360"/>
      </w:tabs>
      <w:jc w:val="both"/>
      <w:outlineLvl w:val="6"/>
    </w:pPr>
    <w:rPr>
      <w:rFonts w:ascii="Arial" w:hAnsi="Arial"/>
      <w:b/>
      <w:i/>
      <w:snapToGrid w:val="0"/>
      <w:sz w:val="22"/>
      <w:szCs w:val="20"/>
    </w:rPr>
  </w:style>
  <w:style w:type="paragraph" w:styleId="Heading8">
    <w:name w:val="heading 8"/>
    <w:basedOn w:val="Normal"/>
    <w:next w:val="Normal"/>
    <w:link w:val="Heading8Char"/>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rFonts w:ascii="Univers" w:hAnsi="Univers"/>
      <w:b/>
      <w:i/>
      <w:snapToGrid w:val="0"/>
      <w:spacing w:val="-3"/>
      <w:sz w:val="28"/>
      <w:szCs w:val="20"/>
    </w:rPr>
  </w:style>
  <w:style w:type="paragraph" w:styleId="Heading9">
    <w:name w:val="heading 9"/>
    <w:basedOn w:val="Normal"/>
    <w:next w:val="Normal"/>
    <w:link w:val="Heading9Char"/>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Univers" w:hAnsi="Univer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widowControl w:val="0"/>
      <w:tabs>
        <w:tab w:val="center" w:pos="4320"/>
        <w:tab w:val="right" w:pos="8640"/>
      </w:tabs>
    </w:pPr>
    <w:rPr>
      <w:rFonts w:ascii="Courier" w:hAnsi="Courier"/>
      <w:snapToGrid w:val="0"/>
      <w:szCs w:val="20"/>
    </w:rPr>
  </w:style>
  <w:style w:type="character" w:styleId="PageNumber">
    <w:name w:val="page number"/>
    <w:basedOn w:val="DefaultParagraphFont"/>
  </w:style>
  <w:style w:type="paragraph" w:styleId="BodyTextIndent">
    <w:name w:val="Body Text Indent"/>
    <w:basedOn w:val="Normal"/>
    <w:link w:val="BodyTextInden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Univers" w:hAnsi="Univers"/>
      <w:snapToGrid w:val="0"/>
      <w:color w:val="000000"/>
      <w:sz w:val="22"/>
      <w:szCs w:val="20"/>
    </w:rPr>
  </w:style>
  <w:style w:type="paragraph" w:styleId="BodyTextIndent2">
    <w:name w:val="Body Text Indent 2"/>
    <w:basedOn w:val="Normal"/>
    <w:link w:val="BodyTextIndent2Char"/>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Pr>
      <w:rFonts w:ascii="Univers" w:hAnsi="Univers"/>
      <w:snapToGrid w:val="0"/>
      <w:sz w:val="22"/>
      <w:szCs w:val="20"/>
    </w:rPr>
  </w:style>
  <w:style w:type="paragraph" w:styleId="BodyTextIndent3">
    <w:name w:val="Body Text Indent 3"/>
    <w:basedOn w:val="Normal"/>
    <w:link w:val="BodyTextIndent3Char"/>
    <w:pPr>
      <w:widowControl w:val="0"/>
      <w:ind w:left="1440"/>
    </w:pPr>
    <w:rPr>
      <w:rFonts w:ascii="Univers" w:hAnsi="Univers"/>
      <w:snapToGrid w:val="0"/>
      <w:sz w:val="22"/>
      <w:szCs w:val="20"/>
    </w:rPr>
  </w:style>
  <w:style w:type="paragraph" w:styleId="DocumentMap">
    <w:name w:val="Document Map"/>
    <w:basedOn w:val="Normal"/>
    <w:link w:val="DocumentMapChar"/>
    <w:semiHidden/>
    <w:pPr>
      <w:widowControl w:val="0"/>
      <w:shd w:val="clear" w:color="auto" w:fill="000080"/>
    </w:pPr>
    <w:rPr>
      <w:rFonts w:ascii="Tahoma" w:hAnsi="Tahoma"/>
      <w:snapToGrid w:val="0"/>
      <w:szCs w:val="20"/>
    </w:rPr>
  </w:style>
  <w:style w:type="paragraph" w:styleId="CommentText">
    <w:name w:val="annotation text"/>
    <w:basedOn w:val="Normal"/>
    <w:link w:val="CommentTextChar"/>
    <w:semiHidden/>
    <w:pPr>
      <w:widowControl w:val="0"/>
    </w:pPr>
    <w:rPr>
      <w:rFonts w:ascii="Courier" w:hAnsi="Courier"/>
      <w:snapToGrid w:val="0"/>
      <w:sz w:val="20"/>
      <w:szCs w:val="20"/>
    </w:rPr>
  </w:style>
  <w:style w:type="paragraph" w:styleId="BodyText">
    <w:name w:val="Body Text"/>
    <w:basedOn w:val="Normal"/>
    <w:link w:val="BodyTextChar"/>
    <w:pPr>
      <w:widowControl w:val="0"/>
    </w:pPr>
    <w:rPr>
      <w:rFonts w:ascii="Courier" w:hAnsi="Courier"/>
      <w:snapToGrid w:val="0"/>
      <w:sz w:val="16"/>
      <w:szCs w:val="20"/>
    </w:rPr>
  </w:style>
  <w:style w:type="paragraph" w:styleId="BodyText2">
    <w:name w:val="Body Text 2"/>
    <w:basedOn w:val="Normal"/>
    <w:link w:val="BodyText2Char"/>
    <w:pPr>
      <w:widowControl w:val="0"/>
      <w:tabs>
        <w:tab w:val="left" w:pos="-1440"/>
        <w:tab w:val="left" w:pos="1080"/>
        <w:tab w:val="left" w:pos="1800"/>
        <w:tab w:val="left" w:leader="dot" w:pos="8640"/>
        <w:tab w:val="left" w:pos="9000"/>
      </w:tabs>
      <w:spacing w:after="240"/>
      <w:jc w:val="both"/>
    </w:pPr>
    <w:rPr>
      <w:rFonts w:ascii="Arial" w:hAnsi="Arial"/>
      <w:snapToGrid w:val="0"/>
      <w:szCs w:val="20"/>
    </w:rPr>
  </w:style>
  <w:style w:type="paragraph" w:styleId="BodyText3">
    <w:name w:val="Body Text 3"/>
    <w:basedOn w:val="Normal"/>
    <w:link w:val="BodyText3Char"/>
    <w:pPr>
      <w:widowControl w:val="0"/>
      <w:tabs>
        <w:tab w:val="left" w:pos="-1440"/>
        <w:tab w:val="left" w:pos="720"/>
        <w:tab w:val="left" w:pos="1080"/>
        <w:tab w:val="left" w:pos="1800"/>
        <w:tab w:val="left" w:leader="dot" w:pos="8640"/>
        <w:tab w:val="left" w:pos="9000"/>
      </w:tabs>
      <w:spacing w:after="240"/>
      <w:jc w:val="both"/>
    </w:pPr>
    <w:rPr>
      <w:rFonts w:ascii="Univers" w:hAnsi="Univers"/>
      <w:snapToGrid w:val="0"/>
      <w:sz w:val="22"/>
      <w:szCs w:val="20"/>
    </w:rPr>
  </w:style>
  <w:style w:type="paragraph" w:styleId="Header">
    <w:name w:val="header"/>
    <w:basedOn w:val="Normal"/>
    <w:link w:val="HeaderChar"/>
    <w:pPr>
      <w:widowControl w:val="0"/>
      <w:tabs>
        <w:tab w:val="center" w:pos="4320"/>
        <w:tab w:val="right" w:pos="8640"/>
      </w:tabs>
    </w:pPr>
    <w:rPr>
      <w:rFonts w:ascii="Courier" w:hAnsi="Courier"/>
      <w:snapToGrid w:val="0"/>
      <w:szCs w:val="20"/>
    </w:rPr>
  </w:style>
  <w:style w:type="paragraph" w:styleId="List">
    <w:name w:val="List"/>
    <w:basedOn w:val="Normal"/>
    <w:pPr>
      <w:ind w:left="360" w:hanging="360"/>
    </w:pPr>
    <w:rPr>
      <w:rFonts w:ascii="Arial" w:hAnsi="Arial"/>
      <w:sz w:val="20"/>
      <w:szCs w:val="20"/>
    </w:rPr>
  </w:style>
  <w:style w:type="character" w:styleId="Hyperlink">
    <w:name w:val="Hyperlink"/>
    <w:rPr>
      <w:color w:val="0000FF"/>
      <w:u w:val="single"/>
    </w:rPr>
  </w:style>
  <w:style w:type="paragraph" w:styleId="Title">
    <w:name w:val="Title"/>
    <w:basedOn w:val="Normal"/>
    <w:link w:val="TitleChar"/>
    <w:qFormat/>
    <w:pPr>
      <w:tabs>
        <w:tab w:val="right" w:pos="10243"/>
      </w:tabs>
      <w:autoSpaceDE w:val="0"/>
      <w:autoSpaceDN w:val="0"/>
      <w:adjustRightInd w:val="0"/>
      <w:jc w:val="center"/>
    </w:pPr>
    <w:rPr>
      <w:b/>
      <w:sz w:val="26"/>
      <w:szCs w:val="20"/>
    </w:rPr>
  </w:style>
  <w:style w:type="paragraph" w:customStyle="1" w:styleId="2">
    <w:name w:val="2"/>
    <w:basedOn w:val="Normal"/>
    <w:rsid w:val="00E043D3"/>
    <w:pPr>
      <w:widowControl w:val="0"/>
      <w:spacing w:before="120"/>
      <w:ind w:left="720"/>
    </w:pPr>
    <w:rPr>
      <w:color w:val="000000"/>
      <w:szCs w:val="20"/>
    </w:rPr>
  </w:style>
  <w:style w:type="paragraph" w:styleId="BalloonText">
    <w:name w:val="Balloon Text"/>
    <w:basedOn w:val="Normal"/>
    <w:link w:val="BalloonTextChar"/>
    <w:semiHidden/>
    <w:rsid w:val="001B766B"/>
    <w:rPr>
      <w:rFonts w:ascii="Tahoma" w:hAnsi="Tahoma" w:cs="Tahoma"/>
      <w:sz w:val="16"/>
      <w:szCs w:val="16"/>
    </w:rPr>
  </w:style>
  <w:style w:type="paragraph" w:styleId="CommentSubject">
    <w:name w:val="annotation subject"/>
    <w:basedOn w:val="CommentText"/>
    <w:next w:val="CommentText"/>
    <w:link w:val="CommentSubjectChar"/>
    <w:semiHidden/>
    <w:rsid w:val="00AC323A"/>
    <w:pPr>
      <w:widowControl/>
      <w:numPr>
        <w:numId w:val="31"/>
      </w:numPr>
    </w:pPr>
    <w:rPr>
      <w:rFonts w:ascii="Times New Roman" w:hAnsi="Times New Roman"/>
      <w:b/>
      <w:bCs/>
      <w:snapToGrid/>
    </w:rPr>
  </w:style>
  <w:style w:type="paragraph" w:customStyle="1" w:styleId="Bullet">
    <w:name w:val="Bullet"/>
    <w:basedOn w:val="Normal"/>
    <w:rsid w:val="00AC323A"/>
    <w:pPr>
      <w:numPr>
        <w:numId w:val="5"/>
      </w:numPr>
      <w:spacing w:after="120" w:line="280" w:lineRule="exact"/>
      <w:ind w:left="720"/>
      <w:jc w:val="both"/>
    </w:pPr>
    <w:rPr>
      <w:rFonts w:ascii="Arial" w:hAnsi="Arial" w:cs="Arial"/>
      <w:sz w:val="22"/>
      <w:szCs w:val="22"/>
      <w:lang w:val="en-CA"/>
    </w:rPr>
  </w:style>
  <w:style w:type="character" w:styleId="Emphasis">
    <w:name w:val="Emphasis"/>
    <w:qFormat/>
    <w:rsid w:val="00D60FA6"/>
    <w:rPr>
      <w:i/>
      <w:iCs/>
    </w:rPr>
  </w:style>
  <w:style w:type="character" w:styleId="CommentReference">
    <w:name w:val="annotation reference"/>
    <w:semiHidden/>
    <w:rsid w:val="00DA5CE2"/>
    <w:rPr>
      <w:sz w:val="16"/>
      <w:szCs w:val="16"/>
    </w:rPr>
  </w:style>
  <w:style w:type="table" w:styleId="TableGrid">
    <w:name w:val="Table Grid"/>
    <w:basedOn w:val="TableNormal"/>
    <w:rsid w:val="00425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locked/>
    <w:rsid w:val="00C67575"/>
    <w:rPr>
      <w:rFonts w:ascii="Courier" w:hAnsi="Courier"/>
      <w:snapToGrid w:val="0"/>
      <w:sz w:val="24"/>
      <w:lang w:val="en-US" w:eastAsia="en-US" w:bidi="ar-SA"/>
    </w:rPr>
  </w:style>
  <w:style w:type="paragraph" w:customStyle="1" w:styleId="Default">
    <w:name w:val="Default"/>
    <w:rsid w:val="00547891"/>
    <w:pPr>
      <w:autoSpaceDE w:val="0"/>
      <w:autoSpaceDN w:val="0"/>
      <w:adjustRightInd w:val="0"/>
    </w:pPr>
    <w:rPr>
      <w:color w:val="000000"/>
      <w:sz w:val="24"/>
      <w:szCs w:val="24"/>
    </w:rPr>
  </w:style>
  <w:style w:type="paragraph" w:styleId="ListParagraph">
    <w:name w:val="List Paragraph"/>
    <w:basedOn w:val="Normal"/>
    <w:uiPriority w:val="34"/>
    <w:qFormat/>
    <w:rsid w:val="00F61548"/>
    <w:pPr>
      <w:spacing w:after="200" w:line="276" w:lineRule="auto"/>
      <w:ind w:left="720"/>
      <w:contextualSpacing/>
    </w:pPr>
    <w:rPr>
      <w:rFonts w:ascii="Calibri" w:eastAsia="Calibri" w:hAnsi="Calibri"/>
      <w:sz w:val="22"/>
      <w:szCs w:val="22"/>
    </w:rPr>
  </w:style>
  <w:style w:type="character" w:styleId="FollowedHyperlink">
    <w:name w:val="FollowedHyperlink"/>
    <w:rsid w:val="0078401E"/>
    <w:rPr>
      <w:color w:val="800080"/>
      <w:u w:val="single"/>
    </w:rPr>
  </w:style>
  <w:style w:type="paragraph" w:styleId="NormalWeb">
    <w:name w:val="Normal (Web)"/>
    <w:basedOn w:val="Normal"/>
    <w:rsid w:val="00FE54AD"/>
  </w:style>
  <w:style w:type="character" w:customStyle="1" w:styleId="Heading1Char">
    <w:name w:val="Heading 1 Char"/>
    <w:link w:val="Heading1"/>
    <w:rsid w:val="002F7A09"/>
    <w:rPr>
      <w:rFonts w:ascii="Univers" w:hAnsi="Univers"/>
      <w:b/>
      <w:sz w:val="22"/>
    </w:rPr>
  </w:style>
  <w:style w:type="character" w:customStyle="1" w:styleId="Heading2Char">
    <w:name w:val="Heading 2 Char"/>
    <w:link w:val="Heading2"/>
    <w:rsid w:val="002F7A09"/>
    <w:rPr>
      <w:rFonts w:ascii="Univers" w:hAnsi="Univers"/>
      <w:b/>
      <w:snapToGrid w:val="0"/>
      <w:sz w:val="22"/>
    </w:rPr>
  </w:style>
  <w:style w:type="character" w:customStyle="1" w:styleId="Heading3Char">
    <w:name w:val="Heading 3 Char"/>
    <w:link w:val="Heading3"/>
    <w:rsid w:val="002F7A09"/>
    <w:rPr>
      <w:rFonts w:ascii="Univers" w:hAnsi="Univers"/>
      <w:b/>
      <w:snapToGrid w:val="0"/>
      <w:sz w:val="22"/>
    </w:rPr>
  </w:style>
  <w:style w:type="character" w:customStyle="1" w:styleId="Heading4Char">
    <w:name w:val="Heading 4 Char"/>
    <w:link w:val="Heading4"/>
    <w:rsid w:val="002F7A09"/>
    <w:rPr>
      <w:rFonts w:ascii="Univers" w:hAnsi="Univers"/>
      <w:b/>
      <w:snapToGrid w:val="0"/>
      <w:sz w:val="22"/>
    </w:rPr>
  </w:style>
  <w:style w:type="character" w:customStyle="1" w:styleId="Heading5Char">
    <w:name w:val="Heading 5 Char"/>
    <w:link w:val="Heading5"/>
    <w:rsid w:val="002F7A09"/>
    <w:rPr>
      <w:rFonts w:ascii="Univers" w:hAnsi="Univers"/>
      <w:b/>
      <w:snapToGrid w:val="0"/>
      <w:sz w:val="24"/>
    </w:rPr>
  </w:style>
  <w:style w:type="character" w:customStyle="1" w:styleId="Heading6Char">
    <w:name w:val="Heading 6 Char"/>
    <w:link w:val="Heading6"/>
    <w:rsid w:val="002F7A09"/>
    <w:rPr>
      <w:rFonts w:ascii="Arial" w:hAnsi="Arial"/>
      <w:b/>
      <w:i/>
      <w:snapToGrid w:val="0"/>
      <w:sz w:val="22"/>
    </w:rPr>
  </w:style>
  <w:style w:type="character" w:customStyle="1" w:styleId="Heading7Char">
    <w:name w:val="Heading 7 Char"/>
    <w:link w:val="Heading7"/>
    <w:rsid w:val="002F7A09"/>
    <w:rPr>
      <w:rFonts w:ascii="Arial" w:hAnsi="Arial"/>
      <w:b/>
      <w:i/>
      <w:snapToGrid w:val="0"/>
      <w:sz w:val="22"/>
    </w:rPr>
  </w:style>
  <w:style w:type="character" w:customStyle="1" w:styleId="Heading8Char">
    <w:name w:val="Heading 8 Char"/>
    <w:link w:val="Heading8"/>
    <w:rsid w:val="002F7A09"/>
    <w:rPr>
      <w:rFonts w:ascii="Univers" w:hAnsi="Univers"/>
      <w:b/>
      <w:i/>
      <w:snapToGrid w:val="0"/>
      <w:spacing w:val="-3"/>
      <w:sz w:val="28"/>
    </w:rPr>
  </w:style>
  <w:style w:type="character" w:customStyle="1" w:styleId="Heading9Char">
    <w:name w:val="Heading 9 Char"/>
    <w:link w:val="Heading9"/>
    <w:rsid w:val="002F7A09"/>
    <w:rPr>
      <w:rFonts w:ascii="Univers" w:hAnsi="Univers"/>
      <w:snapToGrid w:val="0"/>
      <w:sz w:val="24"/>
      <w:u w:val="single"/>
    </w:rPr>
  </w:style>
  <w:style w:type="character" w:customStyle="1" w:styleId="BodyTextIndentChar">
    <w:name w:val="Body Text Indent Char"/>
    <w:link w:val="BodyTextIndent"/>
    <w:rsid w:val="002F7A09"/>
    <w:rPr>
      <w:rFonts w:ascii="Univers" w:hAnsi="Univers"/>
      <w:snapToGrid w:val="0"/>
      <w:color w:val="000000"/>
      <w:sz w:val="22"/>
    </w:rPr>
  </w:style>
  <w:style w:type="character" w:customStyle="1" w:styleId="BodyTextIndent2Char">
    <w:name w:val="Body Text Indent 2 Char"/>
    <w:link w:val="BodyTextIndent2"/>
    <w:rsid w:val="002F7A09"/>
    <w:rPr>
      <w:rFonts w:ascii="Univers" w:hAnsi="Univers"/>
      <w:snapToGrid w:val="0"/>
      <w:sz w:val="22"/>
    </w:rPr>
  </w:style>
  <w:style w:type="character" w:customStyle="1" w:styleId="BodyTextIndent3Char">
    <w:name w:val="Body Text Indent 3 Char"/>
    <w:link w:val="BodyTextIndent3"/>
    <w:rsid w:val="002F7A09"/>
    <w:rPr>
      <w:rFonts w:ascii="Univers" w:hAnsi="Univers"/>
      <w:snapToGrid w:val="0"/>
      <w:sz w:val="22"/>
    </w:rPr>
  </w:style>
  <w:style w:type="character" w:customStyle="1" w:styleId="DocumentMapChar">
    <w:name w:val="Document Map Char"/>
    <w:link w:val="DocumentMap"/>
    <w:semiHidden/>
    <w:rsid w:val="002F7A09"/>
    <w:rPr>
      <w:rFonts w:ascii="Tahoma" w:hAnsi="Tahoma"/>
      <w:snapToGrid w:val="0"/>
      <w:sz w:val="24"/>
      <w:shd w:val="clear" w:color="auto" w:fill="000080"/>
    </w:rPr>
  </w:style>
  <w:style w:type="character" w:customStyle="1" w:styleId="CommentTextChar">
    <w:name w:val="Comment Text Char"/>
    <w:link w:val="CommentText"/>
    <w:semiHidden/>
    <w:rsid w:val="002F7A09"/>
    <w:rPr>
      <w:rFonts w:ascii="Courier" w:hAnsi="Courier"/>
      <w:snapToGrid w:val="0"/>
    </w:rPr>
  </w:style>
  <w:style w:type="character" w:customStyle="1" w:styleId="BodyTextChar">
    <w:name w:val="Body Text Char"/>
    <w:link w:val="BodyText"/>
    <w:rsid w:val="002F7A09"/>
    <w:rPr>
      <w:rFonts w:ascii="Courier" w:hAnsi="Courier"/>
      <w:snapToGrid w:val="0"/>
      <w:sz w:val="16"/>
    </w:rPr>
  </w:style>
  <w:style w:type="character" w:customStyle="1" w:styleId="BodyText2Char">
    <w:name w:val="Body Text 2 Char"/>
    <w:link w:val="BodyText2"/>
    <w:rsid w:val="002F7A09"/>
    <w:rPr>
      <w:rFonts w:ascii="Arial" w:hAnsi="Arial"/>
      <w:snapToGrid w:val="0"/>
      <w:sz w:val="24"/>
    </w:rPr>
  </w:style>
  <w:style w:type="character" w:customStyle="1" w:styleId="BodyText3Char">
    <w:name w:val="Body Text 3 Char"/>
    <w:link w:val="BodyText3"/>
    <w:rsid w:val="002F7A09"/>
    <w:rPr>
      <w:rFonts w:ascii="Univers" w:hAnsi="Univers"/>
      <w:snapToGrid w:val="0"/>
      <w:sz w:val="22"/>
    </w:rPr>
  </w:style>
  <w:style w:type="character" w:customStyle="1" w:styleId="HeaderChar">
    <w:name w:val="Header Char"/>
    <w:link w:val="Header"/>
    <w:rsid w:val="002F7A09"/>
    <w:rPr>
      <w:rFonts w:ascii="Courier" w:hAnsi="Courier"/>
      <w:snapToGrid w:val="0"/>
      <w:sz w:val="24"/>
    </w:rPr>
  </w:style>
  <w:style w:type="character" w:customStyle="1" w:styleId="TitleChar">
    <w:name w:val="Title Char"/>
    <w:link w:val="Title"/>
    <w:rsid w:val="002F7A09"/>
    <w:rPr>
      <w:b/>
      <w:sz w:val="26"/>
    </w:rPr>
  </w:style>
  <w:style w:type="paragraph" w:customStyle="1" w:styleId="TxBrp12">
    <w:name w:val="TxBr_p12"/>
    <w:basedOn w:val="Normal"/>
    <w:rsid w:val="002F7A09"/>
    <w:pPr>
      <w:widowControl w:val="0"/>
      <w:tabs>
        <w:tab w:val="left" w:pos="204"/>
      </w:tabs>
      <w:spacing w:line="240" w:lineRule="atLeast"/>
      <w:jc w:val="both"/>
    </w:pPr>
    <w:rPr>
      <w:snapToGrid w:val="0"/>
      <w:szCs w:val="20"/>
    </w:rPr>
  </w:style>
  <w:style w:type="paragraph" w:styleId="Subtitle">
    <w:name w:val="Subtitle"/>
    <w:basedOn w:val="Normal"/>
    <w:link w:val="SubtitleChar"/>
    <w:qFormat/>
    <w:rsid w:val="002F7A09"/>
    <w:pPr>
      <w:jc w:val="center"/>
    </w:pPr>
    <w:rPr>
      <w:b/>
      <w:bCs/>
    </w:rPr>
  </w:style>
  <w:style w:type="character" w:customStyle="1" w:styleId="SubtitleChar">
    <w:name w:val="Subtitle Char"/>
    <w:link w:val="Subtitle"/>
    <w:rsid w:val="002F7A09"/>
    <w:rPr>
      <w:b/>
      <w:bCs/>
      <w:sz w:val="24"/>
      <w:szCs w:val="24"/>
    </w:rPr>
  </w:style>
  <w:style w:type="character" w:customStyle="1" w:styleId="BalloonTextChar">
    <w:name w:val="Balloon Text Char"/>
    <w:link w:val="BalloonText"/>
    <w:semiHidden/>
    <w:rsid w:val="002F7A09"/>
    <w:rPr>
      <w:rFonts w:ascii="Tahoma" w:hAnsi="Tahoma" w:cs="Tahoma"/>
      <w:sz w:val="16"/>
      <w:szCs w:val="16"/>
    </w:rPr>
  </w:style>
  <w:style w:type="character" w:customStyle="1" w:styleId="CommentSubjectChar">
    <w:name w:val="Comment Subject Char"/>
    <w:link w:val="CommentSubject"/>
    <w:semiHidden/>
    <w:rsid w:val="002F7A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9869">
      <w:bodyDiv w:val="1"/>
      <w:marLeft w:val="0"/>
      <w:marRight w:val="0"/>
      <w:marTop w:val="0"/>
      <w:marBottom w:val="0"/>
      <w:divBdr>
        <w:top w:val="none" w:sz="0" w:space="0" w:color="auto"/>
        <w:left w:val="none" w:sz="0" w:space="0" w:color="auto"/>
        <w:bottom w:val="none" w:sz="0" w:space="0" w:color="auto"/>
        <w:right w:val="none" w:sz="0" w:space="0" w:color="auto"/>
      </w:divBdr>
    </w:div>
    <w:div w:id="885482399">
      <w:bodyDiv w:val="1"/>
      <w:marLeft w:val="0"/>
      <w:marRight w:val="0"/>
      <w:marTop w:val="0"/>
      <w:marBottom w:val="0"/>
      <w:divBdr>
        <w:top w:val="none" w:sz="0" w:space="0" w:color="auto"/>
        <w:left w:val="none" w:sz="0" w:space="0" w:color="auto"/>
        <w:bottom w:val="none" w:sz="0" w:space="0" w:color="auto"/>
        <w:right w:val="none" w:sz="0" w:space="0" w:color="auto"/>
      </w:divBdr>
    </w:div>
    <w:div w:id="942296899">
      <w:bodyDiv w:val="1"/>
      <w:marLeft w:val="0"/>
      <w:marRight w:val="0"/>
      <w:marTop w:val="0"/>
      <w:marBottom w:val="0"/>
      <w:divBdr>
        <w:top w:val="none" w:sz="0" w:space="0" w:color="auto"/>
        <w:left w:val="none" w:sz="0" w:space="0" w:color="auto"/>
        <w:bottom w:val="none" w:sz="0" w:space="0" w:color="auto"/>
        <w:right w:val="none" w:sz="0" w:space="0" w:color="auto"/>
      </w:divBdr>
    </w:div>
    <w:div w:id="1825002270">
      <w:bodyDiv w:val="1"/>
      <w:marLeft w:val="0"/>
      <w:marRight w:val="0"/>
      <w:marTop w:val="0"/>
      <w:marBottom w:val="0"/>
      <w:divBdr>
        <w:top w:val="none" w:sz="0" w:space="0" w:color="auto"/>
        <w:left w:val="none" w:sz="0" w:space="0" w:color="auto"/>
        <w:bottom w:val="none" w:sz="0" w:space="0" w:color="auto"/>
        <w:right w:val="none" w:sz="0" w:space="0" w:color="auto"/>
      </w:divBdr>
    </w:div>
    <w:div w:id="1995406710">
      <w:bodyDiv w:val="1"/>
      <w:marLeft w:val="0"/>
      <w:marRight w:val="0"/>
      <w:marTop w:val="0"/>
      <w:marBottom w:val="0"/>
      <w:divBdr>
        <w:top w:val="none" w:sz="0" w:space="0" w:color="auto"/>
        <w:left w:val="none" w:sz="0" w:space="0" w:color="auto"/>
        <w:bottom w:val="none" w:sz="0" w:space="0" w:color="auto"/>
        <w:right w:val="none" w:sz="0" w:space="0" w:color="auto"/>
      </w:divBdr>
    </w:div>
    <w:div w:id="2021855653">
      <w:bodyDiv w:val="1"/>
      <w:marLeft w:val="0"/>
      <w:marRight w:val="0"/>
      <w:marTop w:val="0"/>
      <w:marBottom w:val="0"/>
      <w:divBdr>
        <w:top w:val="none" w:sz="0" w:space="0" w:color="auto"/>
        <w:left w:val="none" w:sz="0" w:space="0" w:color="auto"/>
        <w:bottom w:val="none" w:sz="0" w:space="0" w:color="auto"/>
        <w:right w:val="none" w:sz="0" w:space="0" w:color="auto"/>
      </w:divBdr>
    </w:div>
    <w:div w:id="20779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henrico.va.us/purchasin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al51@henrico.u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w@co.henrico.va.us" TargetMode="External"/><Relationship Id="rId5" Type="http://schemas.openxmlformats.org/officeDocument/2006/relationships/settings" Target="settings.xml"/><Relationship Id="rId15" Type="http://schemas.openxmlformats.org/officeDocument/2006/relationships/hyperlink" Target="http://eva.virginia.gov" TargetMode="External"/><Relationship Id="rId10" Type="http://schemas.openxmlformats.org/officeDocument/2006/relationships/hyperlink" Target="http://www.co.henrico.va.us/purchasin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henrico.va.us/pdfs/hr/risk/env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F9FD3-57B7-42B6-B898-C02168CDB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27</Pages>
  <Words>10522</Words>
  <Characters>59977</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I</vt:lpstr>
    </vt:vector>
  </TitlesOfParts>
  <Company>Microsoft</Company>
  <LinksUpToDate>false</LinksUpToDate>
  <CharactersWithSpaces>70359</CharactersWithSpaces>
  <SharedDoc>false</SharedDoc>
  <HLinks>
    <vt:vector size="48" baseType="variant">
      <vt:variant>
        <vt:i4>7536719</vt:i4>
      </vt:variant>
      <vt:variant>
        <vt:i4>18</vt:i4>
      </vt:variant>
      <vt:variant>
        <vt:i4>0</vt:i4>
      </vt:variant>
      <vt:variant>
        <vt:i4>5</vt:i4>
      </vt:variant>
      <vt:variant>
        <vt:lpwstr>http://www.co.henrico.va.us/pdfs/hr/risk/env_policy.pdf</vt:lpwstr>
      </vt:variant>
      <vt:variant>
        <vt:lpwstr/>
      </vt:variant>
      <vt:variant>
        <vt:i4>1376275</vt:i4>
      </vt:variant>
      <vt:variant>
        <vt:i4>15</vt:i4>
      </vt:variant>
      <vt:variant>
        <vt:i4>0</vt:i4>
      </vt:variant>
      <vt:variant>
        <vt:i4>5</vt:i4>
      </vt:variant>
      <vt:variant>
        <vt:lpwstr>http://www.sbsd.virginia.gov/</vt:lpwstr>
      </vt:variant>
      <vt:variant>
        <vt:lpwstr/>
      </vt:variant>
      <vt:variant>
        <vt:i4>8257635</vt:i4>
      </vt:variant>
      <vt:variant>
        <vt:i4>12</vt:i4>
      </vt:variant>
      <vt:variant>
        <vt:i4>0</vt:i4>
      </vt:variant>
      <vt:variant>
        <vt:i4>5</vt:i4>
      </vt:variant>
      <vt:variant>
        <vt:lpwstr>http://www.co.henrico.va.us/purchasing/</vt:lpwstr>
      </vt:variant>
      <vt:variant>
        <vt:lpwstr/>
      </vt:variant>
      <vt:variant>
        <vt:i4>8257635</vt:i4>
      </vt:variant>
      <vt:variant>
        <vt:i4>9</vt:i4>
      </vt:variant>
      <vt:variant>
        <vt:i4>0</vt:i4>
      </vt:variant>
      <vt:variant>
        <vt:i4>5</vt:i4>
      </vt:variant>
      <vt:variant>
        <vt:lpwstr>http://www.co.henrico.va.us/purchasing/</vt:lpwstr>
      </vt:variant>
      <vt:variant>
        <vt:lpwstr/>
      </vt:variant>
      <vt:variant>
        <vt:i4>2883588</vt:i4>
      </vt:variant>
      <vt:variant>
        <vt:i4>6</vt:i4>
      </vt:variant>
      <vt:variant>
        <vt:i4>0</vt:i4>
      </vt:variant>
      <vt:variant>
        <vt:i4>5</vt:i4>
      </vt:variant>
      <vt:variant>
        <vt:lpwstr>mailto:fal51@henrico.us</vt:lpwstr>
      </vt:variant>
      <vt:variant>
        <vt:lpwstr/>
      </vt:variant>
      <vt:variant>
        <vt:i4>7536729</vt:i4>
      </vt:variant>
      <vt:variant>
        <vt:i4>3</vt:i4>
      </vt:variant>
      <vt:variant>
        <vt:i4>0</vt:i4>
      </vt:variant>
      <vt:variant>
        <vt:i4>5</vt:i4>
      </vt:variant>
      <vt:variant>
        <vt:lpwstr>mailto:edw@co.henrico.va.us</vt:lpwstr>
      </vt:variant>
      <vt:variant>
        <vt:lpwstr/>
      </vt:variant>
      <vt:variant>
        <vt:i4>8257635</vt:i4>
      </vt:variant>
      <vt:variant>
        <vt:i4>0</vt:i4>
      </vt:variant>
      <vt:variant>
        <vt:i4>0</vt:i4>
      </vt:variant>
      <vt:variant>
        <vt:i4>5</vt:i4>
      </vt:variant>
      <vt:variant>
        <vt:lpwstr>http://www.co.henrico.va.us/purchasing/</vt:lpwstr>
      </vt:variant>
      <vt:variant>
        <vt:lpwstr/>
      </vt:variant>
      <vt:variant>
        <vt:i4>4522049</vt:i4>
      </vt:variant>
      <vt:variant>
        <vt:i4>0</vt:i4>
      </vt:variant>
      <vt:variant>
        <vt:i4>0</vt:i4>
      </vt:variant>
      <vt:variant>
        <vt:i4>5</vt:i4>
      </vt:variant>
      <vt:variant>
        <vt:lpwstr>http://eva.virginia.gov/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Purchasing Master</dc:creator>
  <cp:lastModifiedBy>Falcone, Eileen</cp:lastModifiedBy>
  <cp:revision>5</cp:revision>
  <cp:lastPrinted>2015-03-09T18:28:00Z</cp:lastPrinted>
  <dcterms:created xsi:type="dcterms:W3CDTF">2015-03-09T13:15:00Z</dcterms:created>
  <dcterms:modified xsi:type="dcterms:W3CDTF">2015-03-09T18:43:00Z</dcterms:modified>
</cp:coreProperties>
</file>