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FC4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704" behindDoc="0" locked="0" layoutInCell="1" allowOverlap="1" wp14:anchorId="439D9F46" wp14:editId="439D9F47">
                <wp:simplePos x="0" y="0"/>
                <wp:positionH relativeFrom="column">
                  <wp:posOffset>2171700</wp:posOffset>
                </wp:positionH>
                <wp:positionV relativeFrom="paragraph">
                  <wp:posOffset>-228600</wp:posOffset>
                </wp:positionV>
                <wp:extent cx="2733675" cy="571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E1F" w:rsidRDefault="00562E1F">
                            <w:pPr>
                              <w:jc w:val="center"/>
                              <w:rPr>
                                <w:rFonts w:ascii="Arial" w:hAnsi="Arial" w:cs="Arial"/>
                                <w:sz w:val="20"/>
                              </w:rPr>
                            </w:pPr>
                            <w:r>
                              <w:rPr>
                                <w:rFonts w:ascii="Arial" w:hAnsi="Arial" w:cs="Arial"/>
                                <w:sz w:val="20"/>
                              </w:rPr>
                              <w:t>COMMONWEALTH OF VIRGINIA</w:t>
                            </w:r>
                          </w:p>
                          <w:p w:rsidR="00562E1F" w:rsidRPr="00DC5955" w:rsidRDefault="00562E1F">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r&#10;HS1IhAIAAA8FAAAOAAAAAAAAAAAAAAAAAC4CAABkcnMvZTJvRG9jLnhtbFBLAQItABQABgAIAAAA&#10;IQBtf/N/3wAAAAoBAAAPAAAAAAAAAAAAAAAAAN4EAABkcnMvZG93bnJldi54bWxQSwUGAAAAAAQA&#10;BADzAAAA6gUAAAAA&#10;" stroked="f">
                <v:textbox>
                  <w:txbxContent>
                    <w:p w:rsidR="00562E1F" w:rsidRDefault="00562E1F">
                      <w:pPr>
                        <w:jc w:val="center"/>
                        <w:rPr>
                          <w:rFonts w:ascii="Arial" w:hAnsi="Arial" w:cs="Arial"/>
                          <w:sz w:val="20"/>
                        </w:rPr>
                      </w:pPr>
                      <w:r>
                        <w:rPr>
                          <w:rFonts w:ascii="Arial" w:hAnsi="Arial" w:cs="Arial"/>
                          <w:sz w:val="20"/>
                        </w:rPr>
                        <w:t>COMMONWEALTH OF VIRGINIA</w:t>
                      </w:r>
                    </w:p>
                    <w:p w:rsidR="00562E1F" w:rsidRPr="00DC5955" w:rsidRDefault="00562E1F">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mc:Fallback>
        </mc:AlternateContent>
      </w:r>
    </w:p>
    <w:p w:rsidR="0073385E" w:rsidRDefault="00FC4D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680" behindDoc="0" locked="0" layoutInCell="1" allowOverlap="1" wp14:anchorId="439D9F48" wp14:editId="439D9F49">
                <wp:simplePos x="0" y="0"/>
                <wp:positionH relativeFrom="column">
                  <wp:posOffset>263525</wp:posOffset>
                </wp:positionH>
                <wp:positionV relativeFrom="paragraph">
                  <wp:posOffset>-396875</wp:posOffset>
                </wp:positionV>
                <wp:extent cx="913130" cy="772160"/>
                <wp:effectExtent l="0" t="0" r="444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E1F" w:rsidRDefault="00562E1F">
                            <w:r>
                              <w:rPr>
                                <w:noProof/>
                                <w:spacing w:val="-3"/>
                              </w:rPr>
                              <w:drawing>
                                <wp:inline distT="0" distB="0" distL="0" distR="0" wp14:anchorId="439D9F7A" wp14:editId="439D9F7B">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GWm&#10;HDKEAgAAFQUAAA4AAAAAAAAAAAAAAAAALgIAAGRycy9lMm9Eb2MueG1sUEsBAi0AFAAGAAgAAAAh&#10;AKJ/3HneAAAACQEAAA8AAAAAAAAAAAAAAAAA3gQAAGRycy9kb3ducmV2LnhtbFBLBQYAAAAABAAE&#10;APMAAADpBQAAAAA=&#10;" stroked="f">
                <v:textbox>
                  <w:txbxContent>
                    <w:p w:rsidR="00562E1F" w:rsidRDefault="00562E1F">
                      <w:r>
                        <w:rPr>
                          <w:noProof/>
                          <w:spacing w:val="-3"/>
                        </w:rPr>
                        <w:drawing>
                          <wp:inline distT="0" distB="0" distL="0" distR="0" wp14:anchorId="439D9F7A" wp14:editId="439D9F7B">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764641" w:rsidRDefault="00764641"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C7298E" w:rsidRDefault="00FC4D5F"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rPr>
        <mc:AlternateContent>
          <mc:Choice Requires="wps">
            <w:drawing>
              <wp:anchor distT="0" distB="0" distL="114300" distR="114300" simplePos="0" relativeHeight="251657728" behindDoc="0" locked="0" layoutInCell="1" allowOverlap="1" wp14:anchorId="439D9F4A" wp14:editId="439D9F4B">
                <wp:simplePos x="0" y="0"/>
                <wp:positionH relativeFrom="column">
                  <wp:posOffset>-228600</wp:posOffset>
                </wp:positionH>
                <wp:positionV relativeFrom="paragraph">
                  <wp:posOffset>89535</wp:posOffset>
                </wp:positionV>
                <wp:extent cx="1981200" cy="5499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E1F" w:rsidRDefault="00562E1F" w:rsidP="00764641">
                            <w:pPr>
                              <w:jc w:val="center"/>
                              <w:rPr>
                                <w:rFonts w:ascii="Arial Narrow" w:hAnsi="Arial Narrow" w:cs="Courier New"/>
                                <w:sz w:val="16"/>
                              </w:rPr>
                            </w:pPr>
                            <w:r>
                              <w:rPr>
                                <w:rFonts w:ascii="Arial Narrow" w:hAnsi="Arial Narrow" w:cs="Courier New"/>
                                <w:sz w:val="16"/>
                              </w:rPr>
                              <w:t>DEPARTMENT OF FINANCE</w:t>
                            </w:r>
                          </w:p>
                          <w:p w:rsidR="00562E1F" w:rsidRDefault="00562E1F" w:rsidP="00764641">
                            <w:pPr>
                              <w:jc w:val="center"/>
                              <w:rPr>
                                <w:rFonts w:ascii="Arial Narrow" w:hAnsi="Arial Narrow" w:cs="Courier New"/>
                                <w:sz w:val="16"/>
                              </w:rPr>
                            </w:pPr>
                            <w:r>
                              <w:rPr>
                                <w:rFonts w:ascii="Arial Narrow" w:hAnsi="Arial Narrow" w:cs="Courier New"/>
                                <w:sz w:val="16"/>
                              </w:rPr>
                              <w:t>CECELIA H. STOWE, CPPO, C.P.M.</w:t>
                            </w:r>
                          </w:p>
                          <w:p w:rsidR="00562E1F" w:rsidRDefault="00562E1F" w:rsidP="00764641">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7.05pt;width:156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" stroked="f">
                <v:textbox>
                  <w:txbxContent>
                    <w:p w:rsidR="00562E1F" w:rsidRDefault="00562E1F" w:rsidP="00764641">
                      <w:pPr>
                        <w:jc w:val="center"/>
                        <w:rPr>
                          <w:rFonts w:ascii="Arial Narrow" w:hAnsi="Arial Narrow" w:cs="Courier New"/>
                          <w:sz w:val="16"/>
                        </w:rPr>
                      </w:pPr>
                      <w:r>
                        <w:rPr>
                          <w:rFonts w:ascii="Arial Narrow" w:hAnsi="Arial Narrow" w:cs="Courier New"/>
                          <w:sz w:val="16"/>
                        </w:rPr>
                        <w:t>DEPARTMENT OF FINANCE</w:t>
                      </w:r>
                    </w:p>
                    <w:p w:rsidR="00562E1F" w:rsidRDefault="00562E1F" w:rsidP="00764641">
                      <w:pPr>
                        <w:jc w:val="center"/>
                        <w:rPr>
                          <w:rFonts w:ascii="Arial Narrow" w:hAnsi="Arial Narrow" w:cs="Courier New"/>
                          <w:sz w:val="16"/>
                        </w:rPr>
                      </w:pPr>
                      <w:r>
                        <w:rPr>
                          <w:rFonts w:ascii="Arial Narrow" w:hAnsi="Arial Narrow" w:cs="Courier New"/>
                          <w:sz w:val="16"/>
                        </w:rPr>
                        <w:t>CECELIA H. STOWE, CPPO, C.P.M.</w:t>
                      </w:r>
                    </w:p>
                    <w:p w:rsidR="00562E1F" w:rsidRDefault="00562E1F" w:rsidP="00764641">
                      <w:pPr>
                        <w:jc w:val="center"/>
                      </w:pPr>
                      <w:r>
                        <w:rPr>
                          <w:rFonts w:ascii="Arial Narrow" w:hAnsi="Arial Narrow" w:cs="Courier New"/>
                          <w:sz w:val="16"/>
                        </w:rPr>
                        <w:t xml:space="preserve">PURCHASING DIRECTOR </w:t>
                      </w:r>
                    </w:p>
                  </w:txbxContent>
                </v:textbox>
              </v:shape>
            </w:pict>
          </mc:Fallback>
        </mc:AlternateContent>
      </w:r>
      <w:r w:rsidR="00A51CD0" w:rsidRPr="00C7298E">
        <w:rPr>
          <w:rFonts w:ascii="Arial" w:hAnsi="Arial" w:cs="Arial"/>
          <w:b/>
          <w:lang w:val="fr-FR"/>
        </w:rPr>
        <w:t>RFP #</w:t>
      </w:r>
      <w:r w:rsidR="002F6D93">
        <w:rPr>
          <w:rFonts w:ascii="Arial" w:hAnsi="Arial" w:cs="Arial"/>
          <w:b/>
          <w:lang w:val="fr-FR"/>
        </w:rPr>
        <w:t>16-1213-6CS</w:t>
      </w:r>
    </w:p>
    <w:p w:rsidR="0073385E" w:rsidRPr="00C7298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3385E" w:rsidRPr="00764641" w:rsidRDefault="008D6F40"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r>
        <w:rPr>
          <w:rFonts w:ascii="Arial" w:hAnsi="Arial" w:cs="Arial"/>
          <w:sz w:val="20"/>
          <w:lang w:val="fr-FR"/>
        </w:rPr>
        <w:t xml:space="preserve">August </w:t>
      </w:r>
      <w:r w:rsidR="00562E1F">
        <w:rPr>
          <w:rFonts w:ascii="Arial" w:hAnsi="Arial" w:cs="Arial"/>
          <w:sz w:val="20"/>
          <w:lang w:val="fr-FR"/>
        </w:rPr>
        <w:t>4</w:t>
      </w:r>
      <w:r w:rsidR="002F6D93">
        <w:rPr>
          <w:rFonts w:ascii="Arial" w:hAnsi="Arial" w:cs="Arial"/>
          <w:sz w:val="20"/>
          <w:lang w:val="fr-FR"/>
        </w:rPr>
        <w:t>, 2016</w:t>
      </w:r>
    </w:p>
    <w:p w:rsidR="0073385E" w:rsidRPr="00C7298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E37C08" w:rsidRDefault="00E37C08"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7F5857"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E37C08">
        <w:rPr>
          <w:rFonts w:ascii="Arial" w:hAnsi="Arial" w:cs="Arial"/>
          <w:b/>
        </w:rPr>
        <w:t>REQUEST FOR PROPOSAL</w:t>
      </w:r>
    </w:p>
    <w:p w:rsidR="00652EE2" w:rsidRPr="00E37C08" w:rsidRDefault="00652EE2"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CONSULTING SERVICES</w:t>
      </w:r>
    </w:p>
    <w:p w:rsidR="00E37C08" w:rsidRPr="00E37C08" w:rsidRDefault="00E37C08" w:rsidP="00E37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E37C08">
        <w:rPr>
          <w:rFonts w:ascii="Arial" w:hAnsi="Arial" w:cs="Arial"/>
          <w:b/>
        </w:rPr>
        <w:t xml:space="preserve">ZONING AND SUBDIVISION ORDINANCE </w:t>
      </w:r>
      <w:r w:rsidR="00652EE2">
        <w:rPr>
          <w:rFonts w:ascii="Arial" w:hAnsi="Arial" w:cs="Arial"/>
          <w:b/>
        </w:rPr>
        <w:t>REVISIONS</w:t>
      </w:r>
    </w:p>
    <w:p w:rsidR="00A51CD0" w:rsidRPr="00E37C08" w:rsidRDefault="00E37C08" w:rsidP="00E37C0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8790"/>
          <w:tab w:val="left" w:pos="9360"/>
        </w:tabs>
        <w:rPr>
          <w:rFonts w:ascii="Arial" w:hAnsi="Arial" w:cs="Arial"/>
          <w:b/>
        </w:rPr>
      </w:pPr>
      <w:r w:rsidRPr="00E37C08">
        <w:rPr>
          <w:rFonts w:ascii="Arial" w:hAnsi="Arial" w:cs="Arial"/>
          <w:b/>
        </w:rPr>
        <w:tab/>
      </w:r>
      <w:r w:rsidRPr="00E37C08">
        <w:rPr>
          <w:rFonts w:ascii="Arial" w:hAnsi="Arial" w:cs="Arial"/>
          <w:b/>
        </w:rPr>
        <w:tab/>
      </w:r>
      <w:r w:rsidRPr="00E37C08">
        <w:rPr>
          <w:rFonts w:ascii="Arial" w:hAnsi="Arial" w:cs="Arial"/>
          <w:b/>
        </w:rPr>
        <w:tab/>
      </w:r>
      <w:r w:rsidRPr="00E37C08">
        <w:rPr>
          <w:rFonts w:ascii="Arial" w:hAnsi="Arial" w:cs="Arial"/>
          <w:b/>
        </w:rPr>
        <w:tab/>
      </w:r>
      <w:r w:rsidRPr="00E37C08">
        <w:rPr>
          <w:rFonts w:ascii="Arial" w:hAnsi="Arial" w:cs="Arial"/>
          <w:b/>
        </w:rPr>
        <w:tab/>
        <w:t>COUNTY OF HENRICO, VIRGINIA</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Pr="000A35F2" w:rsidRDefault="001748F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Pr>
          <w:rFonts w:ascii="Arial" w:hAnsi="Arial" w:cs="Arial"/>
          <w:sz w:val="20"/>
          <w:szCs w:val="20"/>
        </w:rPr>
        <w:t>Your firm is invited to submit a proposal to provide</w:t>
      </w:r>
      <w:r w:rsidR="00652EE2">
        <w:rPr>
          <w:rFonts w:ascii="Arial" w:hAnsi="Arial" w:cs="Arial"/>
          <w:sz w:val="20"/>
          <w:szCs w:val="20"/>
        </w:rPr>
        <w:t xml:space="preserve"> consulting services for revisions of the County’s</w:t>
      </w:r>
      <w:r w:rsidR="00A51CD0" w:rsidRPr="00D60FA6">
        <w:rPr>
          <w:rFonts w:ascii="Arial" w:hAnsi="Arial" w:cs="Arial"/>
          <w:sz w:val="20"/>
          <w:szCs w:val="20"/>
        </w:rPr>
        <w:t xml:space="preserve"> </w:t>
      </w:r>
      <w:r w:rsidR="00E37C08" w:rsidRPr="0053524F">
        <w:rPr>
          <w:rFonts w:ascii="Arial" w:hAnsi="Arial" w:cs="Arial"/>
          <w:sz w:val="20"/>
          <w:szCs w:val="20"/>
        </w:rPr>
        <w:t xml:space="preserve">zoning and subdivision ordinances </w:t>
      </w:r>
      <w:r w:rsidR="0027685E" w:rsidRPr="0053524F">
        <w:rPr>
          <w:rFonts w:ascii="Arial" w:hAnsi="Arial" w:cs="Arial"/>
          <w:sz w:val="20"/>
          <w:szCs w:val="20"/>
        </w:rPr>
        <w:t xml:space="preserve">in </w:t>
      </w:r>
      <w:r w:rsidR="0027685E">
        <w:rPr>
          <w:rFonts w:ascii="Arial" w:hAnsi="Arial" w:cs="Arial"/>
          <w:sz w:val="20"/>
          <w:szCs w:val="20"/>
        </w:rPr>
        <w:t>accordance with the enclosed specifications</w:t>
      </w:r>
      <w:r w:rsidR="008D6F40">
        <w:rPr>
          <w:rFonts w:ascii="Arial" w:hAnsi="Arial" w:cs="Arial"/>
          <w:sz w:val="20"/>
          <w:szCs w:val="20"/>
        </w:rPr>
        <w:t xml:space="preserve">. </w:t>
      </w:r>
      <w:proofErr w:type="gramStart"/>
      <w:r w:rsidR="00A51CD0" w:rsidRPr="00D60FA6">
        <w:rPr>
          <w:rFonts w:ascii="Arial" w:hAnsi="Arial" w:cs="Arial"/>
          <w:sz w:val="20"/>
          <w:szCs w:val="20"/>
        </w:rPr>
        <w:t xml:space="preserve">The submittal, consisting of the </w:t>
      </w:r>
      <w:r w:rsidR="00A51CD0" w:rsidRPr="008D6F40">
        <w:rPr>
          <w:rFonts w:ascii="Arial" w:hAnsi="Arial" w:cs="Arial"/>
          <w:b/>
          <w:sz w:val="20"/>
          <w:szCs w:val="20"/>
        </w:rPr>
        <w:t>original proposal</w:t>
      </w:r>
      <w:r w:rsidR="00327AAA">
        <w:rPr>
          <w:rFonts w:ascii="Arial" w:hAnsi="Arial" w:cs="Arial"/>
          <w:b/>
          <w:sz w:val="20"/>
          <w:szCs w:val="20"/>
        </w:rPr>
        <w:t>,</w:t>
      </w:r>
      <w:r w:rsidR="00B343B7" w:rsidRPr="00327AAA">
        <w:rPr>
          <w:rFonts w:ascii="Arial" w:hAnsi="Arial" w:cs="Arial"/>
          <w:b/>
          <w:bCs/>
          <w:color w:val="FF6600"/>
          <w:sz w:val="20"/>
          <w:szCs w:val="20"/>
        </w:rPr>
        <w:t xml:space="preserve"> </w:t>
      </w:r>
      <w:r w:rsidR="008310D7" w:rsidRPr="008310D7">
        <w:rPr>
          <w:rFonts w:ascii="Arial" w:hAnsi="Arial" w:cs="Arial"/>
          <w:b/>
          <w:bCs/>
          <w:sz w:val="20"/>
          <w:szCs w:val="20"/>
        </w:rPr>
        <w:t xml:space="preserve">five (5) </w:t>
      </w:r>
      <w:r w:rsidR="00A51CD0" w:rsidRPr="008D6F40">
        <w:rPr>
          <w:rFonts w:ascii="Arial" w:hAnsi="Arial" w:cs="Arial"/>
          <w:b/>
          <w:sz w:val="20"/>
          <w:szCs w:val="20"/>
        </w:rPr>
        <w:t xml:space="preserve">additional </w:t>
      </w:r>
      <w:r w:rsidR="008D6F40">
        <w:rPr>
          <w:rFonts w:ascii="Arial" w:hAnsi="Arial" w:cs="Arial"/>
          <w:b/>
          <w:sz w:val="20"/>
          <w:szCs w:val="20"/>
        </w:rPr>
        <w:t xml:space="preserve">written </w:t>
      </w:r>
      <w:r w:rsidR="00A51CD0" w:rsidRPr="008D6F40">
        <w:rPr>
          <w:rFonts w:ascii="Arial" w:hAnsi="Arial" w:cs="Arial"/>
          <w:b/>
          <w:sz w:val="20"/>
          <w:szCs w:val="20"/>
        </w:rPr>
        <w:t>copies</w:t>
      </w:r>
      <w:r w:rsidR="008D6F40">
        <w:rPr>
          <w:rFonts w:ascii="Arial" w:hAnsi="Arial" w:cs="Arial"/>
          <w:b/>
          <w:sz w:val="20"/>
          <w:szCs w:val="20"/>
        </w:rPr>
        <w:t>,</w:t>
      </w:r>
      <w:r w:rsidR="00327AAA">
        <w:rPr>
          <w:rFonts w:ascii="Arial" w:hAnsi="Arial" w:cs="Arial"/>
          <w:b/>
          <w:sz w:val="20"/>
          <w:szCs w:val="20"/>
        </w:rPr>
        <w:t xml:space="preserve"> and one electronic version</w:t>
      </w:r>
      <w:r w:rsidR="008D6F40">
        <w:rPr>
          <w:rFonts w:ascii="Arial" w:hAnsi="Arial" w:cs="Arial"/>
          <w:b/>
          <w:sz w:val="20"/>
          <w:szCs w:val="20"/>
        </w:rPr>
        <w:t xml:space="preserve">, </w:t>
      </w:r>
      <w:r w:rsidR="008D6F40" w:rsidRPr="00E24441">
        <w:rPr>
          <w:rFonts w:ascii="Arial" w:hAnsi="Arial" w:cs="Arial"/>
          <w:sz w:val="20"/>
          <w:szCs w:val="20"/>
        </w:rPr>
        <w:t>all</w:t>
      </w:r>
      <w:r w:rsidR="00A51CD0" w:rsidRPr="00D60FA6">
        <w:rPr>
          <w:rFonts w:ascii="Arial" w:hAnsi="Arial" w:cs="Arial"/>
          <w:sz w:val="20"/>
          <w:szCs w:val="20"/>
        </w:rPr>
        <w:t xml:space="preserve"> marked </w:t>
      </w:r>
      <w:r w:rsidR="0053524F" w:rsidRPr="0053524F">
        <w:rPr>
          <w:rFonts w:ascii="Arial" w:hAnsi="Arial" w:cs="Arial"/>
          <w:b/>
          <w:sz w:val="20"/>
          <w:szCs w:val="20"/>
        </w:rPr>
        <w:t>“</w:t>
      </w:r>
      <w:r w:rsidR="00652EE2">
        <w:rPr>
          <w:rFonts w:ascii="Arial" w:hAnsi="Arial" w:cs="Arial"/>
          <w:b/>
          <w:sz w:val="20"/>
          <w:szCs w:val="20"/>
        </w:rPr>
        <w:t xml:space="preserve">Consulting Services for </w:t>
      </w:r>
      <w:r w:rsidR="00E37C08" w:rsidRPr="0053524F">
        <w:rPr>
          <w:rFonts w:ascii="Arial" w:hAnsi="Arial" w:cs="Arial"/>
          <w:b/>
          <w:sz w:val="20"/>
          <w:szCs w:val="20"/>
        </w:rPr>
        <w:t xml:space="preserve">Zoning and Subdivision Ordinances </w:t>
      </w:r>
      <w:r w:rsidR="00652EE2">
        <w:rPr>
          <w:rFonts w:ascii="Arial" w:hAnsi="Arial" w:cs="Arial"/>
          <w:b/>
          <w:sz w:val="20"/>
          <w:szCs w:val="20"/>
        </w:rPr>
        <w:t>Revisions</w:t>
      </w:r>
      <w:r w:rsidR="008D6F40">
        <w:rPr>
          <w:rFonts w:ascii="Arial" w:hAnsi="Arial" w:cs="Arial"/>
          <w:b/>
          <w:sz w:val="20"/>
          <w:szCs w:val="20"/>
        </w:rPr>
        <w:t>,</w:t>
      </w:r>
      <w:r w:rsidR="00A51CD0" w:rsidRPr="0053524F">
        <w:rPr>
          <w:rFonts w:ascii="Arial" w:hAnsi="Arial" w:cs="Arial"/>
          <w:b/>
          <w:sz w:val="20"/>
          <w:szCs w:val="20"/>
        </w:rPr>
        <w:t>"</w:t>
      </w:r>
      <w:r w:rsidR="00A51CD0" w:rsidRPr="0053524F">
        <w:rPr>
          <w:rFonts w:ascii="Arial" w:hAnsi="Arial" w:cs="Arial"/>
          <w:sz w:val="20"/>
          <w:szCs w:val="20"/>
        </w:rPr>
        <w:t xml:space="preserve"> </w:t>
      </w:r>
      <w:r w:rsidR="00A51CD0" w:rsidRPr="00D60FA6">
        <w:rPr>
          <w:rFonts w:ascii="Arial" w:hAnsi="Arial" w:cs="Arial"/>
          <w:sz w:val="20"/>
          <w:szCs w:val="20"/>
        </w:rPr>
        <w:t xml:space="preserve">will be received no later than </w:t>
      </w:r>
      <w:r w:rsidR="00AE2C13" w:rsidRPr="00AE2C13">
        <w:rPr>
          <w:rFonts w:ascii="Arial" w:hAnsi="Arial" w:cs="Arial"/>
          <w:b/>
          <w:sz w:val="20"/>
          <w:szCs w:val="20"/>
        </w:rPr>
        <w:t xml:space="preserve">2:30 p.m. </w:t>
      </w:r>
      <w:r w:rsidR="00562E1F">
        <w:rPr>
          <w:rFonts w:ascii="Arial" w:hAnsi="Arial" w:cs="Arial"/>
          <w:b/>
          <w:sz w:val="20"/>
          <w:szCs w:val="20"/>
        </w:rPr>
        <w:t>September 2</w:t>
      </w:r>
      <w:r w:rsidR="00AE2C13" w:rsidRPr="00AE2C13">
        <w:rPr>
          <w:rFonts w:ascii="Arial" w:hAnsi="Arial" w:cs="Arial"/>
          <w:b/>
          <w:sz w:val="20"/>
          <w:szCs w:val="20"/>
        </w:rPr>
        <w:t>, 2016</w:t>
      </w:r>
      <w:r w:rsidR="00A51CD0" w:rsidRPr="000A35F2">
        <w:rPr>
          <w:rFonts w:ascii="Arial" w:hAnsi="Arial" w:cs="Arial"/>
          <w:b/>
          <w:sz w:val="20"/>
          <w:szCs w:val="20"/>
        </w:rPr>
        <w:t>, by:</w:t>
      </w:r>
      <w:proofErr w:type="gramEnd"/>
    </w:p>
    <w:p w:rsidR="0073385E" w:rsidRPr="000A35F2"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800668" w:rsidRPr="00BA7078"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2"/>
          <w:szCs w:val="22"/>
        </w:rPr>
      </w:pPr>
      <w:r w:rsidRPr="00BA7078">
        <w:rPr>
          <w:sz w:val="22"/>
          <w:szCs w:val="22"/>
        </w:rPr>
        <w:t>IN PERSON OR SPECIAL COURIER</w:t>
      </w:r>
      <w:r w:rsidRPr="00BA7078">
        <w:rPr>
          <w:sz w:val="22"/>
          <w:szCs w:val="22"/>
        </w:rPr>
        <w:tab/>
        <w:t>U.S. POSTAL SERVICE</w:t>
      </w:r>
    </w:p>
    <w:p w:rsidR="00800668" w:rsidRPr="00BA7078" w:rsidRDefault="00800668" w:rsidP="00800668">
      <w:pPr>
        <w:pBdr>
          <w:top w:val="single" w:sz="36" w:space="0"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2"/>
          <w:szCs w:val="22"/>
        </w:rPr>
      </w:pPr>
      <w:r w:rsidRPr="00BA7078">
        <w:rPr>
          <w:sz w:val="22"/>
          <w:szCs w:val="22"/>
        </w:rPr>
        <w:t>County of Henrico</w:t>
      </w:r>
      <w:r w:rsidRPr="00BA7078">
        <w:rPr>
          <w:sz w:val="22"/>
          <w:szCs w:val="22"/>
        </w:rPr>
        <w:tab/>
        <w:t>County of Henrico</w:t>
      </w:r>
    </w:p>
    <w:p w:rsidR="00800668" w:rsidRPr="00BA7078"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Department of Finance</w:t>
      </w:r>
      <w:r w:rsidRPr="00BA7078">
        <w:rPr>
          <w:sz w:val="22"/>
          <w:szCs w:val="22"/>
        </w:rPr>
        <w:tab/>
        <w:t>Department of Finance</w:t>
      </w:r>
    </w:p>
    <w:p w:rsidR="00800668" w:rsidRPr="00BA7078"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Purchasing Division                                               OR</w:t>
      </w:r>
      <w:r w:rsidRPr="00BA7078">
        <w:rPr>
          <w:sz w:val="22"/>
          <w:szCs w:val="22"/>
        </w:rPr>
        <w:tab/>
        <w:t>Purchasing Division</w:t>
      </w:r>
    </w:p>
    <w:p w:rsidR="00800668" w:rsidRPr="00BA7078"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b/>
          <w:color w:val="FF0000"/>
          <w:sz w:val="22"/>
          <w:szCs w:val="22"/>
        </w:rPr>
        <w:t>8600 Staples Mill Road   - NEW LOCATION</w:t>
      </w:r>
      <w:r w:rsidRPr="00BA7078">
        <w:rPr>
          <w:sz w:val="22"/>
          <w:szCs w:val="22"/>
        </w:rPr>
        <w:tab/>
        <w:t>P O Box 90775</w:t>
      </w:r>
    </w:p>
    <w:p w:rsidR="00800668" w:rsidRPr="00BA7078" w:rsidRDefault="00800668" w:rsidP="00800668">
      <w:pPr>
        <w:pBdr>
          <w:top w:val="single" w:sz="36" w:space="0"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2"/>
          <w:szCs w:val="22"/>
        </w:rPr>
      </w:pPr>
      <w:r w:rsidRPr="00BA7078">
        <w:rPr>
          <w:sz w:val="22"/>
          <w:szCs w:val="22"/>
        </w:rPr>
        <w:t>Henrico, Virginia 23228</w:t>
      </w:r>
      <w:r w:rsidRPr="00BA7078">
        <w:rPr>
          <w:sz w:val="22"/>
          <w:szCs w:val="22"/>
        </w:rPr>
        <w:tab/>
        <w:t>Henrico, Virginia 23273-0775</w:t>
      </w:r>
    </w:p>
    <w:p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B0425" w:rsidRDefault="00CE529E" w:rsidP="008B0425">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 xml:space="preserve">This RFP and any addenda are available on the County of </w:t>
      </w:r>
      <w:r w:rsidR="001B65BA">
        <w:rPr>
          <w:b/>
          <w:bCs/>
          <w:sz w:val="20"/>
          <w:szCs w:val="20"/>
        </w:rPr>
        <w:t xml:space="preserve">Henrico Purchasing website at </w:t>
      </w:r>
      <w:hyperlink r:id="rId10" w:history="1">
        <w:r w:rsidR="00764641" w:rsidRPr="0070702C">
          <w:rPr>
            <w:rStyle w:val="Hyperlink"/>
            <w:b/>
            <w:bCs/>
            <w:sz w:val="20"/>
            <w:szCs w:val="20"/>
          </w:rPr>
          <w:t>http://henrico.us/purchasing/</w:t>
        </w:r>
      </w:hyperlink>
      <w:r w:rsidR="001B65BA">
        <w:rPr>
          <w:b/>
          <w:bCs/>
          <w:sz w:val="20"/>
          <w:szCs w:val="20"/>
        </w:rPr>
        <w:t xml:space="preserve"> </w:t>
      </w:r>
    </w:p>
    <w:p w:rsidR="00CE529E" w:rsidRPr="00D222F3" w:rsidRDefault="00CE529E" w:rsidP="001B65BA">
      <w:pPr>
        <w:pBdr>
          <w:top w:val="single" w:sz="4" w:space="1" w:color="auto"/>
          <w:left w:val="single" w:sz="4" w:space="4" w:color="auto"/>
          <w:bottom w:val="single" w:sz="4" w:space="1" w:color="auto"/>
          <w:right w:val="single" w:sz="4" w:space="4" w:color="auto"/>
        </w:pBdr>
        <w:jc w:val="both"/>
        <w:rPr>
          <w:b/>
          <w:color w:val="FF0000"/>
          <w:sz w:val="20"/>
          <w:szCs w:val="20"/>
        </w:rPr>
      </w:pPr>
      <w:r>
        <w:rPr>
          <w:sz w:val="20"/>
          <w:szCs w:val="20"/>
        </w:rPr>
        <w:t xml:space="preserve">To receive an email copy of this document, please send a request to: </w:t>
      </w:r>
      <w:hyperlink r:id="rId11" w:history="1"/>
      <w:r w:rsidR="00D222F3">
        <w:rPr>
          <w:sz w:val="20"/>
          <w:szCs w:val="20"/>
        </w:rPr>
        <w:t xml:space="preserve"> </w:t>
      </w:r>
      <w:hyperlink r:id="rId12" w:history="1">
        <w:r w:rsidR="00E37C08" w:rsidRPr="003A3BC8">
          <w:rPr>
            <w:rStyle w:val="Hyperlink"/>
            <w:b/>
            <w:sz w:val="20"/>
            <w:szCs w:val="20"/>
          </w:rPr>
          <w:t>sto05@henrico.us</w:t>
        </w:r>
      </w:hyperlink>
      <w:r w:rsidR="00E37C08">
        <w:rPr>
          <w:b/>
          <w:color w:val="FF0000"/>
          <w:sz w:val="20"/>
          <w:szCs w:val="20"/>
        </w:rPr>
        <w:t xml:space="preserve"> </w:t>
      </w:r>
    </w:p>
    <w:p w:rsidR="0073385E" w:rsidRPr="00D222F3"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after </w:t>
      </w:r>
      <w:r w:rsidR="00AE2C13" w:rsidRPr="00AE2C13">
        <w:rPr>
          <w:rFonts w:ascii="Arial" w:hAnsi="Arial" w:cs="Arial"/>
          <w:b/>
          <w:sz w:val="20"/>
        </w:rPr>
        <w:t xml:space="preserve">2:30 p.m., </w:t>
      </w:r>
      <w:r w:rsidR="00562E1F">
        <w:rPr>
          <w:rFonts w:ascii="Arial" w:hAnsi="Arial" w:cs="Arial"/>
          <w:b/>
          <w:sz w:val="20"/>
        </w:rPr>
        <w:t>September 2</w:t>
      </w:r>
      <w:r w:rsidR="00AE2C13" w:rsidRPr="00AE2C13">
        <w:rPr>
          <w:rFonts w:ascii="Arial" w:hAnsi="Arial" w:cs="Arial"/>
          <w:b/>
          <w:sz w:val="20"/>
        </w:rPr>
        <w:t>, 2016</w:t>
      </w:r>
      <w:r>
        <w:rPr>
          <w:rFonts w:ascii="Arial" w:hAnsi="Arial" w:cs="Arial"/>
          <w:sz w:val="20"/>
        </w:rPr>
        <w:t xml:space="preserve">, whether by mail or otherwise, will be returned unopened.  The time of receipt shall be determined by the time clock stamp in the </w:t>
      </w:r>
      <w:r w:rsidR="00D222F3">
        <w:rPr>
          <w:rFonts w:ascii="Arial" w:hAnsi="Arial" w:cs="Arial"/>
          <w:sz w:val="20"/>
        </w:rPr>
        <w:t>Purchasing Division</w:t>
      </w:r>
      <w:r>
        <w:rPr>
          <w:rFonts w:ascii="Arial" w:hAnsi="Arial" w:cs="Arial"/>
          <w:sz w:val="20"/>
        </w:rPr>
        <w:t xml:space="preserve">, </w:t>
      </w:r>
      <w:r w:rsidR="00D222F3">
        <w:rPr>
          <w:rFonts w:ascii="Arial" w:hAnsi="Arial" w:cs="Arial"/>
          <w:sz w:val="20"/>
        </w:rPr>
        <w:t>Department of Finance</w:t>
      </w:r>
      <w:r>
        <w:rPr>
          <w:rFonts w:ascii="Arial" w:hAnsi="Arial" w:cs="Arial"/>
          <w:sz w:val="20"/>
        </w:rPr>
        <w:t xml:space="preserve">.  Proposals shall be placed in a sealed, opaque envelope, marked in the lower left-hand corner with the RFP number, title, and date and hour proposals are scheduled to be received.  </w:t>
      </w:r>
      <w:proofErr w:type="spellStart"/>
      <w:r>
        <w:rPr>
          <w:rFonts w:ascii="Arial" w:hAnsi="Arial" w:cs="Arial"/>
          <w:sz w:val="20"/>
        </w:rPr>
        <w:t>Offerors</w:t>
      </w:r>
      <w:proofErr w:type="spellEnd"/>
      <w:r>
        <w:rPr>
          <w:rFonts w:ascii="Arial" w:hAnsi="Arial" w:cs="Arial"/>
          <w:sz w:val="20"/>
        </w:rPr>
        <w:t xml:space="preserve"> are responsible for insuring that their proposal is stamped by </w:t>
      </w:r>
      <w:r w:rsidR="00D222F3">
        <w:rPr>
          <w:rFonts w:ascii="Arial" w:hAnsi="Arial" w:cs="Arial"/>
          <w:sz w:val="20"/>
        </w:rPr>
        <w:t>Purchasing Division</w:t>
      </w:r>
      <w:r>
        <w:rPr>
          <w:rFonts w:ascii="Arial" w:hAnsi="Arial" w:cs="Arial"/>
          <w:sz w:val="20"/>
        </w:rPr>
        <w:t xml:space="preserve"> personnel by the deadline indicated.</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w:t>
      </w:r>
      <w:r w:rsidR="00E37C08">
        <w:rPr>
          <w:rFonts w:ascii="Arial" w:hAnsi="Arial" w:cs="Arial"/>
          <w:sz w:val="20"/>
          <w:szCs w:val="24"/>
        </w:rPr>
        <w:t xml:space="preserve">is the </w:t>
      </w:r>
      <w:r w:rsidR="00652EE2">
        <w:rPr>
          <w:rFonts w:ascii="Arial" w:hAnsi="Arial" w:cs="Arial"/>
          <w:sz w:val="20"/>
          <w:szCs w:val="24"/>
        </w:rPr>
        <w:t>Purchasing Director.</w:t>
      </w:r>
      <w:r w:rsidR="001748F7">
        <w:rPr>
          <w:rFonts w:ascii="Arial" w:hAnsi="Arial" w:cs="Arial"/>
          <w:sz w:val="20"/>
          <w:szCs w:val="24"/>
        </w:rPr>
        <w:t xml:space="preserve"> </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F5857"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E24441">
        <w:rPr>
          <w:rFonts w:ascii="Arial" w:hAnsi="Arial" w:cs="Arial"/>
          <w:b/>
          <w:sz w:val="20"/>
        </w:rPr>
        <w:t xml:space="preserve">Technical questions concerning this Request for Proposal should be submitted </w:t>
      </w:r>
      <w:r w:rsidR="00562E1F">
        <w:rPr>
          <w:rFonts w:ascii="Arial" w:hAnsi="Arial" w:cs="Arial"/>
          <w:b/>
          <w:sz w:val="20"/>
        </w:rPr>
        <w:t xml:space="preserve">to Janice Bartlett @ </w:t>
      </w:r>
      <w:hyperlink r:id="rId13" w:history="1">
        <w:r w:rsidR="00562E1F" w:rsidRPr="00AB0A4E">
          <w:rPr>
            <w:rStyle w:val="Hyperlink"/>
            <w:rFonts w:ascii="Arial" w:hAnsi="Arial" w:cs="Arial"/>
            <w:b/>
            <w:sz w:val="20"/>
          </w:rPr>
          <w:t>bar10@henrico.us</w:t>
        </w:r>
      </w:hyperlink>
      <w:r w:rsidR="00562E1F">
        <w:rPr>
          <w:rFonts w:ascii="Arial" w:hAnsi="Arial" w:cs="Arial"/>
          <w:b/>
          <w:sz w:val="20"/>
        </w:rPr>
        <w:t xml:space="preserve">  no </w:t>
      </w:r>
      <w:r w:rsidR="00AE2C13" w:rsidRPr="003D127B">
        <w:rPr>
          <w:rFonts w:ascii="Arial" w:hAnsi="Arial" w:cs="Arial"/>
          <w:b/>
          <w:sz w:val="20"/>
        </w:rPr>
        <w:t xml:space="preserve">later than </w:t>
      </w:r>
      <w:r w:rsidR="00562E1F">
        <w:rPr>
          <w:rFonts w:ascii="Arial" w:hAnsi="Arial" w:cs="Arial"/>
          <w:b/>
          <w:sz w:val="20"/>
        </w:rPr>
        <w:t>August 12</w:t>
      </w:r>
      <w:r w:rsidR="00AE2C13" w:rsidRPr="003D127B">
        <w:rPr>
          <w:rFonts w:ascii="Arial" w:hAnsi="Arial" w:cs="Arial"/>
          <w:b/>
          <w:sz w:val="20"/>
        </w:rPr>
        <w:t>, 2016.</w:t>
      </w:r>
      <w:r w:rsidR="00562E1F">
        <w:rPr>
          <w:rFonts w:ascii="Arial" w:hAnsi="Arial" w:cs="Arial"/>
          <w:sz w:val="20"/>
        </w:rPr>
        <w:t xml:space="preserve"> </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E37C08" w:rsidRDefault="00E3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E37C08" w:rsidRDefault="00E3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0F0AC0" w:rsidRDefault="00DB418E"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hyperlink r:id="rId14" w:history="1">
        <w:r w:rsidR="00E37C08" w:rsidRPr="003A3BC8">
          <w:rPr>
            <w:rStyle w:val="Hyperlink"/>
            <w:rFonts w:ascii="Arial" w:hAnsi="Arial" w:cs="Arial"/>
            <w:sz w:val="20"/>
          </w:rPr>
          <w:t>Sto05@henrico.us</w:t>
        </w:r>
      </w:hyperlink>
    </w:p>
    <w:p w:rsidR="00E37C08" w:rsidRPr="00E37C08" w:rsidRDefault="00E37C0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000000" w:themeColor="text1"/>
          <w:sz w:val="20"/>
        </w:rPr>
      </w:pPr>
      <w:r w:rsidRPr="00E37C08">
        <w:rPr>
          <w:rFonts w:ascii="Arial" w:hAnsi="Arial" w:cs="Arial"/>
          <w:color w:val="000000" w:themeColor="text1"/>
          <w:sz w:val="20"/>
        </w:rPr>
        <w:t>804-501-5685</w:t>
      </w:r>
    </w:p>
    <w:p w:rsidR="003456E5" w:rsidRPr="00C7298E"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D60FA6" w:rsidRDefault="00F7389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8600 STAPLES MILL ROAD</w:t>
      </w:r>
      <w:r w:rsidR="000F0AC0" w:rsidRPr="00D60FA6">
        <w:rPr>
          <w:rFonts w:ascii="Arial" w:hAnsi="Arial" w:cs="Arial"/>
          <w:sz w:val="16"/>
          <w:szCs w:val="16"/>
        </w:rPr>
        <w:t>/P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w:t>
      </w:r>
      <w:proofErr w:type="gramStart"/>
      <w:r w:rsidRPr="00D60FA6">
        <w:rPr>
          <w:rFonts w:ascii="Arial" w:hAnsi="Arial" w:cs="Arial"/>
          <w:sz w:val="16"/>
          <w:szCs w:val="16"/>
        </w:rPr>
        <w:t>5660  FAX</w:t>
      </w:r>
      <w:proofErr w:type="gramEnd"/>
      <w:r w:rsidRPr="00D60FA6">
        <w:rPr>
          <w:rFonts w:ascii="Arial" w:hAnsi="Arial" w:cs="Arial"/>
          <w:sz w:val="16"/>
          <w:szCs w:val="16"/>
        </w:rPr>
        <w:t xml:space="preserve"> (804) 501-5693</w:t>
      </w:r>
    </w:p>
    <w:p w:rsidR="00F73898" w:rsidRPr="00D60FA6" w:rsidRDefault="00F7389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E37C08" w:rsidRDefault="001A79A0" w:rsidP="00E37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sz w:val="16"/>
          <w:szCs w:val="16"/>
        </w:rPr>
        <w:br w:type="page"/>
      </w:r>
      <w:r w:rsidR="00E37C08" w:rsidRPr="00E37C08">
        <w:rPr>
          <w:rFonts w:ascii="Arial" w:hAnsi="Arial" w:cs="Arial"/>
          <w:b/>
        </w:rPr>
        <w:t>REQUEST FOR PROPOSAL</w:t>
      </w:r>
    </w:p>
    <w:p w:rsidR="00652EE2" w:rsidRPr="00E37C08" w:rsidRDefault="00652EE2" w:rsidP="00E37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CONSULTING SERVICES</w:t>
      </w:r>
    </w:p>
    <w:p w:rsidR="00E37C08" w:rsidRPr="00E37C08" w:rsidRDefault="00E37C08" w:rsidP="00E37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E37C08">
        <w:rPr>
          <w:rFonts w:ascii="Arial" w:hAnsi="Arial" w:cs="Arial"/>
          <w:b/>
        </w:rPr>
        <w:t xml:space="preserve">ZONING AND SUBDIVISION ORDINANCE </w:t>
      </w:r>
      <w:r w:rsidR="00652EE2">
        <w:rPr>
          <w:rFonts w:ascii="Arial" w:hAnsi="Arial" w:cs="Arial"/>
          <w:b/>
        </w:rPr>
        <w:t>REVISIONS</w:t>
      </w:r>
    </w:p>
    <w:p w:rsidR="00E37C08" w:rsidRDefault="00E37C08" w:rsidP="00E37C0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8790"/>
          <w:tab w:val="left" w:pos="9360"/>
        </w:tabs>
        <w:rPr>
          <w:rFonts w:ascii="Arial" w:hAnsi="Arial" w:cs="Arial"/>
          <w:b/>
        </w:rPr>
      </w:pPr>
      <w:r w:rsidRPr="00E37C08">
        <w:rPr>
          <w:rFonts w:ascii="Arial" w:hAnsi="Arial" w:cs="Arial"/>
          <w:b/>
        </w:rPr>
        <w:tab/>
      </w:r>
      <w:r w:rsidRPr="00E37C08">
        <w:rPr>
          <w:rFonts w:ascii="Arial" w:hAnsi="Arial" w:cs="Arial"/>
          <w:b/>
        </w:rPr>
        <w:tab/>
      </w:r>
      <w:r w:rsidRPr="00E37C08">
        <w:rPr>
          <w:rFonts w:ascii="Arial" w:hAnsi="Arial" w:cs="Arial"/>
          <w:b/>
        </w:rPr>
        <w:tab/>
      </w:r>
      <w:r w:rsidRPr="00E37C08">
        <w:rPr>
          <w:rFonts w:ascii="Arial" w:hAnsi="Arial" w:cs="Arial"/>
          <w:b/>
        </w:rPr>
        <w:tab/>
      </w:r>
      <w:r w:rsidRPr="00E37C08">
        <w:rPr>
          <w:rFonts w:ascii="Arial" w:hAnsi="Arial" w:cs="Arial"/>
          <w:b/>
        </w:rPr>
        <w:tab/>
        <w:t>COUNTY OF HENRICO, VIRGINIA</w:t>
      </w:r>
    </w:p>
    <w:p w:rsidR="00F100A7" w:rsidRPr="00E37C08" w:rsidRDefault="00F100A7" w:rsidP="00E37C0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8790"/>
          <w:tab w:val="left" w:pos="9360"/>
        </w:tabs>
        <w:rPr>
          <w:rFonts w:ascii="Arial" w:hAnsi="Arial" w:cs="Arial"/>
          <w:b/>
        </w:rPr>
      </w:pPr>
    </w:p>
    <w:p w:rsidR="00F100A7" w:rsidRDefault="00F100A7" w:rsidP="00F100A7">
      <w:pPr>
        <w:numPr>
          <w:ilvl w:val="0"/>
          <w:numId w:val="21"/>
        </w:numPr>
        <w:ind w:left="720"/>
        <w:jc w:val="both"/>
        <w:rPr>
          <w:rFonts w:ascii="Arial" w:eastAsia="Arial" w:hAnsi="Arial" w:cs="Arial"/>
          <w:b/>
          <w:bCs/>
        </w:rPr>
      </w:pPr>
      <w:r w:rsidRPr="44E185DE">
        <w:rPr>
          <w:rFonts w:ascii="Arial" w:eastAsia="Arial" w:hAnsi="Arial" w:cs="Arial"/>
          <w:b/>
          <w:bCs/>
          <w:u w:val="single"/>
        </w:rPr>
        <w:t>PURPOSE</w:t>
      </w:r>
      <w:r w:rsidRPr="44E185DE">
        <w:rPr>
          <w:rFonts w:ascii="Arial" w:eastAsia="Arial" w:hAnsi="Arial" w:cs="Arial"/>
          <w:b/>
          <w:bCs/>
        </w:rPr>
        <w:t>:</w:t>
      </w:r>
    </w:p>
    <w:p w:rsidR="00F100A7" w:rsidRDefault="00F100A7" w:rsidP="00F100A7">
      <w:pPr>
        <w:ind w:left="720"/>
        <w:jc w:val="both"/>
        <w:rPr>
          <w:rFonts w:ascii="Arial" w:eastAsia="Arial" w:hAnsi="Arial" w:cs="Arial"/>
          <w:b/>
        </w:rPr>
      </w:pPr>
    </w:p>
    <w:p w:rsidR="0057138C" w:rsidRDefault="00914FEC" w:rsidP="00F100A7">
      <w:pPr>
        <w:pStyle w:val="BodyText"/>
        <w:ind w:left="720"/>
        <w:jc w:val="both"/>
        <w:rPr>
          <w:rFonts w:ascii="Arial" w:eastAsia="Arial" w:hAnsi="Arial" w:cs="Arial"/>
          <w:spacing w:val="-1"/>
          <w:sz w:val="24"/>
          <w:szCs w:val="24"/>
        </w:rPr>
      </w:pPr>
      <w:r>
        <w:rPr>
          <w:rFonts w:ascii="Arial" w:eastAsia="Arial" w:hAnsi="Arial" w:cs="Arial"/>
          <w:sz w:val="24"/>
          <w:szCs w:val="24"/>
        </w:rPr>
        <w:t xml:space="preserve">The </w:t>
      </w:r>
      <w:r w:rsidR="008D6F40">
        <w:rPr>
          <w:rFonts w:ascii="Arial" w:eastAsia="Arial" w:hAnsi="Arial" w:cs="Arial"/>
          <w:sz w:val="24"/>
          <w:szCs w:val="24"/>
        </w:rPr>
        <w:t>purpose</w:t>
      </w:r>
      <w:r>
        <w:rPr>
          <w:rFonts w:ascii="Arial" w:eastAsia="Arial" w:hAnsi="Arial" w:cs="Arial"/>
          <w:sz w:val="24"/>
          <w:szCs w:val="24"/>
        </w:rPr>
        <w:t xml:space="preserve"> of this Request for Proposal (RFP) and resulting contract is to obtain </w:t>
      </w:r>
      <w:r w:rsidR="00652EE2">
        <w:rPr>
          <w:rFonts w:ascii="Arial" w:eastAsia="Arial" w:hAnsi="Arial" w:cs="Arial"/>
          <w:sz w:val="24"/>
          <w:szCs w:val="24"/>
        </w:rPr>
        <w:t xml:space="preserve">consulting </w:t>
      </w:r>
      <w:r>
        <w:rPr>
          <w:rFonts w:ascii="Arial" w:eastAsia="Arial" w:hAnsi="Arial" w:cs="Arial"/>
          <w:sz w:val="24"/>
          <w:szCs w:val="24"/>
        </w:rPr>
        <w:t xml:space="preserve">services </w:t>
      </w:r>
      <w:r w:rsidR="00652EE2">
        <w:rPr>
          <w:rFonts w:ascii="Arial" w:eastAsia="Arial" w:hAnsi="Arial" w:cs="Arial"/>
          <w:sz w:val="24"/>
          <w:szCs w:val="24"/>
        </w:rPr>
        <w:t xml:space="preserve">for </w:t>
      </w:r>
      <w:r w:rsidR="008D6F40">
        <w:rPr>
          <w:rFonts w:ascii="Arial" w:eastAsia="Arial" w:hAnsi="Arial" w:cs="Arial"/>
          <w:sz w:val="24"/>
          <w:szCs w:val="24"/>
        </w:rPr>
        <w:t xml:space="preserve">the preparation and presentation of </w:t>
      </w:r>
      <w:r w:rsidR="00021A20">
        <w:rPr>
          <w:rFonts w:ascii="Arial" w:eastAsia="Arial" w:hAnsi="Arial" w:cs="Arial"/>
          <w:sz w:val="24"/>
          <w:szCs w:val="24"/>
        </w:rPr>
        <w:t xml:space="preserve">proposed </w:t>
      </w:r>
      <w:r w:rsidR="00652EE2">
        <w:rPr>
          <w:rFonts w:ascii="Arial" w:eastAsia="Arial" w:hAnsi="Arial" w:cs="Arial"/>
          <w:sz w:val="24"/>
          <w:szCs w:val="24"/>
        </w:rPr>
        <w:t xml:space="preserve">revisions </w:t>
      </w:r>
      <w:r w:rsidR="008D6F40">
        <w:rPr>
          <w:rFonts w:ascii="Arial" w:eastAsia="Arial" w:hAnsi="Arial" w:cs="Arial"/>
          <w:sz w:val="24"/>
          <w:szCs w:val="24"/>
        </w:rPr>
        <w:t>to</w:t>
      </w:r>
      <w:r w:rsidR="00F100A7" w:rsidRPr="44E185DE">
        <w:rPr>
          <w:rFonts w:ascii="Arial" w:eastAsia="Arial" w:hAnsi="Arial" w:cs="Arial"/>
          <w:spacing w:val="-1"/>
          <w:sz w:val="24"/>
          <w:szCs w:val="24"/>
        </w:rPr>
        <w:t xml:space="preserve"> the </w:t>
      </w:r>
      <w:r>
        <w:rPr>
          <w:rFonts w:ascii="Arial" w:eastAsia="Arial" w:hAnsi="Arial" w:cs="Arial"/>
          <w:spacing w:val="-1"/>
          <w:sz w:val="24"/>
          <w:szCs w:val="24"/>
        </w:rPr>
        <w:t>County’s</w:t>
      </w:r>
      <w:r w:rsidR="00F100A7" w:rsidRPr="44E185DE">
        <w:rPr>
          <w:rFonts w:ascii="Arial" w:eastAsia="Arial" w:hAnsi="Arial" w:cs="Arial"/>
          <w:spacing w:val="-1"/>
          <w:sz w:val="24"/>
          <w:szCs w:val="24"/>
        </w:rPr>
        <w:t xml:space="preserve"> zoning and subdivision ordinances. The </w:t>
      </w:r>
      <w:r w:rsidR="00652EE2">
        <w:rPr>
          <w:rFonts w:ascii="Arial" w:eastAsia="Arial" w:hAnsi="Arial" w:cs="Arial"/>
          <w:spacing w:val="-1"/>
          <w:sz w:val="24"/>
          <w:szCs w:val="24"/>
        </w:rPr>
        <w:t>County</w:t>
      </w:r>
      <w:r w:rsidR="00F100A7" w:rsidRPr="44E185DE">
        <w:rPr>
          <w:rFonts w:ascii="Arial" w:eastAsia="Arial" w:hAnsi="Arial" w:cs="Arial"/>
          <w:spacing w:val="-1"/>
          <w:sz w:val="24"/>
          <w:szCs w:val="24"/>
        </w:rPr>
        <w:t xml:space="preserve">’s goal is to develop modern and user-friendly </w:t>
      </w:r>
      <w:r w:rsidR="00652EE2">
        <w:rPr>
          <w:rFonts w:ascii="Arial" w:eastAsia="Arial" w:hAnsi="Arial" w:cs="Arial"/>
          <w:spacing w:val="-1"/>
          <w:sz w:val="24"/>
          <w:szCs w:val="24"/>
        </w:rPr>
        <w:t>ordinances</w:t>
      </w:r>
      <w:r w:rsidR="00652EE2" w:rsidRPr="44E185DE">
        <w:rPr>
          <w:rFonts w:ascii="Arial" w:eastAsia="Arial" w:hAnsi="Arial" w:cs="Arial"/>
          <w:spacing w:val="-1"/>
          <w:sz w:val="24"/>
          <w:szCs w:val="24"/>
        </w:rPr>
        <w:t xml:space="preserve"> </w:t>
      </w:r>
      <w:r w:rsidR="00F100A7" w:rsidRPr="44E185DE">
        <w:rPr>
          <w:rFonts w:ascii="Arial" w:eastAsia="Arial" w:hAnsi="Arial" w:cs="Arial"/>
          <w:spacing w:val="-1"/>
          <w:sz w:val="24"/>
          <w:szCs w:val="24"/>
        </w:rPr>
        <w:t xml:space="preserve">to guide development </w:t>
      </w:r>
      <w:r w:rsidR="00652EE2">
        <w:rPr>
          <w:rFonts w:ascii="Arial" w:eastAsia="Arial" w:hAnsi="Arial" w:cs="Arial"/>
          <w:spacing w:val="-1"/>
          <w:sz w:val="24"/>
          <w:szCs w:val="24"/>
        </w:rPr>
        <w:t>in</w:t>
      </w:r>
      <w:r w:rsidR="00F100A7" w:rsidRPr="44E185DE">
        <w:rPr>
          <w:rFonts w:ascii="Arial" w:eastAsia="Arial" w:hAnsi="Arial" w:cs="Arial"/>
          <w:spacing w:val="-1"/>
          <w:sz w:val="24"/>
          <w:szCs w:val="24"/>
        </w:rPr>
        <w:t xml:space="preserve"> diverse environments experiencing a variety of growth patterns. </w:t>
      </w:r>
      <w:r w:rsidR="00F100A7">
        <w:rPr>
          <w:rFonts w:ascii="Arial" w:eastAsia="Arial" w:hAnsi="Arial" w:cs="Arial"/>
          <w:spacing w:val="-1"/>
          <w:sz w:val="24"/>
          <w:szCs w:val="24"/>
        </w:rPr>
        <w:t xml:space="preserve">The </w:t>
      </w:r>
      <w:r w:rsidR="00652EE2">
        <w:rPr>
          <w:rFonts w:ascii="Arial" w:eastAsia="Arial" w:hAnsi="Arial" w:cs="Arial"/>
          <w:spacing w:val="-1"/>
          <w:sz w:val="24"/>
          <w:szCs w:val="24"/>
        </w:rPr>
        <w:t>revisions are</w:t>
      </w:r>
      <w:r w:rsidR="00F100A7">
        <w:rPr>
          <w:rFonts w:ascii="Arial" w:eastAsia="Arial" w:hAnsi="Arial" w:cs="Arial"/>
          <w:spacing w:val="-1"/>
          <w:sz w:val="24"/>
          <w:szCs w:val="24"/>
        </w:rPr>
        <w:t xml:space="preserve"> to </w:t>
      </w:r>
      <w:r w:rsidR="00F100A7" w:rsidRPr="44E185DE">
        <w:rPr>
          <w:rFonts w:ascii="Arial" w:eastAsia="Arial" w:hAnsi="Arial" w:cs="Arial"/>
          <w:sz w:val="24"/>
          <w:szCs w:val="24"/>
        </w:rPr>
        <w:t>support the</w:t>
      </w:r>
      <w:r w:rsidR="00F100A7" w:rsidRPr="44E185DE">
        <w:rPr>
          <w:rFonts w:ascii="Arial" w:eastAsia="Arial" w:hAnsi="Arial" w:cs="Arial"/>
          <w:spacing w:val="1"/>
          <w:sz w:val="24"/>
          <w:szCs w:val="24"/>
        </w:rPr>
        <w:t xml:space="preserve"> </w:t>
      </w:r>
      <w:r w:rsidR="00F100A7" w:rsidRPr="44E185DE">
        <w:rPr>
          <w:rFonts w:ascii="Arial" w:eastAsia="Arial" w:hAnsi="Arial" w:cs="Arial"/>
          <w:spacing w:val="-1"/>
          <w:sz w:val="24"/>
          <w:szCs w:val="24"/>
        </w:rPr>
        <w:t>goals</w:t>
      </w:r>
      <w:r w:rsidR="00F100A7" w:rsidRPr="44E185DE">
        <w:rPr>
          <w:rFonts w:ascii="Arial" w:eastAsia="Arial" w:hAnsi="Arial" w:cs="Arial"/>
          <w:sz w:val="24"/>
          <w:szCs w:val="24"/>
        </w:rPr>
        <w:t xml:space="preserve"> and</w:t>
      </w:r>
      <w:r w:rsidR="00F100A7" w:rsidRPr="44E185DE">
        <w:rPr>
          <w:rFonts w:ascii="Arial" w:eastAsia="Arial" w:hAnsi="Arial" w:cs="Arial"/>
          <w:spacing w:val="1"/>
          <w:sz w:val="24"/>
          <w:szCs w:val="24"/>
        </w:rPr>
        <w:t xml:space="preserve"> </w:t>
      </w:r>
      <w:r w:rsidR="00F100A7" w:rsidRPr="44E185DE">
        <w:rPr>
          <w:rFonts w:ascii="Arial" w:eastAsia="Arial" w:hAnsi="Arial" w:cs="Arial"/>
          <w:spacing w:val="-1"/>
          <w:sz w:val="24"/>
          <w:szCs w:val="24"/>
        </w:rPr>
        <w:t>policies</w:t>
      </w:r>
      <w:r w:rsidR="00F100A7" w:rsidRPr="44E185DE">
        <w:rPr>
          <w:rFonts w:ascii="Arial" w:eastAsia="Arial" w:hAnsi="Arial" w:cs="Arial"/>
          <w:sz w:val="24"/>
          <w:szCs w:val="24"/>
        </w:rPr>
        <w:t xml:space="preserve"> </w:t>
      </w:r>
      <w:r w:rsidR="00F100A7" w:rsidRPr="44E185DE">
        <w:rPr>
          <w:rFonts w:ascii="Arial" w:eastAsia="Arial" w:hAnsi="Arial" w:cs="Arial"/>
          <w:spacing w:val="-1"/>
          <w:sz w:val="24"/>
          <w:szCs w:val="24"/>
        </w:rPr>
        <w:t>adopted</w:t>
      </w:r>
      <w:r w:rsidR="00F100A7" w:rsidRPr="44E185DE">
        <w:rPr>
          <w:rFonts w:ascii="Arial" w:eastAsia="Arial" w:hAnsi="Arial" w:cs="Arial"/>
          <w:sz w:val="24"/>
          <w:szCs w:val="24"/>
        </w:rPr>
        <w:t xml:space="preserve"> in the</w:t>
      </w:r>
      <w:r w:rsidR="00F100A7" w:rsidRPr="44E185DE">
        <w:rPr>
          <w:rFonts w:ascii="Arial" w:eastAsia="Arial" w:hAnsi="Arial" w:cs="Arial"/>
          <w:spacing w:val="1"/>
          <w:sz w:val="24"/>
          <w:szCs w:val="24"/>
        </w:rPr>
        <w:t xml:space="preserve"> </w:t>
      </w:r>
      <w:r w:rsidR="00F100A7">
        <w:rPr>
          <w:rFonts w:ascii="Arial" w:eastAsia="Arial" w:hAnsi="Arial" w:cs="Arial"/>
          <w:spacing w:val="1"/>
          <w:sz w:val="24"/>
          <w:szCs w:val="24"/>
        </w:rPr>
        <w:t>Vision 2026 C</w:t>
      </w:r>
      <w:r w:rsidR="00F100A7" w:rsidRPr="44E185DE">
        <w:rPr>
          <w:rFonts w:ascii="Arial" w:eastAsia="Arial" w:hAnsi="Arial" w:cs="Arial"/>
          <w:spacing w:val="-1"/>
          <w:sz w:val="24"/>
          <w:szCs w:val="24"/>
        </w:rPr>
        <w:t>omprehensive</w:t>
      </w:r>
      <w:r w:rsidR="00F100A7" w:rsidRPr="44E185DE">
        <w:rPr>
          <w:rFonts w:ascii="Arial" w:eastAsia="Arial" w:hAnsi="Arial" w:cs="Arial"/>
          <w:sz w:val="24"/>
          <w:szCs w:val="24"/>
        </w:rPr>
        <w:t xml:space="preserve"> </w:t>
      </w:r>
      <w:r w:rsidR="00F100A7">
        <w:rPr>
          <w:rFonts w:ascii="Arial" w:eastAsia="Arial" w:hAnsi="Arial" w:cs="Arial"/>
          <w:sz w:val="24"/>
          <w:szCs w:val="24"/>
        </w:rPr>
        <w:t>P</w:t>
      </w:r>
      <w:r w:rsidR="00F100A7" w:rsidRPr="44E185DE">
        <w:rPr>
          <w:rFonts w:ascii="Arial" w:eastAsia="Arial" w:hAnsi="Arial" w:cs="Arial"/>
          <w:sz w:val="24"/>
          <w:szCs w:val="24"/>
        </w:rPr>
        <w:t>lan</w:t>
      </w:r>
      <w:r w:rsidR="00F100A7">
        <w:rPr>
          <w:rFonts w:ascii="Arial" w:eastAsia="Arial" w:hAnsi="Arial" w:cs="Arial"/>
          <w:sz w:val="24"/>
          <w:szCs w:val="24"/>
        </w:rPr>
        <w:t xml:space="preserve"> (the “comprehensive plan”)</w:t>
      </w:r>
      <w:r w:rsidR="00F100A7" w:rsidRPr="44E185DE">
        <w:rPr>
          <w:rFonts w:ascii="Arial" w:eastAsia="Arial" w:hAnsi="Arial" w:cs="Arial"/>
          <w:sz w:val="24"/>
          <w:szCs w:val="24"/>
        </w:rPr>
        <w:t xml:space="preserve"> and </w:t>
      </w:r>
      <w:r w:rsidR="00652EE2">
        <w:rPr>
          <w:rFonts w:ascii="Arial" w:eastAsia="Arial" w:hAnsi="Arial" w:cs="Arial"/>
          <w:sz w:val="24"/>
          <w:szCs w:val="24"/>
        </w:rPr>
        <w:t xml:space="preserve">to </w:t>
      </w:r>
      <w:r w:rsidR="00F100A7" w:rsidRPr="44E185DE">
        <w:rPr>
          <w:rFonts w:ascii="Arial" w:eastAsia="Arial" w:hAnsi="Arial" w:cs="Arial"/>
          <w:sz w:val="24"/>
          <w:szCs w:val="24"/>
        </w:rPr>
        <w:t xml:space="preserve">promote ease of understanding </w:t>
      </w:r>
      <w:r w:rsidR="00F100A7" w:rsidRPr="44E185DE">
        <w:rPr>
          <w:rFonts w:ascii="Arial" w:eastAsia="Arial" w:hAnsi="Arial" w:cs="Arial"/>
          <w:spacing w:val="2"/>
          <w:sz w:val="24"/>
          <w:szCs w:val="24"/>
        </w:rPr>
        <w:t>by</w:t>
      </w:r>
      <w:r w:rsidR="00F100A7" w:rsidRPr="44E185DE">
        <w:rPr>
          <w:rFonts w:ascii="Arial" w:eastAsia="Arial" w:hAnsi="Arial" w:cs="Arial"/>
          <w:spacing w:val="6"/>
          <w:sz w:val="24"/>
          <w:szCs w:val="24"/>
        </w:rPr>
        <w:t xml:space="preserve"> </w:t>
      </w:r>
      <w:r w:rsidR="00021A20">
        <w:rPr>
          <w:rFonts w:ascii="Arial" w:eastAsia="Arial" w:hAnsi="Arial" w:cs="Arial"/>
          <w:spacing w:val="6"/>
          <w:sz w:val="24"/>
          <w:szCs w:val="24"/>
        </w:rPr>
        <w:t xml:space="preserve">County </w:t>
      </w:r>
      <w:r w:rsidR="00F100A7" w:rsidRPr="44E185DE">
        <w:rPr>
          <w:rFonts w:ascii="Arial" w:eastAsia="Arial" w:hAnsi="Arial" w:cs="Arial"/>
          <w:spacing w:val="-1"/>
          <w:sz w:val="24"/>
          <w:szCs w:val="24"/>
        </w:rPr>
        <w:t>staff,</w:t>
      </w:r>
      <w:r w:rsidR="00F100A7" w:rsidRPr="44E185DE">
        <w:rPr>
          <w:rFonts w:ascii="Arial" w:eastAsia="Arial" w:hAnsi="Arial" w:cs="Arial"/>
          <w:spacing w:val="9"/>
          <w:sz w:val="24"/>
          <w:szCs w:val="24"/>
        </w:rPr>
        <w:t xml:space="preserve"> </w:t>
      </w:r>
      <w:r w:rsidR="00F100A7" w:rsidRPr="44E185DE">
        <w:rPr>
          <w:rFonts w:ascii="Arial" w:eastAsia="Arial" w:hAnsi="Arial" w:cs="Arial"/>
          <w:sz w:val="24"/>
          <w:szCs w:val="24"/>
        </w:rPr>
        <w:t>the</w:t>
      </w:r>
      <w:r w:rsidR="00F100A7" w:rsidRPr="44E185DE">
        <w:rPr>
          <w:rFonts w:ascii="Arial" w:eastAsia="Arial" w:hAnsi="Arial" w:cs="Arial"/>
          <w:spacing w:val="8"/>
          <w:sz w:val="24"/>
          <w:szCs w:val="24"/>
        </w:rPr>
        <w:t xml:space="preserve"> </w:t>
      </w:r>
      <w:r w:rsidR="00F100A7" w:rsidRPr="44E185DE">
        <w:rPr>
          <w:rFonts w:ascii="Arial" w:eastAsia="Arial" w:hAnsi="Arial" w:cs="Arial"/>
          <w:spacing w:val="-1"/>
          <w:sz w:val="24"/>
          <w:szCs w:val="24"/>
        </w:rPr>
        <w:t>development</w:t>
      </w:r>
      <w:r w:rsidR="00F100A7" w:rsidRPr="44E185DE">
        <w:rPr>
          <w:rFonts w:ascii="Arial" w:eastAsia="Arial" w:hAnsi="Arial" w:cs="Arial"/>
          <w:spacing w:val="9"/>
          <w:sz w:val="24"/>
          <w:szCs w:val="24"/>
        </w:rPr>
        <w:t xml:space="preserve"> </w:t>
      </w:r>
      <w:r w:rsidR="00F100A7" w:rsidRPr="44E185DE">
        <w:rPr>
          <w:rFonts w:ascii="Arial" w:eastAsia="Arial" w:hAnsi="Arial" w:cs="Arial"/>
          <w:spacing w:val="-1"/>
          <w:sz w:val="24"/>
          <w:szCs w:val="24"/>
        </w:rPr>
        <w:t>community</w:t>
      </w:r>
      <w:r w:rsidR="00021A20">
        <w:rPr>
          <w:rFonts w:ascii="Arial" w:eastAsia="Arial" w:hAnsi="Arial" w:cs="Arial"/>
          <w:spacing w:val="-1"/>
          <w:sz w:val="24"/>
          <w:szCs w:val="24"/>
        </w:rPr>
        <w:t>, and the public</w:t>
      </w:r>
      <w:r w:rsidR="00F100A7" w:rsidRPr="44E185DE">
        <w:rPr>
          <w:rFonts w:ascii="Arial" w:eastAsia="Arial" w:hAnsi="Arial" w:cs="Arial"/>
          <w:spacing w:val="-1"/>
          <w:sz w:val="24"/>
          <w:szCs w:val="24"/>
        </w:rPr>
        <w:t xml:space="preserve">. </w:t>
      </w:r>
    </w:p>
    <w:p w:rsidR="003912D2" w:rsidRDefault="003912D2" w:rsidP="00F100A7">
      <w:pPr>
        <w:pStyle w:val="BodyText"/>
        <w:ind w:left="720"/>
        <w:jc w:val="both"/>
        <w:rPr>
          <w:rFonts w:ascii="Arial" w:eastAsia="Arial" w:hAnsi="Arial" w:cs="Arial"/>
          <w:spacing w:val="-1"/>
          <w:sz w:val="24"/>
          <w:szCs w:val="24"/>
        </w:rPr>
      </w:pPr>
    </w:p>
    <w:p w:rsidR="0057138C" w:rsidRDefault="003912D2" w:rsidP="00F100A7">
      <w:pPr>
        <w:pStyle w:val="BodyText"/>
        <w:ind w:left="720"/>
        <w:jc w:val="both"/>
        <w:rPr>
          <w:rFonts w:ascii="Arial" w:eastAsia="Arial" w:hAnsi="Arial" w:cs="Arial"/>
          <w:spacing w:val="-1"/>
          <w:sz w:val="24"/>
          <w:szCs w:val="24"/>
        </w:rPr>
      </w:pPr>
      <w:r>
        <w:rPr>
          <w:rFonts w:ascii="Arial" w:eastAsia="Arial" w:hAnsi="Arial" w:cs="Arial"/>
          <w:spacing w:val="-1"/>
          <w:sz w:val="24"/>
          <w:szCs w:val="24"/>
        </w:rPr>
        <w:t xml:space="preserve">Funding will be available for this project during FY </w:t>
      </w:r>
      <w:r w:rsidR="00652EE2">
        <w:rPr>
          <w:rFonts w:ascii="Arial" w:eastAsia="Arial" w:hAnsi="Arial" w:cs="Arial"/>
          <w:spacing w:val="-1"/>
          <w:sz w:val="24"/>
          <w:szCs w:val="24"/>
        </w:rPr>
        <w:t>2016-17</w:t>
      </w:r>
      <w:r>
        <w:rPr>
          <w:rFonts w:ascii="Arial" w:eastAsia="Arial" w:hAnsi="Arial" w:cs="Arial"/>
          <w:spacing w:val="-1"/>
          <w:sz w:val="24"/>
          <w:szCs w:val="24"/>
        </w:rPr>
        <w:t xml:space="preserve"> and </w:t>
      </w:r>
      <w:r w:rsidR="00652EE2">
        <w:rPr>
          <w:rFonts w:ascii="Arial" w:eastAsia="Arial" w:hAnsi="Arial" w:cs="Arial"/>
          <w:spacing w:val="-1"/>
          <w:sz w:val="24"/>
          <w:szCs w:val="24"/>
        </w:rPr>
        <w:t>2017-18</w:t>
      </w:r>
      <w:r>
        <w:rPr>
          <w:rFonts w:ascii="Arial" w:eastAsia="Arial" w:hAnsi="Arial" w:cs="Arial"/>
          <w:spacing w:val="-1"/>
          <w:sz w:val="24"/>
          <w:szCs w:val="24"/>
        </w:rPr>
        <w:t>.</w:t>
      </w:r>
    </w:p>
    <w:p w:rsidR="003912D2" w:rsidRDefault="003912D2" w:rsidP="00F100A7">
      <w:pPr>
        <w:pStyle w:val="BodyText"/>
        <w:ind w:left="720"/>
        <w:jc w:val="both"/>
        <w:rPr>
          <w:rFonts w:ascii="Arial" w:eastAsia="Arial" w:hAnsi="Arial" w:cs="Arial"/>
          <w:spacing w:val="-1"/>
          <w:sz w:val="24"/>
          <w:szCs w:val="24"/>
        </w:rPr>
      </w:pPr>
    </w:p>
    <w:p w:rsidR="00F100A7" w:rsidRDefault="00F100A7" w:rsidP="00F100A7">
      <w:pPr>
        <w:spacing w:before="1"/>
        <w:rPr>
          <w:rFonts w:ascii="Calibri" w:eastAsia="Calibri" w:hAnsi="Calibri" w:cs="Calibri"/>
        </w:rPr>
      </w:pPr>
    </w:p>
    <w:p w:rsidR="00F100A7" w:rsidRDefault="00F100A7" w:rsidP="00F100A7">
      <w:pPr>
        <w:pStyle w:val="Heading2"/>
        <w:ind w:left="720" w:hanging="720"/>
      </w:pPr>
      <w:r w:rsidRPr="44E185DE">
        <w:rPr>
          <w:rFonts w:ascii="Arial" w:eastAsia="Arial" w:hAnsi="Arial" w:cs="Arial"/>
          <w:sz w:val="24"/>
          <w:szCs w:val="24"/>
        </w:rPr>
        <w:t>II.</w:t>
      </w:r>
      <w:r w:rsidRPr="00687809">
        <w:rPr>
          <w:rFonts w:ascii="Arial" w:eastAsia="Arial" w:hAnsi="Arial" w:cs="Arial"/>
          <w:sz w:val="24"/>
        </w:rPr>
        <w:tab/>
      </w:r>
      <w:r w:rsidRPr="44E185DE">
        <w:rPr>
          <w:rFonts w:ascii="Arial" w:eastAsia="Arial" w:hAnsi="Arial" w:cs="Arial"/>
          <w:sz w:val="24"/>
          <w:szCs w:val="24"/>
          <w:u w:val="single"/>
        </w:rPr>
        <w:t>BACKGROUND:</w:t>
      </w:r>
    </w:p>
    <w:p w:rsidR="00F100A7" w:rsidRDefault="00F100A7" w:rsidP="00F100A7">
      <w:pPr>
        <w:pStyle w:val="BodyText"/>
        <w:ind w:left="720"/>
        <w:jc w:val="both"/>
        <w:rPr>
          <w:rFonts w:ascii="Arial" w:hAnsi="Arial" w:cs="Arial"/>
          <w:spacing w:val="-1"/>
          <w:sz w:val="24"/>
          <w:szCs w:val="24"/>
        </w:rPr>
      </w:pPr>
    </w:p>
    <w:p w:rsidR="00F100A7" w:rsidRDefault="00914FEC" w:rsidP="00F100A7">
      <w:pPr>
        <w:pStyle w:val="BodyText"/>
        <w:ind w:left="720"/>
        <w:jc w:val="both"/>
        <w:rPr>
          <w:rFonts w:ascii="Arial" w:hAnsi="Arial" w:cs="Arial"/>
          <w:sz w:val="24"/>
          <w:szCs w:val="24"/>
        </w:rPr>
      </w:pPr>
      <w:r>
        <w:rPr>
          <w:rFonts w:ascii="Arial" w:eastAsia="Arial" w:hAnsi="Arial" w:cs="Arial"/>
          <w:spacing w:val="-1"/>
          <w:sz w:val="24"/>
          <w:szCs w:val="24"/>
        </w:rPr>
        <w:t>H</w:t>
      </w:r>
      <w:r w:rsidR="00F100A7" w:rsidRPr="44E185DE">
        <w:rPr>
          <w:rFonts w:ascii="Arial" w:eastAsia="Arial" w:hAnsi="Arial" w:cs="Arial"/>
          <w:spacing w:val="-1"/>
          <w:sz w:val="24"/>
          <w:szCs w:val="24"/>
        </w:rPr>
        <w:t>enrico</w:t>
      </w:r>
      <w:r w:rsidR="00F100A7" w:rsidRPr="44E185DE">
        <w:rPr>
          <w:rFonts w:ascii="Arial" w:eastAsia="Arial" w:hAnsi="Arial" w:cs="Arial"/>
          <w:spacing w:val="9"/>
          <w:sz w:val="24"/>
          <w:szCs w:val="24"/>
        </w:rPr>
        <w:t xml:space="preserve"> </w:t>
      </w:r>
      <w:r w:rsidR="00F100A7" w:rsidRPr="44E185DE">
        <w:rPr>
          <w:rFonts w:ascii="Arial" w:eastAsia="Arial" w:hAnsi="Arial" w:cs="Arial"/>
          <w:spacing w:val="-1"/>
          <w:sz w:val="24"/>
          <w:szCs w:val="24"/>
        </w:rPr>
        <w:t>County</w:t>
      </w:r>
      <w:r w:rsidR="00F100A7" w:rsidRPr="44E185DE">
        <w:rPr>
          <w:rFonts w:ascii="Arial" w:eastAsia="Arial" w:hAnsi="Arial" w:cs="Arial"/>
          <w:spacing w:val="10"/>
          <w:sz w:val="24"/>
          <w:szCs w:val="24"/>
        </w:rPr>
        <w:t xml:space="preserve"> </w:t>
      </w:r>
      <w:r w:rsidR="00F100A7" w:rsidRPr="44E185DE">
        <w:rPr>
          <w:rFonts w:ascii="Arial" w:eastAsia="Arial" w:hAnsi="Arial" w:cs="Arial"/>
          <w:spacing w:val="-1"/>
          <w:sz w:val="24"/>
          <w:szCs w:val="24"/>
        </w:rPr>
        <w:t>is</w:t>
      </w:r>
      <w:r w:rsidR="00F100A7" w:rsidRPr="44E185DE">
        <w:rPr>
          <w:rFonts w:ascii="Arial" w:eastAsia="Arial" w:hAnsi="Arial" w:cs="Arial"/>
          <w:spacing w:val="9"/>
          <w:sz w:val="24"/>
          <w:szCs w:val="24"/>
        </w:rPr>
        <w:t xml:space="preserve"> a dynamic </w:t>
      </w:r>
      <w:r w:rsidR="00F100A7" w:rsidRPr="44E185DE">
        <w:rPr>
          <w:rFonts w:ascii="Arial" w:eastAsia="Arial" w:hAnsi="Arial" w:cs="Arial"/>
          <w:sz w:val="24"/>
          <w:szCs w:val="24"/>
        </w:rPr>
        <w:t>suburban county located in central</w:t>
      </w:r>
      <w:r w:rsidR="00F100A7" w:rsidRPr="44E185DE">
        <w:rPr>
          <w:rFonts w:ascii="Arial" w:eastAsia="Arial" w:hAnsi="Arial" w:cs="Arial"/>
          <w:spacing w:val="-1"/>
          <w:sz w:val="24"/>
          <w:szCs w:val="24"/>
        </w:rPr>
        <w:t xml:space="preserve"> Virginia. E</w:t>
      </w:r>
      <w:r w:rsidR="00F100A7" w:rsidRPr="44E185DE">
        <w:rPr>
          <w:rFonts w:ascii="Arial" w:eastAsia="Arial" w:hAnsi="Arial" w:cs="Arial"/>
          <w:sz w:val="24"/>
          <w:szCs w:val="24"/>
        </w:rPr>
        <w:t xml:space="preserve">stablished in 1634, it was one of the eight original shires or counties of Virginia and was named for Henry, Prince of Wales, </w:t>
      </w:r>
      <w:proofErr w:type="gramStart"/>
      <w:r w:rsidR="00F100A7" w:rsidRPr="44E185DE">
        <w:rPr>
          <w:rFonts w:ascii="Arial" w:eastAsia="Arial" w:hAnsi="Arial" w:cs="Arial"/>
          <w:sz w:val="24"/>
          <w:szCs w:val="24"/>
        </w:rPr>
        <w:t>the</w:t>
      </w:r>
      <w:proofErr w:type="gramEnd"/>
      <w:r w:rsidR="00F100A7" w:rsidRPr="44E185DE">
        <w:rPr>
          <w:rFonts w:ascii="Arial" w:eastAsia="Arial" w:hAnsi="Arial" w:cs="Arial"/>
          <w:sz w:val="24"/>
          <w:szCs w:val="24"/>
        </w:rPr>
        <w:t xml:space="preserve"> eldest son of King James I of England. Today, the </w:t>
      </w:r>
      <w:r w:rsidR="00652EE2">
        <w:rPr>
          <w:rFonts w:ascii="Arial" w:eastAsia="Arial" w:hAnsi="Arial" w:cs="Arial"/>
          <w:sz w:val="24"/>
          <w:szCs w:val="24"/>
        </w:rPr>
        <w:t>County</w:t>
      </w:r>
      <w:r w:rsidR="00F100A7" w:rsidRPr="44E185DE">
        <w:rPr>
          <w:rFonts w:ascii="Arial" w:eastAsia="Arial" w:hAnsi="Arial" w:cs="Arial"/>
          <w:sz w:val="24"/>
          <w:szCs w:val="24"/>
        </w:rPr>
        <w:t xml:space="preserve"> has a total land area of 244 square miles and is bordered by the City of Richmond and by Chesterfield, Hanover, Charles City, Goochland and New Kent counties.</w:t>
      </w:r>
    </w:p>
    <w:p w:rsidR="00F100A7" w:rsidRDefault="00F100A7" w:rsidP="00F100A7">
      <w:pPr>
        <w:pStyle w:val="BodyText"/>
        <w:ind w:left="720"/>
        <w:jc w:val="both"/>
        <w:rPr>
          <w:rFonts w:ascii="Arial" w:hAnsi="Arial" w:cs="Arial"/>
          <w:sz w:val="24"/>
          <w:szCs w:val="24"/>
        </w:rPr>
      </w:pPr>
    </w:p>
    <w:p w:rsidR="00F100A7" w:rsidRDefault="00F100A7" w:rsidP="00F100A7">
      <w:pPr>
        <w:ind w:left="720"/>
        <w:jc w:val="both"/>
        <w:rPr>
          <w:rFonts w:ascii="Arial" w:hAnsi="Arial" w:cs="Arial"/>
          <w:color w:val="000000"/>
          <w:shd w:val="clear" w:color="auto" w:fill="FFFFFF"/>
        </w:rPr>
      </w:pPr>
      <w:r w:rsidRPr="44E185DE">
        <w:rPr>
          <w:rFonts w:ascii="Arial" w:eastAsia="Arial" w:hAnsi="Arial" w:cs="Arial"/>
          <w:spacing w:val="-1"/>
        </w:rPr>
        <w:t xml:space="preserve">The </w:t>
      </w:r>
      <w:r w:rsidR="00652EE2">
        <w:rPr>
          <w:rFonts w:ascii="Arial" w:eastAsia="Arial" w:hAnsi="Arial" w:cs="Arial"/>
          <w:spacing w:val="-1"/>
        </w:rPr>
        <w:t>County</w:t>
      </w:r>
      <w:r w:rsidRPr="44E185DE">
        <w:rPr>
          <w:rFonts w:ascii="Arial" w:eastAsia="Arial" w:hAnsi="Arial" w:cs="Arial"/>
          <w:spacing w:val="-1"/>
        </w:rPr>
        <w:t xml:space="preserve"> has experienced steady growth in population and businesses since the 1950s and remains one of the fastest growing localities in the area. Of the 1,327,573 people living in the Richmond MSA</w:t>
      </w:r>
      <w:r w:rsidR="00652EE2">
        <w:rPr>
          <w:rFonts w:ascii="Arial" w:eastAsia="Arial" w:hAnsi="Arial" w:cs="Arial"/>
          <w:spacing w:val="-1"/>
        </w:rPr>
        <w:t xml:space="preserve"> comprised of 20</w:t>
      </w:r>
      <w:r w:rsidR="00652EE2" w:rsidRPr="44E185DE">
        <w:rPr>
          <w:rFonts w:ascii="Arial" w:eastAsia="Arial" w:hAnsi="Arial" w:cs="Arial"/>
          <w:spacing w:val="-1"/>
        </w:rPr>
        <w:t xml:space="preserve"> </w:t>
      </w:r>
      <w:r w:rsidRPr="44E185DE">
        <w:rPr>
          <w:rFonts w:ascii="Arial" w:eastAsia="Arial" w:hAnsi="Arial" w:cs="Arial"/>
          <w:spacing w:val="-1"/>
        </w:rPr>
        <w:t xml:space="preserve">cities and counties, Henrico accounts for 25% of the total population with </w:t>
      </w:r>
      <w:r w:rsidRPr="44E185DE">
        <w:rPr>
          <w:rFonts w:ascii="Arial" w:eastAsia="Arial" w:hAnsi="Arial" w:cs="Arial"/>
        </w:rPr>
        <w:t xml:space="preserve">329,227 residents. </w:t>
      </w:r>
      <w:r w:rsidRPr="44E185DE">
        <w:rPr>
          <w:rFonts w:ascii="Arial" w:eastAsia="Arial" w:hAnsi="Arial" w:cs="Arial"/>
          <w:spacing w:val="-1"/>
        </w:rPr>
        <w:t>The</w:t>
      </w:r>
      <w:r w:rsidRPr="44E185DE">
        <w:rPr>
          <w:rFonts w:ascii="Arial" w:eastAsia="Arial" w:hAnsi="Arial" w:cs="Arial"/>
        </w:rPr>
        <w:t xml:space="preserve"> </w:t>
      </w:r>
      <w:r w:rsidR="00652EE2">
        <w:rPr>
          <w:rFonts w:ascii="Arial" w:eastAsia="Arial" w:hAnsi="Arial" w:cs="Arial"/>
          <w:spacing w:val="-1"/>
        </w:rPr>
        <w:t>County</w:t>
      </w:r>
      <w:r w:rsidRPr="44E185DE">
        <w:rPr>
          <w:rFonts w:ascii="Arial" w:eastAsia="Arial" w:hAnsi="Arial" w:cs="Arial"/>
        </w:rPr>
        <w:t xml:space="preserve"> </w:t>
      </w:r>
      <w:r w:rsidRPr="44E185DE">
        <w:rPr>
          <w:rFonts w:ascii="Arial" w:eastAsia="Arial" w:hAnsi="Arial" w:cs="Arial"/>
          <w:spacing w:val="-1"/>
        </w:rPr>
        <w:t>has</w:t>
      </w:r>
      <w:r w:rsidRPr="44E185DE">
        <w:rPr>
          <w:rFonts w:ascii="Arial" w:eastAsia="Arial" w:hAnsi="Arial" w:cs="Arial"/>
        </w:rPr>
        <w:t xml:space="preserve"> </w:t>
      </w:r>
      <w:r w:rsidRPr="44E185DE">
        <w:rPr>
          <w:rFonts w:ascii="Arial" w:eastAsia="Arial" w:hAnsi="Arial" w:cs="Arial"/>
          <w:spacing w:val="-1"/>
        </w:rPr>
        <w:t>excellent</w:t>
      </w:r>
      <w:r w:rsidRPr="44E185DE">
        <w:rPr>
          <w:rFonts w:ascii="Arial" w:eastAsia="Arial" w:hAnsi="Arial" w:cs="Arial"/>
          <w:spacing w:val="2"/>
        </w:rPr>
        <w:t xml:space="preserve"> </w:t>
      </w:r>
      <w:r w:rsidRPr="44E185DE">
        <w:rPr>
          <w:rFonts w:ascii="Arial" w:eastAsia="Arial" w:hAnsi="Arial" w:cs="Arial"/>
          <w:spacing w:val="-1"/>
        </w:rPr>
        <w:t>regional</w:t>
      </w:r>
      <w:r w:rsidRPr="44E185DE">
        <w:rPr>
          <w:rFonts w:ascii="Arial" w:eastAsia="Arial" w:hAnsi="Arial" w:cs="Arial"/>
        </w:rPr>
        <w:t xml:space="preserve"> </w:t>
      </w:r>
      <w:r w:rsidRPr="44E185DE">
        <w:rPr>
          <w:rFonts w:ascii="Arial" w:eastAsia="Arial" w:hAnsi="Arial" w:cs="Arial"/>
          <w:spacing w:val="-1"/>
        </w:rPr>
        <w:t>connections:</w:t>
      </w:r>
      <w:r w:rsidRPr="44E185DE">
        <w:rPr>
          <w:rFonts w:ascii="Arial" w:eastAsia="Arial" w:hAnsi="Arial" w:cs="Arial"/>
        </w:rPr>
        <w:t xml:space="preserve"> </w:t>
      </w:r>
      <w:r w:rsidRPr="44E185DE">
        <w:rPr>
          <w:rFonts w:ascii="Arial" w:eastAsia="Arial" w:hAnsi="Arial" w:cs="Arial"/>
          <w:spacing w:val="-1"/>
        </w:rPr>
        <w:t>it</w:t>
      </w:r>
      <w:r w:rsidRPr="44E185DE">
        <w:rPr>
          <w:rFonts w:ascii="Arial" w:eastAsia="Arial" w:hAnsi="Arial" w:cs="Arial"/>
          <w:spacing w:val="2"/>
        </w:rPr>
        <w:t xml:space="preserve"> </w:t>
      </w:r>
      <w:r w:rsidRPr="44E185DE">
        <w:rPr>
          <w:rFonts w:ascii="Arial" w:eastAsia="Arial" w:hAnsi="Arial" w:cs="Arial"/>
        </w:rPr>
        <w:t xml:space="preserve">is </w:t>
      </w:r>
      <w:r w:rsidRPr="44E185DE">
        <w:rPr>
          <w:rFonts w:ascii="Arial" w:eastAsia="Arial" w:hAnsi="Arial" w:cs="Arial"/>
          <w:spacing w:val="-1"/>
        </w:rPr>
        <w:t>accessible</w:t>
      </w:r>
      <w:r w:rsidRPr="44E185DE">
        <w:rPr>
          <w:rFonts w:ascii="Arial" w:eastAsia="Arial" w:hAnsi="Arial" w:cs="Arial"/>
        </w:rPr>
        <w:t xml:space="preserve"> </w:t>
      </w:r>
      <w:r w:rsidRPr="44E185DE">
        <w:rPr>
          <w:rFonts w:ascii="Arial" w:eastAsia="Arial" w:hAnsi="Arial" w:cs="Arial"/>
          <w:spacing w:val="-1"/>
        </w:rPr>
        <w:t>from</w:t>
      </w:r>
      <w:r w:rsidRPr="44E185DE">
        <w:rPr>
          <w:rFonts w:ascii="Arial" w:eastAsia="Arial" w:hAnsi="Arial" w:cs="Arial"/>
          <w:spacing w:val="2"/>
        </w:rPr>
        <w:t xml:space="preserve"> </w:t>
      </w:r>
      <w:r w:rsidRPr="44E185DE">
        <w:rPr>
          <w:rFonts w:ascii="Arial" w:eastAsia="Arial" w:hAnsi="Arial" w:cs="Arial"/>
          <w:spacing w:val="-1"/>
        </w:rPr>
        <w:t>Interstate 64,</w:t>
      </w:r>
      <w:r w:rsidRPr="44E185DE">
        <w:rPr>
          <w:rFonts w:ascii="Arial" w:eastAsia="Arial" w:hAnsi="Arial" w:cs="Arial"/>
          <w:spacing w:val="97"/>
          <w:w w:val="99"/>
        </w:rPr>
        <w:t xml:space="preserve"> </w:t>
      </w:r>
      <w:r w:rsidRPr="44E185DE">
        <w:rPr>
          <w:rFonts w:ascii="Arial" w:eastAsia="Arial" w:hAnsi="Arial" w:cs="Arial"/>
          <w:spacing w:val="-1"/>
        </w:rPr>
        <w:t>Interstate 95,</w:t>
      </w:r>
      <w:r w:rsidRPr="44E185DE">
        <w:rPr>
          <w:rFonts w:ascii="Arial" w:eastAsia="Arial" w:hAnsi="Arial" w:cs="Arial"/>
          <w:spacing w:val="41"/>
        </w:rPr>
        <w:t xml:space="preserve"> </w:t>
      </w:r>
      <w:r w:rsidRPr="44E185DE">
        <w:rPr>
          <w:rFonts w:ascii="Arial" w:eastAsia="Arial" w:hAnsi="Arial" w:cs="Arial"/>
          <w:spacing w:val="-1"/>
        </w:rPr>
        <w:t>Interstate 295,</w:t>
      </w:r>
      <w:r w:rsidRPr="44E185DE">
        <w:rPr>
          <w:rFonts w:ascii="Arial" w:eastAsia="Arial" w:hAnsi="Arial" w:cs="Arial"/>
          <w:spacing w:val="41"/>
        </w:rPr>
        <w:t xml:space="preserve"> </w:t>
      </w:r>
      <w:r w:rsidRPr="44E185DE">
        <w:rPr>
          <w:rFonts w:ascii="Arial" w:eastAsia="Arial" w:hAnsi="Arial" w:cs="Arial"/>
          <w:spacing w:val="-1"/>
        </w:rPr>
        <w:t>Route</w:t>
      </w:r>
      <w:r w:rsidRPr="44E185DE">
        <w:rPr>
          <w:rFonts w:ascii="Arial" w:eastAsia="Arial" w:hAnsi="Arial" w:cs="Arial"/>
          <w:spacing w:val="40"/>
        </w:rPr>
        <w:t xml:space="preserve"> </w:t>
      </w:r>
      <w:r w:rsidRPr="44E185DE">
        <w:rPr>
          <w:rFonts w:ascii="Arial" w:eastAsia="Arial" w:hAnsi="Arial" w:cs="Arial"/>
          <w:spacing w:val="-1"/>
        </w:rPr>
        <w:t>895,</w:t>
      </w:r>
      <w:r w:rsidRPr="44E185DE">
        <w:rPr>
          <w:rFonts w:ascii="Arial" w:eastAsia="Arial" w:hAnsi="Arial" w:cs="Arial"/>
          <w:spacing w:val="41"/>
        </w:rPr>
        <w:t xml:space="preserve"> </w:t>
      </w:r>
      <w:r w:rsidRPr="44E185DE">
        <w:rPr>
          <w:rFonts w:ascii="Arial" w:eastAsia="Arial" w:hAnsi="Arial" w:cs="Arial"/>
          <w:spacing w:val="-1"/>
        </w:rPr>
        <w:t>and</w:t>
      </w:r>
      <w:r w:rsidRPr="44E185DE">
        <w:rPr>
          <w:rFonts w:ascii="Arial" w:eastAsia="Arial" w:hAnsi="Arial" w:cs="Arial"/>
          <w:spacing w:val="40"/>
        </w:rPr>
        <w:t xml:space="preserve"> </w:t>
      </w:r>
      <w:r w:rsidRPr="44E185DE">
        <w:rPr>
          <w:rFonts w:ascii="Arial" w:eastAsia="Arial" w:hAnsi="Arial" w:cs="Arial"/>
          <w:spacing w:val="-1"/>
        </w:rPr>
        <w:t>the</w:t>
      </w:r>
      <w:r w:rsidRPr="44E185DE">
        <w:rPr>
          <w:rFonts w:ascii="Arial" w:eastAsia="Arial" w:hAnsi="Arial" w:cs="Arial"/>
          <w:spacing w:val="42"/>
        </w:rPr>
        <w:t xml:space="preserve"> </w:t>
      </w:r>
      <w:r w:rsidRPr="44E185DE">
        <w:rPr>
          <w:rFonts w:ascii="Arial" w:eastAsia="Arial" w:hAnsi="Arial" w:cs="Arial"/>
          <w:spacing w:val="-1"/>
        </w:rPr>
        <w:t>James</w:t>
      </w:r>
      <w:r w:rsidRPr="44E185DE">
        <w:rPr>
          <w:rFonts w:ascii="Arial" w:eastAsia="Arial" w:hAnsi="Arial" w:cs="Arial"/>
          <w:spacing w:val="40"/>
        </w:rPr>
        <w:t xml:space="preserve"> </w:t>
      </w:r>
      <w:r w:rsidRPr="44E185DE">
        <w:rPr>
          <w:rFonts w:ascii="Arial" w:eastAsia="Arial" w:hAnsi="Arial" w:cs="Arial"/>
          <w:spacing w:val="-1"/>
        </w:rPr>
        <w:t xml:space="preserve">River. It is home to </w:t>
      </w:r>
      <w:r w:rsidRPr="44E185DE">
        <w:rPr>
          <w:rFonts w:ascii="Arial" w:eastAsia="Arial" w:hAnsi="Arial" w:cs="Arial"/>
          <w:color w:val="000000"/>
          <w:shd w:val="clear" w:color="auto" w:fill="FFFFFF"/>
        </w:rPr>
        <w:t xml:space="preserve">the </w:t>
      </w:r>
      <w:r w:rsidRPr="44E185DE">
        <w:rPr>
          <w:rFonts w:ascii="Arial" w:eastAsia="Arial" w:hAnsi="Arial" w:cs="Arial"/>
          <w:spacing w:val="-1"/>
        </w:rPr>
        <w:t>Richmond</w:t>
      </w:r>
      <w:r w:rsidRPr="44E185DE">
        <w:rPr>
          <w:rFonts w:ascii="Arial" w:eastAsia="Arial" w:hAnsi="Arial" w:cs="Arial"/>
          <w:spacing w:val="53"/>
        </w:rPr>
        <w:t xml:space="preserve"> </w:t>
      </w:r>
      <w:r w:rsidRPr="44E185DE">
        <w:rPr>
          <w:rFonts w:ascii="Arial" w:eastAsia="Arial" w:hAnsi="Arial" w:cs="Arial"/>
          <w:spacing w:val="-1"/>
        </w:rPr>
        <w:t>International</w:t>
      </w:r>
      <w:r w:rsidRPr="44E185DE">
        <w:rPr>
          <w:rFonts w:ascii="Arial" w:eastAsia="Arial" w:hAnsi="Arial" w:cs="Arial"/>
          <w:spacing w:val="54"/>
        </w:rPr>
        <w:t xml:space="preserve"> </w:t>
      </w:r>
      <w:r w:rsidRPr="44E185DE">
        <w:rPr>
          <w:rFonts w:ascii="Arial" w:eastAsia="Arial" w:hAnsi="Arial" w:cs="Arial"/>
          <w:spacing w:val="-1"/>
        </w:rPr>
        <w:t xml:space="preserve">Airport, </w:t>
      </w:r>
      <w:r w:rsidRPr="44E185DE">
        <w:rPr>
          <w:rFonts w:ascii="Arial" w:eastAsia="Arial" w:hAnsi="Arial" w:cs="Arial"/>
        </w:rPr>
        <w:t>the</w:t>
      </w:r>
      <w:r w:rsidRPr="44E185DE">
        <w:rPr>
          <w:rFonts w:ascii="Arial" w:eastAsia="Arial" w:hAnsi="Arial" w:cs="Arial"/>
          <w:spacing w:val="53"/>
        </w:rPr>
        <w:t xml:space="preserve"> </w:t>
      </w:r>
      <w:r w:rsidRPr="44E185DE">
        <w:rPr>
          <w:rFonts w:ascii="Arial" w:eastAsia="Arial" w:hAnsi="Arial" w:cs="Arial"/>
          <w:spacing w:val="-1"/>
        </w:rPr>
        <w:t>primary</w:t>
      </w:r>
      <w:r w:rsidRPr="44E185DE">
        <w:rPr>
          <w:rFonts w:ascii="Arial" w:eastAsia="Arial" w:hAnsi="Arial" w:cs="Arial"/>
          <w:spacing w:val="52"/>
        </w:rPr>
        <w:t xml:space="preserve"> </w:t>
      </w:r>
      <w:r w:rsidRPr="44E185DE">
        <w:rPr>
          <w:rFonts w:ascii="Arial" w:eastAsia="Arial" w:hAnsi="Arial" w:cs="Arial"/>
          <w:spacing w:val="-1"/>
        </w:rPr>
        <w:t>airport</w:t>
      </w:r>
      <w:r w:rsidRPr="44E185DE">
        <w:rPr>
          <w:rFonts w:ascii="Arial" w:eastAsia="Arial" w:hAnsi="Arial" w:cs="Arial"/>
          <w:spacing w:val="54"/>
        </w:rPr>
        <w:t xml:space="preserve"> </w:t>
      </w:r>
      <w:r w:rsidRPr="44E185DE">
        <w:rPr>
          <w:rFonts w:ascii="Arial" w:eastAsia="Arial" w:hAnsi="Arial" w:cs="Arial"/>
          <w:spacing w:val="-1"/>
        </w:rPr>
        <w:t>for</w:t>
      </w:r>
      <w:r w:rsidRPr="44E185DE">
        <w:rPr>
          <w:rFonts w:ascii="Arial" w:eastAsia="Arial" w:hAnsi="Arial" w:cs="Arial"/>
          <w:spacing w:val="53"/>
        </w:rPr>
        <w:t xml:space="preserve"> </w:t>
      </w:r>
      <w:r w:rsidRPr="44E185DE">
        <w:rPr>
          <w:rFonts w:ascii="Arial" w:eastAsia="Arial" w:hAnsi="Arial" w:cs="Arial"/>
        </w:rPr>
        <w:t>the</w:t>
      </w:r>
      <w:r w:rsidRPr="44E185DE">
        <w:rPr>
          <w:rFonts w:ascii="Arial" w:eastAsia="Arial" w:hAnsi="Arial" w:cs="Arial"/>
          <w:spacing w:val="53"/>
        </w:rPr>
        <w:t xml:space="preserve"> </w:t>
      </w:r>
      <w:r w:rsidRPr="44E185DE">
        <w:rPr>
          <w:rFonts w:ascii="Arial" w:eastAsia="Arial" w:hAnsi="Arial" w:cs="Arial"/>
          <w:spacing w:val="-1"/>
        </w:rPr>
        <w:t>Richmond</w:t>
      </w:r>
      <w:r w:rsidRPr="44E185DE">
        <w:rPr>
          <w:rFonts w:ascii="Arial" w:eastAsia="Arial" w:hAnsi="Arial" w:cs="Arial"/>
          <w:spacing w:val="71"/>
          <w:w w:val="99"/>
        </w:rPr>
        <w:t xml:space="preserve"> </w:t>
      </w:r>
      <w:r w:rsidRPr="44E185DE">
        <w:rPr>
          <w:rFonts w:ascii="Arial" w:eastAsia="Arial" w:hAnsi="Arial" w:cs="Arial"/>
          <w:spacing w:val="-1"/>
        </w:rPr>
        <w:t>Metropolitan</w:t>
      </w:r>
      <w:r w:rsidRPr="44E185DE">
        <w:rPr>
          <w:rFonts w:ascii="Arial" w:eastAsia="Arial" w:hAnsi="Arial" w:cs="Arial"/>
          <w:spacing w:val="-4"/>
        </w:rPr>
        <w:t xml:space="preserve"> </w:t>
      </w:r>
      <w:r w:rsidRPr="44E185DE">
        <w:rPr>
          <w:rFonts w:ascii="Arial" w:eastAsia="Arial" w:hAnsi="Arial" w:cs="Arial"/>
          <w:spacing w:val="-1"/>
        </w:rPr>
        <w:t>Area, and the Richmond Amtrak</w:t>
      </w:r>
      <w:r w:rsidRPr="44E185DE">
        <w:rPr>
          <w:rFonts w:ascii="Arial" w:eastAsia="Arial" w:hAnsi="Arial" w:cs="Arial"/>
          <w:spacing w:val="-4"/>
        </w:rPr>
        <w:t xml:space="preserve"> </w:t>
      </w:r>
      <w:r w:rsidRPr="44E185DE">
        <w:rPr>
          <w:rFonts w:ascii="Arial" w:eastAsia="Arial" w:hAnsi="Arial" w:cs="Arial"/>
          <w:spacing w:val="-1"/>
        </w:rPr>
        <w:t xml:space="preserve">station, which has the highest passenger use in Virginia. </w:t>
      </w:r>
      <w:r w:rsidRPr="44E185DE">
        <w:rPr>
          <w:rFonts w:ascii="Arial" w:eastAsia="Arial" w:hAnsi="Arial" w:cs="Arial"/>
          <w:color w:val="000000"/>
          <w:shd w:val="clear" w:color="auto" w:fill="FFFFFF"/>
        </w:rPr>
        <w:t xml:space="preserve">The </w:t>
      </w:r>
      <w:r w:rsidR="00652EE2">
        <w:rPr>
          <w:rFonts w:ascii="Arial" w:eastAsia="Arial" w:hAnsi="Arial" w:cs="Arial"/>
          <w:color w:val="000000"/>
          <w:shd w:val="clear" w:color="auto" w:fill="FFFFFF"/>
        </w:rPr>
        <w:t>County</w:t>
      </w:r>
      <w:r w:rsidRPr="44E185DE">
        <w:rPr>
          <w:rFonts w:ascii="Arial" w:eastAsia="Arial" w:hAnsi="Arial" w:cs="Arial"/>
          <w:color w:val="000000"/>
          <w:shd w:val="clear" w:color="auto" w:fill="FFFFFF"/>
        </w:rPr>
        <w:t xml:space="preserve"> has 25,000 businesses, including four Fortune 1000 headquarters, and </w:t>
      </w:r>
      <w:r w:rsidR="00652EE2">
        <w:rPr>
          <w:rFonts w:ascii="Arial" w:eastAsia="Arial" w:hAnsi="Arial" w:cs="Arial"/>
          <w:color w:val="000000"/>
          <w:shd w:val="clear" w:color="auto" w:fill="FFFFFF"/>
        </w:rPr>
        <w:t xml:space="preserve">it </w:t>
      </w:r>
      <w:r w:rsidRPr="44E185DE">
        <w:rPr>
          <w:rFonts w:ascii="Arial" w:eastAsia="Arial" w:hAnsi="Arial" w:cs="Arial"/>
          <w:color w:val="000000"/>
          <w:shd w:val="clear" w:color="auto" w:fill="FFFFFF"/>
        </w:rPr>
        <w:t>is one of only 36 localities in the U</w:t>
      </w:r>
      <w:r>
        <w:rPr>
          <w:rFonts w:ascii="Arial" w:eastAsia="Arial" w:hAnsi="Arial" w:cs="Arial"/>
          <w:color w:val="000000"/>
          <w:shd w:val="clear" w:color="auto" w:fill="FFFFFF"/>
        </w:rPr>
        <w:t xml:space="preserve">nited </w:t>
      </w:r>
      <w:r w:rsidRPr="44E185DE">
        <w:rPr>
          <w:rFonts w:ascii="Arial" w:eastAsia="Arial" w:hAnsi="Arial" w:cs="Arial"/>
          <w:color w:val="000000"/>
          <w:shd w:val="clear" w:color="auto" w:fill="FFFFFF"/>
        </w:rPr>
        <w:t>S</w:t>
      </w:r>
      <w:r>
        <w:rPr>
          <w:rFonts w:ascii="Arial" w:eastAsia="Arial" w:hAnsi="Arial" w:cs="Arial"/>
          <w:color w:val="000000"/>
          <w:shd w:val="clear" w:color="auto" w:fill="FFFFFF"/>
        </w:rPr>
        <w:t>tates</w:t>
      </w:r>
      <w:r w:rsidRPr="44E185DE">
        <w:rPr>
          <w:rFonts w:ascii="Arial" w:eastAsia="Arial" w:hAnsi="Arial" w:cs="Arial"/>
          <w:color w:val="000000"/>
          <w:shd w:val="clear" w:color="auto" w:fill="FFFFFF"/>
        </w:rPr>
        <w:t xml:space="preserve"> with an AAA bond rating from the three major national bond rating agencies. </w:t>
      </w:r>
    </w:p>
    <w:p w:rsidR="00F100A7" w:rsidRDefault="00F100A7" w:rsidP="00F100A7">
      <w:pPr>
        <w:ind w:left="720"/>
        <w:jc w:val="both"/>
        <w:rPr>
          <w:rFonts w:ascii="Arial" w:hAnsi="Arial" w:cs="Arial"/>
        </w:rPr>
      </w:pPr>
    </w:p>
    <w:p w:rsidR="005746F4" w:rsidRDefault="00E24441" w:rsidP="00E24441">
      <w:pPr>
        <w:ind w:left="720"/>
        <w:jc w:val="both"/>
        <w:rPr>
          <w:rFonts w:ascii="Arial" w:eastAsia="Arial" w:hAnsi="Arial" w:cs="Arial"/>
        </w:rPr>
      </w:pPr>
      <w:r>
        <w:rPr>
          <w:rFonts w:ascii="Arial" w:eastAsia="Arial" w:hAnsi="Arial" w:cs="Arial"/>
        </w:rPr>
        <w:t xml:space="preserve">There are several reasons for this RFP. </w:t>
      </w:r>
      <w:r w:rsidR="003912D2">
        <w:rPr>
          <w:rFonts w:ascii="Arial" w:eastAsia="Arial" w:hAnsi="Arial" w:cs="Arial"/>
        </w:rPr>
        <w:t>T</w:t>
      </w:r>
      <w:r w:rsidR="00F100A7" w:rsidRPr="44E185DE">
        <w:rPr>
          <w:rFonts w:ascii="Arial" w:eastAsia="Arial" w:hAnsi="Arial" w:cs="Arial"/>
        </w:rPr>
        <w:t xml:space="preserve">he </w:t>
      </w:r>
      <w:r>
        <w:rPr>
          <w:rFonts w:ascii="Arial" w:eastAsia="Arial" w:hAnsi="Arial" w:cs="Arial"/>
        </w:rPr>
        <w:t xml:space="preserve">changing </w:t>
      </w:r>
      <w:r w:rsidR="00F100A7" w:rsidRPr="44E185DE">
        <w:rPr>
          <w:rFonts w:ascii="Arial" w:eastAsia="Arial" w:hAnsi="Arial" w:cs="Arial"/>
        </w:rPr>
        <w:t xml:space="preserve">needs of modernizing businesses, aging communities, changing demographics, and varied landscapes </w:t>
      </w:r>
      <w:r w:rsidR="00914FEC">
        <w:rPr>
          <w:rFonts w:ascii="Arial" w:eastAsia="Arial" w:hAnsi="Arial" w:cs="Arial"/>
        </w:rPr>
        <w:t>have influenced</w:t>
      </w:r>
      <w:r w:rsidR="003912D2">
        <w:rPr>
          <w:rFonts w:ascii="Arial" w:eastAsia="Arial" w:hAnsi="Arial" w:cs="Arial"/>
        </w:rPr>
        <w:t xml:space="preserve"> </w:t>
      </w:r>
      <w:r>
        <w:rPr>
          <w:rFonts w:ascii="Arial" w:eastAsia="Arial" w:hAnsi="Arial" w:cs="Arial"/>
        </w:rPr>
        <w:t xml:space="preserve">recent </w:t>
      </w:r>
      <w:r w:rsidR="00F100A7" w:rsidRPr="44E185DE">
        <w:rPr>
          <w:rFonts w:ascii="Arial" w:eastAsia="Arial" w:hAnsi="Arial" w:cs="Arial"/>
        </w:rPr>
        <w:t>development trends. While past growth consisted largely of suburban development, more robust and dense development</w:t>
      </w:r>
      <w:r w:rsidR="005144AD">
        <w:rPr>
          <w:rFonts w:ascii="Arial" w:eastAsia="Arial" w:hAnsi="Arial" w:cs="Arial"/>
        </w:rPr>
        <w:t xml:space="preserve"> has occurred</w:t>
      </w:r>
      <w:r w:rsidR="00F100A7" w:rsidRPr="44E185DE">
        <w:rPr>
          <w:rFonts w:ascii="Arial" w:eastAsia="Arial" w:hAnsi="Arial" w:cs="Arial"/>
        </w:rPr>
        <w:t xml:space="preserve"> in the western portion of the </w:t>
      </w:r>
      <w:r w:rsidR="00652EE2">
        <w:rPr>
          <w:rFonts w:ascii="Arial" w:eastAsia="Arial" w:hAnsi="Arial" w:cs="Arial"/>
        </w:rPr>
        <w:t>County</w:t>
      </w:r>
      <w:r w:rsidR="00F100A7" w:rsidRPr="44E185DE">
        <w:rPr>
          <w:rFonts w:ascii="Arial" w:eastAsia="Arial" w:hAnsi="Arial" w:cs="Arial"/>
        </w:rPr>
        <w:t xml:space="preserve"> which is </w:t>
      </w:r>
      <w:r w:rsidR="005144AD">
        <w:rPr>
          <w:rFonts w:ascii="Arial" w:eastAsia="Arial" w:hAnsi="Arial" w:cs="Arial"/>
        </w:rPr>
        <w:t xml:space="preserve">now </w:t>
      </w:r>
      <w:r w:rsidR="00F100A7" w:rsidRPr="44E185DE">
        <w:rPr>
          <w:rFonts w:ascii="Arial" w:eastAsia="Arial" w:hAnsi="Arial" w:cs="Arial"/>
        </w:rPr>
        <w:t>almos</w:t>
      </w:r>
      <w:r w:rsidR="00021A20">
        <w:rPr>
          <w:rFonts w:ascii="Arial" w:eastAsia="Arial" w:hAnsi="Arial" w:cs="Arial"/>
        </w:rPr>
        <w:t>t built out</w:t>
      </w:r>
      <w:r w:rsidR="00F100A7" w:rsidRPr="44E185DE">
        <w:rPr>
          <w:rFonts w:ascii="Arial" w:eastAsia="Arial" w:hAnsi="Arial" w:cs="Arial"/>
        </w:rPr>
        <w:t>.</w:t>
      </w:r>
      <w:r w:rsidR="00021A20">
        <w:rPr>
          <w:rFonts w:ascii="Arial" w:eastAsia="Arial" w:hAnsi="Arial" w:cs="Arial"/>
        </w:rPr>
        <w:t xml:space="preserve"> F</w:t>
      </w:r>
      <w:r w:rsidR="00F100A7" w:rsidRPr="44E185DE">
        <w:rPr>
          <w:rFonts w:ascii="Arial" w:eastAsia="Arial" w:hAnsi="Arial" w:cs="Arial"/>
        </w:rPr>
        <w:t xml:space="preserve">ast-growing and upscale developments </w:t>
      </w:r>
      <w:r w:rsidR="00021A20">
        <w:rPr>
          <w:rFonts w:ascii="Arial" w:eastAsia="Arial" w:hAnsi="Arial" w:cs="Arial"/>
        </w:rPr>
        <w:t>in the</w:t>
      </w:r>
      <w:r w:rsidR="00F100A7" w:rsidRPr="44E185DE">
        <w:rPr>
          <w:rFonts w:ascii="Arial" w:eastAsia="Arial" w:hAnsi="Arial" w:cs="Arial"/>
        </w:rPr>
        <w:t xml:space="preserve"> Short Pump </w:t>
      </w:r>
      <w:r w:rsidR="00021A20">
        <w:rPr>
          <w:rFonts w:ascii="Arial" w:eastAsia="Arial" w:hAnsi="Arial" w:cs="Arial"/>
        </w:rPr>
        <w:t xml:space="preserve">area </w:t>
      </w:r>
      <w:r w:rsidR="005144AD">
        <w:rPr>
          <w:rFonts w:ascii="Arial" w:eastAsia="Arial" w:hAnsi="Arial" w:cs="Arial"/>
        </w:rPr>
        <w:t>differ</w:t>
      </w:r>
      <w:r w:rsidR="005144AD" w:rsidRPr="44E185DE">
        <w:rPr>
          <w:rFonts w:ascii="Arial" w:eastAsia="Arial" w:hAnsi="Arial" w:cs="Arial"/>
        </w:rPr>
        <w:t xml:space="preserve"> </w:t>
      </w:r>
      <w:r w:rsidR="00F100A7" w:rsidRPr="44E185DE">
        <w:rPr>
          <w:rFonts w:ascii="Arial" w:eastAsia="Arial" w:hAnsi="Arial" w:cs="Arial"/>
        </w:rPr>
        <w:t xml:space="preserve">greatly from communities built along the </w:t>
      </w:r>
      <w:r w:rsidR="00652EE2">
        <w:rPr>
          <w:rFonts w:ascii="Arial" w:eastAsia="Arial" w:hAnsi="Arial" w:cs="Arial"/>
        </w:rPr>
        <w:t>County</w:t>
      </w:r>
      <w:r w:rsidR="00F100A7" w:rsidRPr="44E185DE">
        <w:rPr>
          <w:rFonts w:ascii="Arial" w:eastAsia="Arial" w:hAnsi="Arial" w:cs="Arial"/>
        </w:rPr>
        <w:t xml:space="preserve">’s aging corridors and more rural areas in the eastern portion of the </w:t>
      </w:r>
      <w:r w:rsidR="00652EE2">
        <w:rPr>
          <w:rFonts w:ascii="Arial" w:eastAsia="Arial" w:hAnsi="Arial" w:cs="Arial"/>
        </w:rPr>
        <w:t>County</w:t>
      </w:r>
      <w:r w:rsidR="00F100A7" w:rsidRPr="44E185DE">
        <w:rPr>
          <w:rFonts w:ascii="Arial" w:eastAsia="Arial" w:hAnsi="Arial" w:cs="Arial"/>
        </w:rPr>
        <w:t xml:space="preserve">. These variables have made implementation of the </w:t>
      </w:r>
      <w:r w:rsidR="00652EE2">
        <w:rPr>
          <w:rFonts w:ascii="Arial" w:eastAsia="Arial" w:hAnsi="Arial" w:cs="Arial"/>
        </w:rPr>
        <w:t>County</w:t>
      </w:r>
      <w:r w:rsidR="00F100A7" w:rsidRPr="44E185DE">
        <w:rPr>
          <w:rFonts w:ascii="Arial" w:eastAsia="Arial" w:hAnsi="Arial" w:cs="Arial"/>
        </w:rPr>
        <w:t>’s zoning ordinance (</w:t>
      </w:r>
      <w:r w:rsidR="00021A20">
        <w:rPr>
          <w:rFonts w:ascii="Arial" w:eastAsia="Arial" w:hAnsi="Arial" w:cs="Arial"/>
        </w:rPr>
        <w:t xml:space="preserve">originally </w:t>
      </w:r>
      <w:r w:rsidR="00F100A7" w:rsidRPr="44E185DE">
        <w:rPr>
          <w:rFonts w:ascii="Arial" w:eastAsia="Arial" w:hAnsi="Arial" w:cs="Arial"/>
        </w:rPr>
        <w:t>adopted in 1960) and subdivision ordinance (</w:t>
      </w:r>
      <w:r w:rsidR="00021A20">
        <w:rPr>
          <w:rFonts w:ascii="Arial" w:eastAsia="Arial" w:hAnsi="Arial" w:cs="Arial"/>
        </w:rPr>
        <w:t xml:space="preserve">originally </w:t>
      </w:r>
      <w:r w:rsidR="00F100A7" w:rsidRPr="44E185DE">
        <w:rPr>
          <w:rFonts w:ascii="Arial" w:eastAsia="Arial" w:hAnsi="Arial" w:cs="Arial"/>
        </w:rPr>
        <w:t xml:space="preserve">adopted in 1955) increasingly difficult. </w:t>
      </w:r>
      <w:r w:rsidR="001130BD">
        <w:rPr>
          <w:rFonts w:ascii="Arial" w:eastAsia="Arial" w:hAnsi="Arial" w:cs="Arial"/>
        </w:rPr>
        <w:t>In addition</w:t>
      </w:r>
      <w:r w:rsidR="00021A20">
        <w:rPr>
          <w:rFonts w:ascii="Arial" w:eastAsia="Arial" w:hAnsi="Arial" w:cs="Arial"/>
        </w:rPr>
        <w:t>, s</w:t>
      </w:r>
      <w:r w:rsidR="005144AD">
        <w:rPr>
          <w:rFonts w:ascii="Arial" w:eastAsia="Arial" w:hAnsi="Arial" w:cs="Arial"/>
        </w:rPr>
        <w:t xml:space="preserve">tate legislation </w:t>
      </w:r>
      <w:r w:rsidR="00021A20">
        <w:rPr>
          <w:rFonts w:ascii="Arial" w:eastAsia="Arial" w:hAnsi="Arial" w:cs="Arial"/>
        </w:rPr>
        <w:t>and specific development issues have triggered fragmented</w:t>
      </w:r>
      <w:r w:rsidR="00021A20" w:rsidRPr="44E185DE">
        <w:rPr>
          <w:rFonts w:ascii="Arial" w:eastAsia="Arial" w:hAnsi="Arial" w:cs="Arial"/>
        </w:rPr>
        <w:t xml:space="preserve"> </w:t>
      </w:r>
      <w:r>
        <w:rPr>
          <w:rFonts w:ascii="Arial" w:eastAsia="Arial" w:hAnsi="Arial" w:cs="Arial"/>
        </w:rPr>
        <w:t xml:space="preserve">rather than comprehensive </w:t>
      </w:r>
      <w:r w:rsidR="00021A20">
        <w:rPr>
          <w:rFonts w:ascii="Arial" w:eastAsia="Arial" w:hAnsi="Arial" w:cs="Arial"/>
        </w:rPr>
        <w:t>amendments to</w:t>
      </w:r>
      <w:r w:rsidR="00021A20" w:rsidRPr="44E185DE">
        <w:rPr>
          <w:rFonts w:ascii="Arial" w:eastAsia="Arial" w:hAnsi="Arial" w:cs="Arial"/>
        </w:rPr>
        <w:t xml:space="preserve"> the ordinances </w:t>
      </w:r>
      <w:r w:rsidR="00021A20">
        <w:rPr>
          <w:rFonts w:ascii="Arial" w:eastAsia="Arial" w:hAnsi="Arial" w:cs="Arial"/>
        </w:rPr>
        <w:t>since their</w:t>
      </w:r>
      <w:r>
        <w:rPr>
          <w:rFonts w:ascii="Arial" w:eastAsia="Arial" w:hAnsi="Arial" w:cs="Arial"/>
        </w:rPr>
        <w:t xml:space="preserve"> </w:t>
      </w:r>
      <w:r w:rsidR="00021A20">
        <w:rPr>
          <w:rFonts w:ascii="Arial" w:eastAsia="Arial" w:hAnsi="Arial" w:cs="Arial"/>
        </w:rPr>
        <w:t xml:space="preserve">adoption. </w:t>
      </w:r>
      <w:r w:rsidR="001130BD">
        <w:rPr>
          <w:rFonts w:ascii="Arial" w:eastAsia="Arial" w:hAnsi="Arial" w:cs="Arial"/>
        </w:rPr>
        <w:t>Moreover</w:t>
      </w:r>
      <w:r w:rsidR="00021A20">
        <w:rPr>
          <w:rFonts w:ascii="Arial" w:eastAsia="Arial" w:hAnsi="Arial" w:cs="Arial"/>
        </w:rPr>
        <w:t>,</w:t>
      </w:r>
      <w:r w:rsidR="00F100A7" w:rsidRPr="44E185DE">
        <w:rPr>
          <w:rFonts w:ascii="Arial" w:eastAsia="Arial" w:hAnsi="Arial" w:cs="Arial"/>
        </w:rPr>
        <w:t xml:space="preserve"> the </w:t>
      </w:r>
      <w:r w:rsidR="003912D2">
        <w:rPr>
          <w:rFonts w:ascii="Arial" w:eastAsia="Arial" w:hAnsi="Arial" w:cs="Arial"/>
        </w:rPr>
        <w:t>c</w:t>
      </w:r>
      <w:r w:rsidR="00F100A7" w:rsidRPr="44E185DE">
        <w:rPr>
          <w:rFonts w:ascii="Arial" w:eastAsia="Arial" w:hAnsi="Arial" w:cs="Arial"/>
          <w:spacing w:val="-1"/>
        </w:rPr>
        <w:t>omprehensive</w:t>
      </w:r>
      <w:r w:rsidR="00F100A7" w:rsidRPr="44E185DE">
        <w:rPr>
          <w:rFonts w:ascii="Arial" w:eastAsia="Arial" w:hAnsi="Arial" w:cs="Arial"/>
          <w:spacing w:val="30"/>
        </w:rPr>
        <w:t xml:space="preserve"> </w:t>
      </w:r>
      <w:r w:rsidR="00F100A7" w:rsidRPr="44E185DE">
        <w:rPr>
          <w:rFonts w:ascii="Arial" w:eastAsia="Arial" w:hAnsi="Arial" w:cs="Arial"/>
          <w:spacing w:val="-1"/>
        </w:rPr>
        <w:t>plan</w:t>
      </w:r>
      <w:r>
        <w:rPr>
          <w:rFonts w:ascii="Arial" w:eastAsia="Arial" w:hAnsi="Arial" w:cs="Arial"/>
          <w:spacing w:val="-1"/>
        </w:rPr>
        <w:t xml:space="preserve"> update</w:t>
      </w:r>
      <w:r w:rsidR="001130BD">
        <w:rPr>
          <w:rFonts w:ascii="Arial" w:eastAsia="Arial" w:hAnsi="Arial" w:cs="Arial"/>
          <w:spacing w:val="31"/>
        </w:rPr>
        <w:t xml:space="preserve"> </w:t>
      </w:r>
      <w:r w:rsidR="00F100A7" w:rsidRPr="44E185DE">
        <w:rPr>
          <w:rFonts w:ascii="Arial" w:eastAsia="Arial" w:hAnsi="Arial" w:cs="Arial"/>
        </w:rPr>
        <w:t>in</w:t>
      </w:r>
      <w:r w:rsidR="00F100A7" w:rsidRPr="44E185DE">
        <w:rPr>
          <w:rFonts w:ascii="Arial" w:eastAsia="Arial" w:hAnsi="Arial" w:cs="Arial"/>
          <w:spacing w:val="-7"/>
        </w:rPr>
        <w:t xml:space="preserve"> </w:t>
      </w:r>
      <w:r w:rsidR="00F100A7" w:rsidRPr="44E185DE">
        <w:rPr>
          <w:rFonts w:ascii="Arial" w:eastAsia="Arial" w:hAnsi="Arial" w:cs="Arial"/>
          <w:spacing w:val="-1"/>
        </w:rPr>
        <w:t>2009</w:t>
      </w:r>
      <w:r w:rsidR="00F100A7" w:rsidRPr="44E185DE">
        <w:rPr>
          <w:rFonts w:ascii="Arial" w:eastAsia="Arial" w:hAnsi="Arial" w:cs="Arial"/>
        </w:rPr>
        <w:t xml:space="preserve"> introduced new land use categories </w:t>
      </w:r>
      <w:r w:rsidR="005144AD">
        <w:rPr>
          <w:rFonts w:ascii="Arial" w:eastAsia="Arial" w:hAnsi="Arial" w:cs="Arial"/>
        </w:rPr>
        <w:t>which</w:t>
      </w:r>
      <w:r w:rsidR="00F100A7" w:rsidRPr="44E185DE">
        <w:rPr>
          <w:rFonts w:ascii="Arial" w:eastAsia="Arial" w:hAnsi="Arial" w:cs="Arial"/>
        </w:rPr>
        <w:t xml:space="preserve"> have yet to be adopted in the </w:t>
      </w:r>
      <w:r w:rsidR="00652EE2">
        <w:rPr>
          <w:rFonts w:ascii="Arial" w:eastAsia="Arial" w:hAnsi="Arial" w:cs="Arial"/>
        </w:rPr>
        <w:t>County</w:t>
      </w:r>
      <w:r w:rsidR="00F100A7" w:rsidRPr="44E185DE">
        <w:rPr>
          <w:rFonts w:ascii="Arial" w:eastAsia="Arial" w:hAnsi="Arial" w:cs="Arial"/>
        </w:rPr>
        <w:t xml:space="preserve">’s </w:t>
      </w:r>
      <w:r w:rsidR="001130BD">
        <w:rPr>
          <w:rFonts w:ascii="Arial" w:eastAsia="Arial" w:hAnsi="Arial" w:cs="Arial"/>
        </w:rPr>
        <w:t>ordinances</w:t>
      </w:r>
      <w:r w:rsidR="00F100A7" w:rsidRPr="44E185DE">
        <w:rPr>
          <w:rFonts w:ascii="Arial" w:eastAsia="Arial" w:hAnsi="Arial" w:cs="Arial"/>
        </w:rPr>
        <w:t xml:space="preserve">. </w:t>
      </w:r>
    </w:p>
    <w:p w:rsidR="00E24441" w:rsidRDefault="00E24441" w:rsidP="00E24441">
      <w:pPr>
        <w:ind w:left="720"/>
        <w:jc w:val="both"/>
        <w:rPr>
          <w:rFonts w:ascii="Arial" w:eastAsia="Arial" w:hAnsi="Arial" w:cs="Arial"/>
        </w:rPr>
      </w:pPr>
    </w:p>
    <w:p w:rsidR="005746F4" w:rsidRDefault="005746F4" w:rsidP="00F100A7">
      <w:pPr>
        <w:pStyle w:val="BodyText"/>
        <w:ind w:left="720"/>
        <w:jc w:val="both"/>
        <w:rPr>
          <w:rFonts w:ascii="Arial" w:eastAsia="Arial" w:hAnsi="Arial" w:cs="Arial"/>
          <w:sz w:val="24"/>
          <w:szCs w:val="24"/>
        </w:rPr>
      </w:pPr>
    </w:p>
    <w:p w:rsidR="00F100A7" w:rsidRPr="00E83A0E" w:rsidRDefault="001130BD" w:rsidP="00F100A7">
      <w:pPr>
        <w:pStyle w:val="BodyText"/>
        <w:ind w:left="720"/>
        <w:jc w:val="both"/>
        <w:rPr>
          <w:rFonts w:ascii="Arial" w:hAnsi="Arial" w:cs="Arial"/>
          <w:sz w:val="24"/>
          <w:szCs w:val="24"/>
        </w:rPr>
      </w:pPr>
      <w:r>
        <w:rPr>
          <w:rFonts w:ascii="Arial" w:eastAsia="Arial" w:hAnsi="Arial" w:cs="Arial"/>
          <w:sz w:val="24"/>
          <w:szCs w:val="24"/>
        </w:rPr>
        <w:t>An</w:t>
      </w:r>
      <w:r w:rsidR="00F100A7" w:rsidRPr="44E185DE">
        <w:rPr>
          <w:rFonts w:ascii="Arial" w:eastAsia="Arial" w:hAnsi="Arial" w:cs="Arial"/>
          <w:sz w:val="24"/>
          <w:szCs w:val="24"/>
        </w:rPr>
        <w:t xml:space="preserve"> assessment of the </w:t>
      </w:r>
      <w:r w:rsidR="00652EE2">
        <w:rPr>
          <w:rFonts w:ascii="Arial" w:eastAsia="Arial" w:hAnsi="Arial" w:cs="Arial"/>
          <w:sz w:val="24"/>
          <w:szCs w:val="24"/>
        </w:rPr>
        <w:t>County</w:t>
      </w:r>
      <w:r w:rsidR="00F100A7" w:rsidRPr="44E185DE">
        <w:rPr>
          <w:rFonts w:ascii="Arial" w:eastAsia="Arial" w:hAnsi="Arial" w:cs="Arial"/>
          <w:sz w:val="24"/>
          <w:szCs w:val="24"/>
        </w:rPr>
        <w:t xml:space="preserve">’s zoning and subdivision ordinances was completed </w:t>
      </w:r>
      <w:r>
        <w:rPr>
          <w:rFonts w:ascii="Arial" w:eastAsia="Arial" w:hAnsi="Arial" w:cs="Arial"/>
          <w:sz w:val="24"/>
          <w:szCs w:val="24"/>
        </w:rPr>
        <w:t>during the last comprehensive plan revision</w:t>
      </w:r>
      <w:r w:rsidR="00F100A7" w:rsidRPr="44E185DE">
        <w:rPr>
          <w:rFonts w:ascii="Arial" w:eastAsia="Arial" w:hAnsi="Arial" w:cs="Arial"/>
          <w:sz w:val="24"/>
          <w:szCs w:val="24"/>
        </w:rPr>
        <w:t xml:space="preserve">. </w:t>
      </w:r>
      <w:r>
        <w:rPr>
          <w:rFonts w:ascii="Arial" w:eastAsia="Arial" w:hAnsi="Arial" w:cs="Arial"/>
          <w:sz w:val="24"/>
          <w:szCs w:val="24"/>
        </w:rPr>
        <w:t>T</w:t>
      </w:r>
      <w:r w:rsidR="005144AD">
        <w:rPr>
          <w:rFonts w:ascii="Arial" w:eastAsia="Arial" w:hAnsi="Arial" w:cs="Arial"/>
          <w:sz w:val="24"/>
          <w:szCs w:val="24"/>
        </w:rPr>
        <w:t>he assessment involved</w:t>
      </w:r>
      <w:r w:rsidR="00F100A7" w:rsidRPr="44E185DE">
        <w:rPr>
          <w:rFonts w:ascii="Arial" w:eastAsia="Arial" w:hAnsi="Arial" w:cs="Arial"/>
          <w:sz w:val="24"/>
          <w:szCs w:val="24"/>
        </w:rPr>
        <w:t xml:space="preserve"> planning staff, several </w:t>
      </w:r>
      <w:r w:rsidR="00652EE2">
        <w:rPr>
          <w:rFonts w:ascii="Arial" w:eastAsia="Arial" w:hAnsi="Arial" w:cs="Arial"/>
          <w:sz w:val="24"/>
          <w:szCs w:val="24"/>
        </w:rPr>
        <w:t>County</w:t>
      </w:r>
      <w:r w:rsidR="00F100A7" w:rsidRPr="44E185DE">
        <w:rPr>
          <w:rFonts w:ascii="Arial" w:eastAsia="Arial" w:hAnsi="Arial" w:cs="Arial"/>
          <w:sz w:val="24"/>
          <w:szCs w:val="24"/>
        </w:rPr>
        <w:t xml:space="preserve"> departments</w:t>
      </w:r>
      <w:r w:rsidR="00F100A7">
        <w:rPr>
          <w:rFonts w:ascii="Arial" w:eastAsia="Arial" w:hAnsi="Arial" w:cs="Arial"/>
          <w:sz w:val="24"/>
          <w:szCs w:val="24"/>
        </w:rPr>
        <w:t>,</w:t>
      </w:r>
      <w:r w:rsidR="00F100A7" w:rsidRPr="44E185DE">
        <w:rPr>
          <w:rFonts w:ascii="Arial" w:eastAsia="Arial" w:hAnsi="Arial" w:cs="Arial"/>
          <w:sz w:val="24"/>
          <w:szCs w:val="24"/>
        </w:rPr>
        <w:t xml:space="preserve"> members of the Board of Supervisors</w:t>
      </w:r>
      <w:r w:rsidR="005144AD">
        <w:rPr>
          <w:rFonts w:ascii="Arial" w:eastAsia="Arial" w:hAnsi="Arial" w:cs="Arial"/>
          <w:sz w:val="24"/>
          <w:szCs w:val="24"/>
        </w:rPr>
        <w:t xml:space="preserve"> and</w:t>
      </w:r>
      <w:r>
        <w:rPr>
          <w:rFonts w:ascii="Arial" w:eastAsia="Arial" w:hAnsi="Arial" w:cs="Arial"/>
          <w:sz w:val="24"/>
          <w:szCs w:val="24"/>
        </w:rPr>
        <w:t xml:space="preserve"> </w:t>
      </w:r>
      <w:r w:rsidR="00F100A7" w:rsidRPr="44E185DE">
        <w:rPr>
          <w:rFonts w:ascii="Arial" w:eastAsia="Arial" w:hAnsi="Arial" w:cs="Arial"/>
          <w:sz w:val="24"/>
          <w:szCs w:val="24"/>
        </w:rPr>
        <w:t>Planning Commission, local attorneys, and design profes</w:t>
      </w:r>
      <w:r>
        <w:rPr>
          <w:rFonts w:ascii="Arial" w:eastAsia="Arial" w:hAnsi="Arial" w:cs="Arial"/>
          <w:sz w:val="24"/>
          <w:szCs w:val="24"/>
        </w:rPr>
        <w:t>sionals. T</w:t>
      </w:r>
      <w:r w:rsidR="00F100A7" w:rsidRPr="44E185DE">
        <w:rPr>
          <w:rFonts w:ascii="Arial" w:eastAsia="Arial" w:hAnsi="Arial" w:cs="Arial"/>
          <w:sz w:val="24"/>
          <w:szCs w:val="24"/>
        </w:rPr>
        <w:t xml:space="preserve">he </w:t>
      </w:r>
      <w:r>
        <w:rPr>
          <w:rFonts w:ascii="Arial" w:eastAsia="Arial" w:hAnsi="Arial" w:cs="Arial"/>
          <w:sz w:val="24"/>
          <w:szCs w:val="24"/>
        </w:rPr>
        <w:t xml:space="preserve">assessment found the </w:t>
      </w:r>
      <w:r w:rsidR="00F100A7" w:rsidRPr="44E185DE">
        <w:rPr>
          <w:rFonts w:ascii="Arial" w:eastAsia="Arial" w:hAnsi="Arial" w:cs="Arial"/>
          <w:sz w:val="24"/>
          <w:szCs w:val="24"/>
        </w:rPr>
        <w:t xml:space="preserve">seven most important reasons to update the </w:t>
      </w:r>
      <w:r>
        <w:rPr>
          <w:rFonts w:ascii="Arial" w:eastAsia="Arial" w:hAnsi="Arial" w:cs="Arial"/>
          <w:sz w:val="24"/>
          <w:szCs w:val="24"/>
        </w:rPr>
        <w:t xml:space="preserve">zoning and subdivision ordinances </w:t>
      </w:r>
      <w:r w:rsidR="00F100A7" w:rsidRPr="44E185DE">
        <w:rPr>
          <w:rFonts w:ascii="Arial" w:eastAsia="Arial" w:hAnsi="Arial" w:cs="Arial"/>
          <w:sz w:val="24"/>
          <w:szCs w:val="24"/>
        </w:rPr>
        <w:t>were</w:t>
      </w:r>
      <w:r>
        <w:rPr>
          <w:rFonts w:ascii="Arial" w:eastAsia="Arial" w:hAnsi="Arial" w:cs="Arial"/>
          <w:sz w:val="24"/>
          <w:szCs w:val="24"/>
        </w:rPr>
        <w:t xml:space="preserve"> to</w:t>
      </w:r>
      <w:r w:rsidR="00F100A7" w:rsidRPr="44E185DE">
        <w:rPr>
          <w:rFonts w:ascii="Arial" w:eastAsia="Arial" w:hAnsi="Arial" w:cs="Arial"/>
          <w:sz w:val="24"/>
          <w:szCs w:val="24"/>
        </w:rPr>
        <w:t>:</w:t>
      </w:r>
    </w:p>
    <w:p w:rsidR="00F100A7" w:rsidRPr="00F93F0C" w:rsidRDefault="00F100A7" w:rsidP="00F100A7">
      <w:pPr>
        <w:jc w:val="both"/>
        <w:rPr>
          <w:rFonts w:ascii="Arial" w:hAnsi="Arial" w:cs="Arial"/>
        </w:rPr>
      </w:pPr>
    </w:p>
    <w:p w:rsidR="00F100A7" w:rsidRPr="00F93F0C" w:rsidRDefault="00F100A7" w:rsidP="00F100A7">
      <w:pPr>
        <w:pStyle w:val="ListParagraph"/>
        <w:numPr>
          <w:ilvl w:val="0"/>
          <w:numId w:val="22"/>
        </w:numPr>
        <w:spacing w:after="0" w:line="240" w:lineRule="auto"/>
        <w:ind w:left="810" w:firstLine="0"/>
        <w:contextualSpacing w:val="0"/>
        <w:jc w:val="both"/>
        <w:rPr>
          <w:rFonts w:ascii="Arial" w:eastAsia="Arial" w:hAnsi="Arial" w:cs="Arial"/>
          <w:sz w:val="24"/>
          <w:szCs w:val="24"/>
        </w:rPr>
      </w:pPr>
      <w:r w:rsidRPr="44E185DE">
        <w:rPr>
          <w:rFonts w:ascii="Arial" w:eastAsia="Arial" w:hAnsi="Arial" w:cs="Arial"/>
          <w:sz w:val="24"/>
          <w:szCs w:val="24"/>
        </w:rPr>
        <w:t>Implement the Vision</w:t>
      </w:r>
      <w:r w:rsidRPr="44E185DE">
        <w:rPr>
          <w:rFonts w:ascii="Arial" w:eastAsia="Arial" w:hAnsi="Arial" w:cs="Arial"/>
          <w:spacing w:val="31"/>
          <w:sz w:val="24"/>
          <w:szCs w:val="24"/>
        </w:rPr>
        <w:t xml:space="preserve"> </w:t>
      </w:r>
      <w:r w:rsidRPr="44E185DE">
        <w:rPr>
          <w:rFonts w:ascii="Arial" w:eastAsia="Arial" w:hAnsi="Arial" w:cs="Arial"/>
          <w:sz w:val="24"/>
          <w:szCs w:val="24"/>
        </w:rPr>
        <w:t>2026</w:t>
      </w:r>
      <w:r w:rsidRPr="00996924">
        <w:rPr>
          <w:rFonts w:ascii="Arial" w:eastAsia="Arial" w:hAnsi="Arial" w:cs="Arial"/>
          <w:sz w:val="24"/>
          <w:szCs w:val="24"/>
        </w:rPr>
        <w:t xml:space="preserve"> Comprehensive </w:t>
      </w:r>
      <w:r w:rsidRPr="44E185DE">
        <w:rPr>
          <w:rFonts w:ascii="Arial" w:eastAsia="Arial" w:hAnsi="Arial" w:cs="Arial"/>
          <w:sz w:val="24"/>
          <w:szCs w:val="24"/>
        </w:rPr>
        <w:t>Plan;</w:t>
      </w:r>
    </w:p>
    <w:p w:rsidR="00F100A7" w:rsidRPr="00F93F0C" w:rsidRDefault="00F100A7" w:rsidP="00F100A7">
      <w:pPr>
        <w:pStyle w:val="ListParagraph"/>
        <w:numPr>
          <w:ilvl w:val="0"/>
          <w:numId w:val="22"/>
        </w:numPr>
        <w:spacing w:after="0" w:line="240" w:lineRule="auto"/>
        <w:ind w:left="810" w:firstLine="0"/>
        <w:contextualSpacing w:val="0"/>
        <w:jc w:val="both"/>
        <w:rPr>
          <w:rFonts w:ascii="Arial" w:eastAsia="Arial" w:hAnsi="Arial" w:cs="Arial"/>
          <w:sz w:val="24"/>
          <w:szCs w:val="24"/>
        </w:rPr>
      </w:pPr>
      <w:r w:rsidRPr="44E185DE">
        <w:rPr>
          <w:rFonts w:ascii="Arial" w:eastAsia="Arial" w:hAnsi="Arial" w:cs="Arial"/>
          <w:sz w:val="24"/>
          <w:szCs w:val="24"/>
        </w:rPr>
        <w:t xml:space="preserve">Provide flexibility for economic development; </w:t>
      </w:r>
    </w:p>
    <w:p w:rsidR="00F100A7" w:rsidRPr="00F93F0C" w:rsidRDefault="00F100A7" w:rsidP="00F100A7">
      <w:pPr>
        <w:pStyle w:val="ListParagraph"/>
        <w:numPr>
          <w:ilvl w:val="0"/>
          <w:numId w:val="22"/>
        </w:numPr>
        <w:spacing w:after="0" w:line="240" w:lineRule="auto"/>
        <w:ind w:left="810" w:firstLine="0"/>
        <w:contextualSpacing w:val="0"/>
        <w:jc w:val="both"/>
        <w:rPr>
          <w:rFonts w:ascii="Arial" w:eastAsia="Arial" w:hAnsi="Arial" w:cs="Arial"/>
          <w:sz w:val="24"/>
          <w:szCs w:val="24"/>
        </w:rPr>
      </w:pPr>
      <w:r w:rsidRPr="44E185DE">
        <w:rPr>
          <w:rFonts w:ascii="Arial" w:eastAsia="Arial" w:hAnsi="Arial" w:cs="Arial"/>
          <w:sz w:val="24"/>
          <w:szCs w:val="24"/>
        </w:rPr>
        <w:t>Make the regulations easier to read and understand;</w:t>
      </w:r>
    </w:p>
    <w:p w:rsidR="00F100A7" w:rsidRPr="00F93F0C" w:rsidRDefault="00F100A7" w:rsidP="00F100A7">
      <w:pPr>
        <w:pStyle w:val="ListParagraph"/>
        <w:numPr>
          <w:ilvl w:val="0"/>
          <w:numId w:val="22"/>
        </w:numPr>
        <w:spacing w:after="0" w:line="240" w:lineRule="auto"/>
        <w:ind w:left="810" w:firstLine="0"/>
        <w:contextualSpacing w:val="0"/>
        <w:jc w:val="both"/>
        <w:rPr>
          <w:rFonts w:ascii="Arial" w:eastAsia="Arial" w:hAnsi="Arial" w:cs="Arial"/>
          <w:sz w:val="24"/>
          <w:szCs w:val="24"/>
        </w:rPr>
      </w:pPr>
      <w:r w:rsidRPr="44E185DE">
        <w:rPr>
          <w:rFonts w:ascii="Arial" w:eastAsia="Arial" w:hAnsi="Arial" w:cs="Arial"/>
          <w:sz w:val="24"/>
          <w:szCs w:val="24"/>
        </w:rPr>
        <w:t xml:space="preserve">Make the development processes easier to understand and navigate; </w:t>
      </w:r>
    </w:p>
    <w:p w:rsidR="00F100A7" w:rsidRPr="00F93F0C" w:rsidRDefault="00F100A7" w:rsidP="00F100A7">
      <w:pPr>
        <w:pStyle w:val="ListParagraph"/>
        <w:numPr>
          <w:ilvl w:val="0"/>
          <w:numId w:val="22"/>
        </w:numPr>
        <w:spacing w:after="0" w:line="240" w:lineRule="auto"/>
        <w:ind w:left="810" w:firstLine="0"/>
        <w:contextualSpacing w:val="0"/>
        <w:jc w:val="both"/>
        <w:rPr>
          <w:rFonts w:ascii="Arial" w:eastAsia="Arial" w:hAnsi="Arial" w:cs="Arial"/>
          <w:sz w:val="24"/>
          <w:szCs w:val="24"/>
        </w:rPr>
      </w:pPr>
      <w:r w:rsidRPr="44E185DE">
        <w:rPr>
          <w:rFonts w:ascii="Arial" w:eastAsia="Arial" w:hAnsi="Arial" w:cs="Arial"/>
          <w:sz w:val="24"/>
          <w:szCs w:val="24"/>
        </w:rPr>
        <w:t xml:space="preserve">Update </w:t>
      </w:r>
      <w:r w:rsidR="001130BD">
        <w:rPr>
          <w:rFonts w:ascii="Arial" w:eastAsia="Arial" w:hAnsi="Arial" w:cs="Arial"/>
          <w:sz w:val="24"/>
          <w:szCs w:val="24"/>
        </w:rPr>
        <w:t>zoning</w:t>
      </w:r>
      <w:r w:rsidRPr="44E185DE">
        <w:rPr>
          <w:rFonts w:ascii="Arial" w:eastAsia="Arial" w:hAnsi="Arial" w:cs="Arial"/>
          <w:sz w:val="24"/>
          <w:szCs w:val="24"/>
        </w:rPr>
        <w:t xml:space="preserve"> districts and uses; </w:t>
      </w:r>
    </w:p>
    <w:p w:rsidR="00F100A7" w:rsidRPr="00F93F0C" w:rsidRDefault="00F100A7" w:rsidP="00F100A7">
      <w:pPr>
        <w:pStyle w:val="ListParagraph"/>
        <w:numPr>
          <w:ilvl w:val="0"/>
          <w:numId w:val="22"/>
        </w:numPr>
        <w:spacing w:after="0" w:line="240" w:lineRule="auto"/>
        <w:ind w:left="810" w:firstLine="0"/>
        <w:contextualSpacing w:val="0"/>
        <w:jc w:val="both"/>
        <w:rPr>
          <w:rFonts w:ascii="Arial" w:eastAsia="Arial" w:hAnsi="Arial" w:cs="Arial"/>
          <w:sz w:val="24"/>
          <w:szCs w:val="24"/>
        </w:rPr>
      </w:pPr>
      <w:r w:rsidRPr="44E185DE">
        <w:rPr>
          <w:rFonts w:ascii="Arial" w:eastAsia="Arial" w:hAnsi="Arial" w:cs="Arial"/>
          <w:sz w:val="24"/>
          <w:szCs w:val="24"/>
        </w:rPr>
        <w:t xml:space="preserve">Update and clarify development standards; and </w:t>
      </w:r>
    </w:p>
    <w:p w:rsidR="00F100A7" w:rsidRPr="00F93F0C" w:rsidRDefault="00F100A7" w:rsidP="00F100A7">
      <w:pPr>
        <w:pStyle w:val="ListParagraph"/>
        <w:numPr>
          <w:ilvl w:val="0"/>
          <w:numId w:val="22"/>
        </w:numPr>
        <w:spacing w:after="0" w:line="240" w:lineRule="auto"/>
        <w:ind w:left="810" w:firstLine="0"/>
        <w:contextualSpacing w:val="0"/>
        <w:jc w:val="both"/>
        <w:rPr>
          <w:rFonts w:ascii="Arial" w:eastAsia="Arial" w:hAnsi="Arial" w:cs="Arial"/>
        </w:rPr>
      </w:pPr>
      <w:r w:rsidRPr="44E185DE">
        <w:rPr>
          <w:rFonts w:ascii="Arial" w:eastAsia="Arial" w:hAnsi="Arial" w:cs="Arial"/>
          <w:sz w:val="24"/>
          <w:szCs w:val="24"/>
        </w:rPr>
        <w:t>Promote environmentally friendly development.</w:t>
      </w:r>
    </w:p>
    <w:p w:rsidR="00F100A7" w:rsidRDefault="00F100A7" w:rsidP="00F100A7">
      <w:pPr>
        <w:rPr>
          <w:rFonts w:ascii="Arial" w:hAnsi="Arial" w:cs="Arial"/>
        </w:rPr>
      </w:pPr>
    </w:p>
    <w:p w:rsidR="00F100A7" w:rsidRPr="00F93F0C" w:rsidRDefault="005144AD" w:rsidP="001130BD">
      <w:pPr>
        <w:ind w:left="720"/>
        <w:jc w:val="both"/>
        <w:rPr>
          <w:rFonts w:ascii="Arial" w:hAnsi="Arial" w:cs="Arial"/>
        </w:rPr>
      </w:pPr>
      <w:r>
        <w:rPr>
          <w:rFonts w:ascii="Arial" w:hAnsi="Arial" w:cs="Arial"/>
        </w:rPr>
        <w:t xml:space="preserve">Potential </w:t>
      </w:r>
      <w:proofErr w:type="spellStart"/>
      <w:r>
        <w:rPr>
          <w:rFonts w:ascii="Arial" w:hAnsi="Arial" w:cs="Arial"/>
        </w:rPr>
        <w:t>offerors</w:t>
      </w:r>
      <w:proofErr w:type="spellEnd"/>
      <w:r>
        <w:rPr>
          <w:rFonts w:ascii="Arial" w:hAnsi="Arial" w:cs="Arial"/>
        </w:rPr>
        <w:t xml:space="preserve"> </w:t>
      </w:r>
      <w:r w:rsidR="00F100A7">
        <w:rPr>
          <w:rFonts w:ascii="Arial" w:hAnsi="Arial" w:cs="Arial"/>
        </w:rPr>
        <w:t xml:space="preserve">may view the comprehensive plan, zoning ordinance, subdivision ordinance, and application forms on the </w:t>
      </w:r>
      <w:r w:rsidR="00652EE2">
        <w:rPr>
          <w:rFonts w:ascii="Arial" w:hAnsi="Arial" w:cs="Arial"/>
        </w:rPr>
        <w:t>County</w:t>
      </w:r>
      <w:r w:rsidR="00F100A7">
        <w:rPr>
          <w:rFonts w:ascii="Arial" w:hAnsi="Arial" w:cs="Arial"/>
        </w:rPr>
        <w:t xml:space="preserve"> website</w:t>
      </w:r>
      <w:r w:rsidR="001130BD">
        <w:rPr>
          <w:rFonts w:ascii="Arial" w:hAnsi="Arial" w:cs="Arial"/>
        </w:rPr>
        <w:t xml:space="preserve"> at</w:t>
      </w:r>
      <w:r w:rsidR="00F100A7">
        <w:rPr>
          <w:rFonts w:ascii="Arial" w:hAnsi="Arial" w:cs="Arial"/>
        </w:rPr>
        <w:t xml:space="preserve"> </w:t>
      </w:r>
      <w:r w:rsidR="00F100A7" w:rsidRPr="00996924">
        <w:rPr>
          <w:rFonts w:ascii="Arial" w:hAnsi="Arial" w:cs="Arial"/>
        </w:rPr>
        <w:t>http://henrico.us/planning</w:t>
      </w:r>
      <w:r w:rsidR="00F100A7">
        <w:rPr>
          <w:rFonts w:ascii="Arial" w:hAnsi="Arial" w:cs="Arial"/>
        </w:rPr>
        <w:t xml:space="preserve">. The </w:t>
      </w:r>
      <w:r>
        <w:rPr>
          <w:rFonts w:ascii="Arial" w:hAnsi="Arial" w:cs="Arial"/>
        </w:rPr>
        <w:t xml:space="preserve">County will provide the </w:t>
      </w:r>
      <w:r w:rsidR="00F100A7">
        <w:rPr>
          <w:rFonts w:ascii="Arial" w:hAnsi="Arial" w:cs="Arial"/>
        </w:rPr>
        <w:t xml:space="preserve">assessment of the </w:t>
      </w:r>
      <w:r w:rsidR="00652EE2">
        <w:rPr>
          <w:rFonts w:ascii="Arial" w:hAnsi="Arial" w:cs="Arial"/>
        </w:rPr>
        <w:t>County</w:t>
      </w:r>
      <w:r w:rsidR="00F100A7">
        <w:rPr>
          <w:rFonts w:ascii="Arial" w:hAnsi="Arial" w:cs="Arial"/>
        </w:rPr>
        <w:t xml:space="preserve">’s zoning and subdivision ordinances, as well as planning department policies, procedures, and zoning interpretations, </w:t>
      </w:r>
      <w:r>
        <w:rPr>
          <w:rFonts w:ascii="Arial" w:hAnsi="Arial" w:cs="Arial"/>
        </w:rPr>
        <w:t>to</w:t>
      </w:r>
      <w:r w:rsidR="00F100A7">
        <w:rPr>
          <w:rFonts w:ascii="Arial" w:hAnsi="Arial" w:cs="Arial"/>
        </w:rPr>
        <w:t xml:space="preserve"> </w:t>
      </w:r>
      <w:r w:rsidR="003912D2">
        <w:rPr>
          <w:rFonts w:ascii="Arial" w:hAnsi="Arial" w:cs="Arial"/>
        </w:rPr>
        <w:t>the Successful Offeror.</w:t>
      </w:r>
    </w:p>
    <w:p w:rsidR="00E37C08" w:rsidRPr="00F93F0C" w:rsidRDefault="00E37C08" w:rsidP="00E37C08">
      <w:pPr>
        <w:ind w:left="720"/>
        <w:jc w:val="both"/>
        <w:rPr>
          <w:rFonts w:ascii="Arial" w:hAnsi="Arial" w:cs="Arial"/>
          <w:color w:val="000000"/>
        </w:rPr>
      </w:pPr>
    </w:p>
    <w:p w:rsidR="001130BD" w:rsidRPr="001130BD" w:rsidRDefault="00E37C08" w:rsidP="001130BD">
      <w:pPr>
        <w:pStyle w:val="ListParagraph"/>
        <w:numPr>
          <w:ilvl w:val="0"/>
          <w:numId w:val="29"/>
        </w:numPr>
        <w:tabs>
          <w:tab w:val="left" w:pos="720"/>
        </w:tabs>
        <w:spacing w:after="240" w:line="240" w:lineRule="atLeast"/>
        <w:ind w:hanging="1080"/>
        <w:jc w:val="both"/>
        <w:rPr>
          <w:rFonts w:ascii="Arial" w:hAnsi="Arial" w:cs="Arial"/>
          <w:b/>
          <w:bCs/>
        </w:rPr>
      </w:pPr>
      <w:bookmarkStart w:id="0" w:name="h.l1ffxfb56d8x" w:colFirst="0" w:colLast="0"/>
      <w:bookmarkEnd w:id="0"/>
      <w:r w:rsidRPr="001130BD">
        <w:rPr>
          <w:rFonts w:ascii="Arial" w:hAnsi="Arial" w:cs="Arial"/>
          <w:b/>
          <w:bCs/>
        </w:rPr>
        <w:t>SCOPE OF SERVICES:</w:t>
      </w:r>
      <w:r w:rsidR="005746F4" w:rsidRPr="001130BD">
        <w:rPr>
          <w:rFonts w:ascii="Arial" w:hAnsi="Arial" w:cs="Arial"/>
          <w:b/>
          <w:bCs/>
        </w:rPr>
        <w:t xml:space="preserve">  </w:t>
      </w:r>
    </w:p>
    <w:p w:rsidR="00562E1F" w:rsidRPr="00337838" w:rsidRDefault="00562E1F" w:rsidP="00562E1F">
      <w:pPr>
        <w:pStyle w:val="BodyText"/>
        <w:ind w:left="720"/>
        <w:jc w:val="both"/>
        <w:rPr>
          <w:rFonts w:ascii="Arial" w:eastAsia="Arial" w:hAnsi="Arial" w:cs="Arial"/>
          <w:b/>
          <w:spacing w:val="-1"/>
          <w:sz w:val="24"/>
          <w:szCs w:val="24"/>
        </w:rPr>
      </w:pPr>
      <w:r w:rsidRPr="00337838">
        <w:rPr>
          <w:rFonts w:ascii="Arial" w:eastAsia="Arial" w:hAnsi="Arial" w:cs="Arial"/>
          <w:b/>
          <w:spacing w:val="-1"/>
          <w:sz w:val="24"/>
          <w:szCs w:val="24"/>
        </w:rPr>
        <w:t>A.</w:t>
      </w:r>
      <w:r w:rsidRPr="00337838">
        <w:rPr>
          <w:rFonts w:ascii="Arial" w:eastAsia="Arial" w:hAnsi="Arial" w:cs="Arial"/>
          <w:b/>
          <w:spacing w:val="-1"/>
          <w:sz w:val="24"/>
          <w:szCs w:val="24"/>
        </w:rPr>
        <w:tab/>
        <w:t>General Requirements</w:t>
      </w:r>
    </w:p>
    <w:p w:rsidR="00562E1F" w:rsidRDefault="00562E1F" w:rsidP="001130BD">
      <w:pPr>
        <w:pStyle w:val="ListParagraph"/>
        <w:spacing w:after="240" w:line="240" w:lineRule="atLeast"/>
        <w:ind w:left="1080"/>
        <w:jc w:val="both"/>
        <w:rPr>
          <w:rFonts w:ascii="Arial" w:hAnsi="Arial" w:cs="Arial"/>
          <w:b/>
          <w:bCs/>
          <w:u w:val="single"/>
        </w:rPr>
      </w:pPr>
    </w:p>
    <w:p w:rsidR="00562E1F" w:rsidRDefault="00337838" w:rsidP="00562E1F">
      <w:pPr>
        <w:pStyle w:val="ListParagraph"/>
        <w:numPr>
          <w:ilvl w:val="0"/>
          <w:numId w:val="30"/>
        </w:numPr>
        <w:spacing w:after="240" w:line="240" w:lineRule="atLeast"/>
        <w:jc w:val="both"/>
        <w:rPr>
          <w:rFonts w:ascii="Arial" w:eastAsia="Arial" w:hAnsi="Arial" w:cs="Arial"/>
          <w:spacing w:val="-1"/>
          <w:sz w:val="24"/>
          <w:szCs w:val="24"/>
        </w:rPr>
      </w:pPr>
      <w:r w:rsidRPr="00562E1F">
        <w:rPr>
          <w:rFonts w:ascii="Arial" w:hAnsi="Arial" w:cs="Arial"/>
          <w:bCs/>
          <w:sz w:val="24"/>
          <w:szCs w:val="24"/>
        </w:rPr>
        <w:t>Proposals</w:t>
      </w:r>
      <w:r w:rsidR="00FB0B27" w:rsidRPr="00562E1F">
        <w:rPr>
          <w:rFonts w:ascii="Arial" w:hAnsi="Arial" w:cs="Arial"/>
          <w:bCs/>
          <w:sz w:val="24"/>
          <w:szCs w:val="24"/>
        </w:rPr>
        <w:t xml:space="preserve"> should demonstrate </w:t>
      </w:r>
      <w:r w:rsidRPr="00562E1F">
        <w:rPr>
          <w:rFonts w:ascii="Arial" w:hAnsi="Arial" w:cs="Arial"/>
          <w:bCs/>
          <w:sz w:val="24"/>
          <w:szCs w:val="24"/>
        </w:rPr>
        <w:t xml:space="preserve">each </w:t>
      </w:r>
      <w:proofErr w:type="spellStart"/>
      <w:r w:rsidRPr="00562E1F">
        <w:rPr>
          <w:rFonts w:ascii="Arial" w:hAnsi="Arial" w:cs="Arial"/>
          <w:bCs/>
          <w:sz w:val="24"/>
          <w:szCs w:val="24"/>
        </w:rPr>
        <w:t>offeror’s</w:t>
      </w:r>
      <w:proofErr w:type="spellEnd"/>
      <w:r w:rsidRPr="00562E1F">
        <w:rPr>
          <w:rFonts w:ascii="Arial" w:hAnsi="Arial" w:cs="Arial"/>
          <w:bCs/>
          <w:sz w:val="24"/>
          <w:szCs w:val="24"/>
        </w:rPr>
        <w:t xml:space="preserve"> </w:t>
      </w:r>
      <w:r w:rsidR="00FB0B27" w:rsidRPr="00562E1F">
        <w:rPr>
          <w:rFonts w:ascii="Arial" w:eastAsia="Arial" w:hAnsi="Arial" w:cs="Arial"/>
          <w:spacing w:val="-1"/>
          <w:sz w:val="24"/>
          <w:szCs w:val="24"/>
        </w:rPr>
        <w:t>knowledge of best practices in land use planning, urban design</w:t>
      </w:r>
      <w:r w:rsidR="00C06FD9" w:rsidRPr="00562E1F">
        <w:rPr>
          <w:rFonts w:ascii="Arial" w:eastAsia="Arial" w:hAnsi="Arial" w:cs="Arial"/>
          <w:spacing w:val="-1"/>
          <w:sz w:val="24"/>
          <w:szCs w:val="24"/>
        </w:rPr>
        <w:t>,</w:t>
      </w:r>
      <w:r w:rsidR="00FB0B27" w:rsidRPr="00562E1F">
        <w:rPr>
          <w:rFonts w:ascii="Arial" w:eastAsia="Arial" w:hAnsi="Arial" w:cs="Arial"/>
          <w:spacing w:val="-1"/>
          <w:sz w:val="24"/>
          <w:szCs w:val="24"/>
        </w:rPr>
        <w:t xml:space="preserve"> and land use law a</w:t>
      </w:r>
      <w:r w:rsidR="00C06FD9" w:rsidRPr="00562E1F">
        <w:rPr>
          <w:rFonts w:ascii="Arial" w:eastAsia="Arial" w:hAnsi="Arial" w:cs="Arial"/>
          <w:spacing w:val="-1"/>
          <w:sz w:val="24"/>
          <w:szCs w:val="24"/>
        </w:rPr>
        <w:t>s well as</w:t>
      </w:r>
      <w:r w:rsidR="00FB0B27" w:rsidRPr="00562E1F">
        <w:rPr>
          <w:rFonts w:ascii="Arial" w:eastAsia="Arial" w:hAnsi="Arial" w:cs="Arial"/>
          <w:spacing w:val="-1"/>
          <w:sz w:val="24"/>
          <w:szCs w:val="24"/>
        </w:rPr>
        <w:t xml:space="preserve"> specific experience in </w:t>
      </w:r>
      <w:r w:rsidR="00C06FD9" w:rsidRPr="00562E1F">
        <w:rPr>
          <w:rFonts w:ascii="Arial" w:eastAsia="Arial" w:hAnsi="Arial" w:cs="Arial"/>
          <w:spacing w:val="-1"/>
          <w:sz w:val="24"/>
          <w:szCs w:val="24"/>
        </w:rPr>
        <w:t xml:space="preserve">drafting and </w:t>
      </w:r>
      <w:r w:rsidR="00FB0B27" w:rsidRPr="00562E1F">
        <w:rPr>
          <w:rFonts w:ascii="Arial" w:eastAsia="Arial" w:hAnsi="Arial" w:cs="Arial"/>
          <w:spacing w:val="-1"/>
          <w:sz w:val="24"/>
          <w:szCs w:val="24"/>
        </w:rPr>
        <w:t>implementing form-based codes, preparing graphic illustrations</w:t>
      </w:r>
      <w:r w:rsidR="00C06FD9" w:rsidRPr="00562E1F">
        <w:rPr>
          <w:rFonts w:ascii="Arial" w:eastAsia="Arial" w:hAnsi="Arial" w:cs="Arial"/>
          <w:spacing w:val="-1"/>
          <w:sz w:val="24"/>
          <w:szCs w:val="24"/>
        </w:rPr>
        <w:t>,</w:t>
      </w:r>
      <w:r w:rsidR="00FB0B27" w:rsidRPr="00562E1F">
        <w:rPr>
          <w:rFonts w:ascii="Arial" w:eastAsia="Arial" w:hAnsi="Arial" w:cs="Arial"/>
          <w:spacing w:val="-1"/>
          <w:sz w:val="24"/>
          <w:szCs w:val="24"/>
        </w:rPr>
        <w:t xml:space="preserve"> and conducting thorough </w:t>
      </w:r>
      <w:r w:rsidRPr="00562E1F">
        <w:rPr>
          <w:rFonts w:ascii="Arial" w:eastAsia="Arial" w:hAnsi="Arial" w:cs="Arial"/>
          <w:spacing w:val="-1"/>
          <w:sz w:val="24"/>
          <w:szCs w:val="24"/>
        </w:rPr>
        <w:t xml:space="preserve">processes for </w:t>
      </w:r>
      <w:r w:rsidR="00FB0B27" w:rsidRPr="00562E1F">
        <w:rPr>
          <w:rFonts w:ascii="Arial" w:eastAsia="Arial" w:hAnsi="Arial" w:cs="Arial"/>
          <w:spacing w:val="-1"/>
          <w:sz w:val="24"/>
          <w:szCs w:val="24"/>
        </w:rPr>
        <w:t xml:space="preserve">participation </w:t>
      </w:r>
      <w:r w:rsidRPr="00562E1F">
        <w:rPr>
          <w:rFonts w:ascii="Arial" w:eastAsia="Arial" w:hAnsi="Arial" w:cs="Arial"/>
          <w:spacing w:val="-1"/>
          <w:sz w:val="24"/>
          <w:szCs w:val="24"/>
        </w:rPr>
        <w:t>of</w:t>
      </w:r>
      <w:r w:rsidR="00FB0B27" w:rsidRPr="00562E1F">
        <w:rPr>
          <w:rFonts w:ascii="Arial" w:eastAsia="Arial" w:hAnsi="Arial" w:cs="Arial"/>
          <w:spacing w:val="-1"/>
          <w:sz w:val="24"/>
          <w:szCs w:val="24"/>
        </w:rPr>
        <w:t xml:space="preserve"> stakeholders and the general public. </w:t>
      </w:r>
    </w:p>
    <w:p w:rsidR="00562E1F" w:rsidRPr="00562E1F" w:rsidRDefault="00562E1F" w:rsidP="00562E1F">
      <w:pPr>
        <w:pStyle w:val="ListParagraph"/>
        <w:spacing w:after="240" w:line="240" w:lineRule="atLeast"/>
        <w:ind w:left="1440"/>
        <w:jc w:val="both"/>
        <w:rPr>
          <w:rFonts w:ascii="Arial" w:eastAsia="Arial" w:hAnsi="Arial" w:cs="Arial"/>
          <w:spacing w:val="-1"/>
          <w:sz w:val="24"/>
          <w:szCs w:val="24"/>
        </w:rPr>
      </w:pPr>
    </w:p>
    <w:p w:rsidR="00562E1F" w:rsidRPr="00562E1F" w:rsidRDefault="00FB0B27" w:rsidP="00562E1F">
      <w:pPr>
        <w:pStyle w:val="ListParagraph"/>
        <w:numPr>
          <w:ilvl w:val="0"/>
          <w:numId w:val="30"/>
        </w:numPr>
        <w:spacing w:after="240" w:line="240" w:lineRule="atLeast"/>
        <w:jc w:val="both"/>
        <w:rPr>
          <w:rFonts w:ascii="Arial" w:hAnsi="Arial" w:cs="Arial"/>
          <w:bCs/>
          <w:sz w:val="24"/>
          <w:szCs w:val="24"/>
        </w:rPr>
      </w:pPr>
      <w:proofErr w:type="spellStart"/>
      <w:r w:rsidRPr="00562E1F">
        <w:rPr>
          <w:rFonts w:ascii="Arial" w:eastAsia="Arial" w:hAnsi="Arial" w:cs="Arial"/>
          <w:spacing w:val="-1"/>
          <w:sz w:val="24"/>
          <w:szCs w:val="24"/>
        </w:rPr>
        <w:t>Offerors</w:t>
      </w:r>
      <w:proofErr w:type="spellEnd"/>
      <w:r w:rsidRPr="00562E1F">
        <w:rPr>
          <w:rFonts w:ascii="Arial" w:eastAsia="Arial" w:hAnsi="Arial" w:cs="Arial"/>
          <w:spacing w:val="-1"/>
          <w:sz w:val="24"/>
          <w:szCs w:val="24"/>
        </w:rPr>
        <w:t xml:space="preserve"> may provide services using a unified development code</w:t>
      </w:r>
      <w:r w:rsidR="001130BD" w:rsidRPr="00562E1F">
        <w:rPr>
          <w:rFonts w:ascii="Arial" w:eastAsia="Arial" w:hAnsi="Arial" w:cs="Arial"/>
          <w:spacing w:val="-1"/>
          <w:sz w:val="24"/>
          <w:szCs w:val="24"/>
        </w:rPr>
        <w:t xml:space="preserve"> </w:t>
      </w:r>
      <w:r w:rsidRPr="00562E1F">
        <w:rPr>
          <w:rFonts w:ascii="Arial" w:eastAsia="Arial" w:hAnsi="Arial" w:cs="Arial"/>
          <w:spacing w:val="-1"/>
          <w:sz w:val="24"/>
          <w:szCs w:val="24"/>
        </w:rPr>
        <w:t>approach from multiple disciplines to streamline the</w:t>
      </w:r>
      <w:r w:rsidR="00337838" w:rsidRPr="00562E1F">
        <w:rPr>
          <w:rFonts w:ascii="Arial" w:eastAsia="Arial" w:hAnsi="Arial" w:cs="Arial"/>
          <w:spacing w:val="-1"/>
          <w:sz w:val="24"/>
          <w:szCs w:val="24"/>
        </w:rPr>
        <w:t xml:space="preserve"> </w:t>
      </w:r>
      <w:r w:rsidRPr="00562E1F">
        <w:rPr>
          <w:rFonts w:ascii="Arial" w:eastAsia="Arial" w:hAnsi="Arial" w:cs="Arial"/>
          <w:spacing w:val="-1"/>
          <w:sz w:val="24"/>
          <w:szCs w:val="24"/>
        </w:rPr>
        <w:t>development</w:t>
      </w:r>
      <w:r w:rsidR="00337838" w:rsidRPr="00562E1F">
        <w:rPr>
          <w:rFonts w:ascii="Arial" w:eastAsia="Arial" w:hAnsi="Arial" w:cs="Arial"/>
          <w:spacing w:val="-1"/>
          <w:sz w:val="24"/>
          <w:szCs w:val="24"/>
        </w:rPr>
        <w:t xml:space="preserve"> </w:t>
      </w:r>
      <w:r w:rsidRPr="00562E1F">
        <w:rPr>
          <w:rFonts w:ascii="Arial" w:eastAsia="Arial" w:hAnsi="Arial" w:cs="Arial"/>
          <w:spacing w:val="-1"/>
          <w:sz w:val="24"/>
          <w:szCs w:val="24"/>
        </w:rPr>
        <w:t xml:space="preserve">process. </w:t>
      </w:r>
      <w:r w:rsidRPr="00562E1F">
        <w:rPr>
          <w:rFonts w:ascii="Arial" w:eastAsia="Arial" w:hAnsi="Arial" w:cs="Arial"/>
          <w:sz w:val="24"/>
          <w:szCs w:val="24"/>
        </w:rPr>
        <w:t xml:space="preserve"> </w:t>
      </w:r>
    </w:p>
    <w:p w:rsidR="00562E1F" w:rsidRPr="00562E1F" w:rsidRDefault="00562E1F" w:rsidP="00562E1F">
      <w:pPr>
        <w:pStyle w:val="ListParagraph"/>
        <w:spacing w:after="240" w:line="240" w:lineRule="atLeast"/>
        <w:ind w:left="1440"/>
        <w:jc w:val="both"/>
        <w:rPr>
          <w:rFonts w:ascii="Arial" w:hAnsi="Arial" w:cs="Arial"/>
          <w:bCs/>
          <w:sz w:val="24"/>
          <w:szCs w:val="24"/>
        </w:rPr>
      </w:pPr>
    </w:p>
    <w:p w:rsidR="00562E1F" w:rsidRPr="00562E1F" w:rsidRDefault="00337838" w:rsidP="00562E1F">
      <w:pPr>
        <w:pStyle w:val="ListParagraph"/>
        <w:numPr>
          <w:ilvl w:val="0"/>
          <w:numId w:val="30"/>
        </w:numPr>
        <w:spacing w:after="240" w:line="240" w:lineRule="atLeast"/>
        <w:jc w:val="both"/>
        <w:rPr>
          <w:rFonts w:ascii="Arial" w:hAnsi="Arial" w:cs="Arial"/>
          <w:bCs/>
          <w:sz w:val="24"/>
          <w:szCs w:val="24"/>
        </w:rPr>
      </w:pPr>
      <w:r w:rsidRPr="00562E1F">
        <w:rPr>
          <w:rFonts w:ascii="Arial" w:eastAsia="Arial" w:hAnsi="Arial" w:cs="Arial"/>
          <w:sz w:val="24"/>
          <w:szCs w:val="24"/>
        </w:rPr>
        <w:t xml:space="preserve">The Successful </w:t>
      </w:r>
      <w:proofErr w:type="spellStart"/>
      <w:r w:rsidRPr="00562E1F">
        <w:rPr>
          <w:rFonts w:ascii="Arial" w:eastAsia="Arial" w:hAnsi="Arial" w:cs="Arial"/>
          <w:sz w:val="24"/>
          <w:szCs w:val="24"/>
        </w:rPr>
        <w:t>Offeror’s</w:t>
      </w:r>
      <w:proofErr w:type="spellEnd"/>
      <w:r w:rsidRPr="00562E1F">
        <w:rPr>
          <w:rFonts w:ascii="Arial" w:eastAsia="Arial" w:hAnsi="Arial" w:cs="Arial"/>
          <w:sz w:val="24"/>
          <w:szCs w:val="24"/>
        </w:rPr>
        <w:t xml:space="preserve"> services </w:t>
      </w:r>
      <w:r w:rsidR="00FB0B27" w:rsidRPr="00562E1F">
        <w:rPr>
          <w:rFonts w:ascii="Arial" w:eastAsia="Arial" w:hAnsi="Arial" w:cs="Arial"/>
          <w:sz w:val="24"/>
          <w:szCs w:val="24"/>
        </w:rPr>
        <w:t>shall include review</w:t>
      </w:r>
      <w:r w:rsidRPr="00562E1F">
        <w:rPr>
          <w:rFonts w:ascii="Arial" w:eastAsia="Arial" w:hAnsi="Arial" w:cs="Arial"/>
          <w:sz w:val="24"/>
          <w:szCs w:val="24"/>
        </w:rPr>
        <w:t xml:space="preserve"> of, and coordination of proposed ordinance revisions with, </w:t>
      </w:r>
      <w:r w:rsidR="00FB0B27" w:rsidRPr="00562E1F">
        <w:rPr>
          <w:rFonts w:ascii="Arial" w:eastAsia="Arial" w:hAnsi="Arial" w:cs="Arial"/>
          <w:spacing w:val="-1"/>
          <w:sz w:val="24"/>
          <w:szCs w:val="24"/>
        </w:rPr>
        <w:t xml:space="preserve">relevant </w:t>
      </w:r>
      <w:r w:rsidRPr="00562E1F">
        <w:rPr>
          <w:rFonts w:ascii="Arial" w:eastAsia="Arial" w:hAnsi="Arial" w:cs="Arial"/>
          <w:spacing w:val="-1"/>
          <w:sz w:val="24"/>
          <w:szCs w:val="24"/>
        </w:rPr>
        <w:t xml:space="preserve">state statutes, County </w:t>
      </w:r>
      <w:r w:rsidR="00FB0B27" w:rsidRPr="00562E1F">
        <w:rPr>
          <w:rFonts w:ascii="Arial" w:eastAsia="Arial" w:hAnsi="Arial" w:cs="Arial"/>
          <w:spacing w:val="-1"/>
          <w:sz w:val="24"/>
          <w:szCs w:val="24"/>
        </w:rPr>
        <w:t xml:space="preserve">ordinances such as </w:t>
      </w:r>
      <w:r w:rsidR="00E25A28" w:rsidRPr="00562E1F">
        <w:rPr>
          <w:rFonts w:ascii="Arial" w:eastAsia="Arial" w:hAnsi="Arial" w:cs="Arial"/>
          <w:sz w:val="24"/>
          <w:szCs w:val="24"/>
        </w:rPr>
        <w:t>storm</w:t>
      </w:r>
      <w:r w:rsidR="00E25A28" w:rsidRPr="00562E1F">
        <w:rPr>
          <w:rFonts w:ascii="Arial" w:eastAsia="Arial" w:hAnsi="Arial" w:cs="Arial"/>
          <w:spacing w:val="-1"/>
          <w:sz w:val="24"/>
          <w:szCs w:val="24"/>
        </w:rPr>
        <w:t xml:space="preserve"> water</w:t>
      </w:r>
      <w:r w:rsidRPr="00562E1F">
        <w:rPr>
          <w:rFonts w:ascii="Arial" w:eastAsia="Arial" w:hAnsi="Arial" w:cs="Arial"/>
          <w:spacing w:val="-1"/>
          <w:sz w:val="24"/>
          <w:szCs w:val="24"/>
        </w:rPr>
        <w:t xml:space="preserve"> management</w:t>
      </w:r>
      <w:r w:rsidRPr="00562E1F">
        <w:rPr>
          <w:rFonts w:ascii="Arial" w:eastAsia="Arial" w:hAnsi="Arial" w:cs="Arial"/>
          <w:spacing w:val="24"/>
          <w:sz w:val="24"/>
          <w:szCs w:val="24"/>
        </w:rPr>
        <w:t xml:space="preserve"> and </w:t>
      </w:r>
      <w:r w:rsidR="00FB0B27" w:rsidRPr="00562E1F">
        <w:rPr>
          <w:rFonts w:ascii="Arial" w:eastAsia="Arial" w:hAnsi="Arial" w:cs="Arial"/>
          <w:sz w:val="24"/>
          <w:szCs w:val="24"/>
        </w:rPr>
        <w:t>flood</w:t>
      </w:r>
      <w:r w:rsidR="00FB0B27" w:rsidRPr="00562E1F">
        <w:rPr>
          <w:rFonts w:ascii="Arial" w:eastAsia="Arial" w:hAnsi="Arial" w:cs="Arial"/>
          <w:spacing w:val="25"/>
          <w:sz w:val="24"/>
          <w:szCs w:val="24"/>
        </w:rPr>
        <w:t xml:space="preserve"> </w:t>
      </w:r>
      <w:r w:rsidRPr="00562E1F">
        <w:rPr>
          <w:rFonts w:ascii="Arial" w:eastAsia="Arial" w:hAnsi="Arial" w:cs="Arial"/>
          <w:spacing w:val="-1"/>
          <w:sz w:val="24"/>
          <w:szCs w:val="24"/>
        </w:rPr>
        <w:t>plain requirements</w:t>
      </w:r>
      <w:r w:rsidRPr="00562E1F">
        <w:rPr>
          <w:rFonts w:ascii="Arial" w:eastAsia="Arial" w:hAnsi="Arial" w:cs="Arial"/>
          <w:spacing w:val="26"/>
          <w:sz w:val="24"/>
          <w:szCs w:val="24"/>
        </w:rPr>
        <w:t>,</w:t>
      </w:r>
      <w:r w:rsidR="00FB0B27" w:rsidRPr="00562E1F">
        <w:rPr>
          <w:rFonts w:ascii="Arial" w:eastAsia="Arial" w:hAnsi="Arial" w:cs="Arial"/>
          <w:sz w:val="24"/>
          <w:szCs w:val="24"/>
        </w:rPr>
        <w:t xml:space="preserve"> and </w:t>
      </w:r>
      <w:r w:rsidR="00C06FD9" w:rsidRPr="00562E1F">
        <w:rPr>
          <w:rFonts w:ascii="Arial" w:eastAsia="Arial" w:hAnsi="Arial" w:cs="Arial"/>
          <w:sz w:val="24"/>
          <w:szCs w:val="24"/>
        </w:rPr>
        <w:t xml:space="preserve">County </w:t>
      </w:r>
      <w:r w:rsidR="00FB0B27" w:rsidRPr="00562E1F">
        <w:rPr>
          <w:rFonts w:ascii="Arial" w:eastAsia="Arial" w:hAnsi="Arial" w:cs="Arial"/>
          <w:sz w:val="24"/>
          <w:szCs w:val="24"/>
        </w:rPr>
        <w:t xml:space="preserve">road standards. </w:t>
      </w:r>
      <w:r w:rsidR="00FB0B27" w:rsidRPr="00562E1F">
        <w:rPr>
          <w:rFonts w:ascii="Arial" w:hAnsi="Arial" w:cs="Arial"/>
          <w:bCs/>
          <w:sz w:val="24"/>
          <w:szCs w:val="24"/>
        </w:rPr>
        <w:t xml:space="preserve"> </w:t>
      </w:r>
    </w:p>
    <w:p w:rsidR="00562E1F" w:rsidRPr="00562E1F" w:rsidRDefault="00562E1F" w:rsidP="00562E1F">
      <w:pPr>
        <w:pStyle w:val="ListParagraph"/>
        <w:numPr>
          <w:ilvl w:val="0"/>
          <w:numId w:val="30"/>
        </w:numPr>
        <w:spacing w:after="240" w:line="240" w:lineRule="atLeast"/>
        <w:jc w:val="both"/>
        <w:rPr>
          <w:rFonts w:ascii="Arial" w:hAnsi="Arial" w:cs="Arial"/>
          <w:bCs/>
          <w:sz w:val="24"/>
          <w:szCs w:val="24"/>
        </w:rPr>
      </w:pPr>
    </w:p>
    <w:p w:rsidR="00562E1F" w:rsidRPr="00562E1F" w:rsidRDefault="00337838" w:rsidP="00562E1F">
      <w:pPr>
        <w:pStyle w:val="ListParagraph"/>
        <w:spacing w:after="240" w:line="240" w:lineRule="atLeast"/>
        <w:ind w:left="1440"/>
        <w:jc w:val="both"/>
        <w:rPr>
          <w:rFonts w:ascii="Arial" w:hAnsi="Arial" w:cs="Arial"/>
          <w:bCs/>
          <w:sz w:val="24"/>
          <w:szCs w:val="24"/>
        </w:rPr>
      </w:pPr>
      <w:r w:rsidRPr="00562E1F">
        <w:rPr>
          <w:rFonts w:ascii="Arial" w:eastAsia="Arial" w:hAnsi="Arial" w:cs="Arial"/>
          <w:spacing w:val="-1"/>
          <w:sz w:val="24"/>
          <w:szCs w:val="24"/>
        </w:rPr>
        <w:t>Complete drafts of</w:t>
      </w:r>
      <w:r w:rsidR="00FB0B27" w:rsidRPr="00562E1F">
        <w:rPr>
          <w:rFonts w:ascii="Arial" w:eastAsia="Arial" w:hAnsi="Arial" w:cs="Arial"/>
          <w:spacing w:val="-1"/>
          <w:sz w:val="24"/>
          <w:szCs w:val="24"/>
        </w:rPr>
        <w:t xml:space="preserve"> proposed revisions to </w:t>
      </w:r>
      <w:r w:rsidR="00717C12" w:rsidRPr="00562E1F">
        <w:rPr>
          <w:rFonts w:ascii="Arial" w:eastAsia="Arial" w:hAnsi="Arial" w:cs="Arial"/>
          <w:spacing w:val="-1"/>
          <w:sz w:val="24"/>
          <w:szCs w:val="24"/>
        </w:rPr>
        <w:t>the County</w:t>
      </w:r>
      <w:r w:rsidR="00FB0B27" w:rsidRPr="00562E1F">
        <w:rPr>
          <w:rFonts w:ascii="Arial" w:eastAsia="Arial" w:hAnsi="Arial" w:cs="Arial"/>
          <w:spacing w:val="-1"/>
          <w:sz w:val="24"/>
          <w:szCs w:val="24"/>
        </w:rPr>
        <w:t>’s</w:t>
      </w:r>
      <w:r w:rsidR="00717C12" w:rsidRPr="00562E1F">
        <w:rPr>
          <w:rFonts w:ascii="Arial" w:eastAsia="Arial" w:hAnsi="Arial" w:cs="Arial"/>
          <w:spacing w:val="-1"/>
          <w:sz w:val="24"/>
          <w:szCs w:val="24"/>
        </w:rPr>
        <w:t xml:space="preserve"> zoning and subdivision ordinances</w:t>
      </w:r>
      <w:r w:rsidR="00A7491F" w:rsidRPr="00562E1F">
        <w:rPr>
          <w:rFonts w:ascii="Arial" w:eastAsia="Arial" w:hAnsi="Arial" w:cs="Arial"/>
          <w:spacing w:val="-1"/>
          <w:sz w:val="24"/>
          <w:szCs w:val="24"/>
        </w:rPr>
        <w:t xml:space="preserve"> </w:t>
      </w:r>
      <w:r w:rsidR="003912D2" w:rsidRPr="00562E1F">
        <w:rPr>
          <w:rFonts w:ascii="Arial" w:eastAsia="Arial" w:hAnsi="Arial" w:cs="Arial"/>
          <w:spacing w:val="-1"/>
          <w:sz w:val="24"/>
          <w:szCs w:val="24"/>
        </w:rPr>
        <w:t>no later than June 30, 2018.</w:t>
      </w:r>
      <w:r w:rsidR="00A7491F" w:rsidRPr="00562E1F">
        <w:rPr>
          <w:rFonts w:ascii="Arial" w:eastAsia="Arial" w:hAnsi="Arial" w:cs="Arial"/>
          <w:spacing w:val="-1"/>
          <w:sz w:val="24"/>
          <w:szCs w:val="24"/>
        </w:rPr>
        <w:t xml:space="preserve"> </w:t>
      </w:r>
    </w:p>
    <w:p w:rsidR="00562E1F" w:rsidRPr="00562E1F" w:rsidRDefault="00562E1F" w:rsidP="00562E1F">
      <w:pPr>
        <w:pStyle w:val="ListParagraph"/>
        <w:spacing w:after="240" w:line="240" w:lineRule="atLeast"/>
        <w:ind w:left="1440"/>
        <w:jc w:val="both"/>
        <w:rPr>
          <w:rFonts w:ascii="Arial" w:hAnsi="Arial" w:cs="Arial"/>
          <w:bCs/>
          <w:sz w:val="24"/>
          <w:szCs w:val="24"/>
        </w:rPr>
      </w:pPr>
    </w:p>
    <w:p w:rsidR="00562E1F" w:rsidRPr="00562E1F" w:rsidRDefault="00337838" w:rsidP="00562E1F">
      <w:pPr>
        <w:pStyle w:val="ListParagraph"/>
        <w:numPr>
          <w:ilvl w:val="0"/>
          <w:numId w:val="30"/>
        </w:numPr>
        <w:spacing w:after="240" w:line="240" w:lineRule="atLeast"/>
        <w:jc w:val="both"/>
        <w:rPr>
          <w:rFonts w:ascii="Arial" w:hAnsi="Arial" w:cs="Arial"/>
          <w:bCs/>
          <w:sz w:val="24"/>
          <w:szCs w:val="24"/>
        </w:rPr>
      </w:pPr>
      <w:r w:rsidRPr="00562E1F">
        <w:rPr>
          <w:rFonts w:ascii="Arial" w:hAnsi="Arial" w:cs="Arial"/>
          <w:bCs/>
          <w:snapToGrid w:val="0"/>
        </w:rPr>
        <w:t>Complete drafts of</w:t>
      </w:r>
      <w:r w:rsidR="00FB0B27" w:rsidRPr="00562E1F">
        <w:rPr>
          <w:rFonts w:ascii="Arial" w:hAnsi="Arial" w:cs="Arial"/>
          <w:bCs/>
          <w:snapToGrid w:val="0"/>
        </w:rPr>
        <w:t xml:space="preserve"> proposed </w:t>
      </w:r>
      <w:r w:rsidRPr="00562E1F">
        <w:rPr>
          <w:rFonts w:ascii="Arial" w:hAnsi="Arial" w:cs="Arial"/>
          <w:bCs/>
          <w:snapToGrid w:val="0"/>
        </w:rPr>
        <w:t xml:space="preserve">zoning </w:t>
      </w:r>
      <w:r w:rsidR="00BE2E24" w:rsidRPr="00562E1F">
        <w:rPr>
          <w:rFonts w:ascii="Arial" w:hAnsi="Arial" w:cs="Arial"/>
          <w:bCs/>
          <w:snapToGrid w:val="0"/>
        </w:rPr>
        <w:t xml:space="preserve">maps if </w:t>
      </w:r>
      <w:r w:rsidR="0057138C" w:rsidRPr="00562E1F">
        <w:rPr>
          <w:rFonts w:ascii="Arial" w:hAnsi="Arial" w:cs="Arial"/>
          <w:bCs/>
          <w:snapToGrid w:val="0"/>
        </w:rPr>
        <w:t>changes are proposed to zoning district designations</w:t>
      </w:r>
      <w:r w:rsidRPr="00562E1F">
        <w:rPr>
          <w:rFonts w:ascii="Arial" w:eastAsia="Arial" w:hAnsi="Arial" w:cs="Arial"/>
          <w:spacing w:val="-1"/>
        </w:rPr>
        <w:t xml:space="preserve"> no later than June 30, 2018</w:t>
      </w:r>
      <w:r w:rsidR="00562E1F" w:rsidRPr="00562E1F">
        <w:rPr>
          <w:rFonts w:ascii="Arial" w:hAnsi="Arial" w:cs="Arial"/>
          <w:bCs/>
          <w:snapToGrid w:val="0"/>
        </w:rPr>
        <w:t>.</w:t>
      </w:r>
    </w:p>
    <w:p w:rsidR="00562E1F" w:rsidRPr="00562E1F" w:rsidRDefault="00562E1F" w:rsidP="00562E1F">
      <w:pPr>
        <w:pStyle w:val="ListParagraph"/>
        <w:spacing w:after="240" w:line="240" w:lineRule="atLeast"/>
        <w:ind w:left="1440"/>
        <w:jc w:val="both"/>
        <w:rPr>
          <w:rFonts w:ascii="Arial" w:hAnsi="Arial" w:cs="Arial"/>
          <w:bCs/>
          <w:sz w:val="24"/>
          <w:szCs w:val="24"/>
        </w:rPr>
      </w:pPr>
    </w:p>
    <w:p w:rsidR="00FB0B27" w:rsidRPr="00562E1F" w:rsidRDefault="00FB0B27" w:rsidP="00562E1F">
      <w:pPr>
        <w:pStyle w:val="ListParagraph"/>
        <w:numPr>
          <w:ilvl w:val="0"/>
          <w:numId w:val="30"/>
        </w:numPr>
        <w:spacing w:after="240" w:line="240" w:lineRule="atLeast"/>
        <w:jc w:val="both"/>
        <w:rPr>
          <w:rFonts w:ascii="Arial" w:hAnsi="Arial" w:cs="Arial"/>
          <w:bCs/>
          <w:sz w:val="24"/>
          <w:szCs w:val="24"/>
        </w:rPr>
      </w:pPr>
      <w:r w:rsidRPr="00562E1F">
        <w:rPr>
          <w:rFonts w:ascii="Arial" w:hAnsi="Arial" w:cs="Arial"/>
          <w:bCs/>
          <w:snapToGrid w:val="0"/>
        </w:rPr>
        <w:t xml:space="preserve">Present </w:t>
      </w:r>
      <w:r w:rsidR="00337838" w:rsidRPr="00562E1F">
        <w:rPr>
          <w:rFonts w:ascii="Arial" w:hAnsi="Arial" w:cs="Arial"/>
          <w:bCs/>
          <w:snapToGrid w:val="0"/>
        </w:rPr>
        <w:t xml:space="preserve">the </w:t>
      </w:r>
      <w:r w:rsidRPr="00562E1F">
        <w:rPr>
          <w:rFonts w:ascii="Arial" w:hAnsi="Arial" w:cs="Arial"/>
          <w:bCs/>
          <w:snapToGrid w:val="0"/>
        </w:rPr>
        <w:t xml:space="preserve">proposed </w:t>
      </w:r>
      <w:r w:rsidR="00337838" w:rsidRPr="00562E1F">
        <w:rPr>
          <w:rFonts w:ascii="Arial" w:hAnsi="Arial" w:cs="Arial"/>
          <w:bCs/>
          <w:snapToGrid w:val="0"/>
        </w:rPr>
        <w:t xml:space="preserve">ordinance </w:t>
      </w:r>
      <w:r w:rsidRPr="00562E1F">
        <w:rPr>
          <w:rFonts w:ascii="Arial" w:hAnsi="Arial" w:cs="Arial"/>
          <w:bCs/>
          <w:snapToGrid w:val="0"/>
        </w:rPr>
        <w:t>revisions</w:t>
      </w:r>
      <w:r w:rsidR="00337838" w:rsidRPr="00562E1F">
        <w:rPr>
          <w:rFonts w:ascii="Arial" w:hAnsi="Arial" w:cs="Arial"/>
          <w:bCs/>
          <w:snapToGrid w:val="0"/>
        </w:rPr>
        <w:t xml:space="preserve"> and maps</w:t>
      </w:r>
      <w:r w:rsidRPr="00562E1F">
        <w:rPr>
          <w:rFonts w:ascii="Arial" w:hAnsi="Arial" w:cs="Arial"/>
          <w:bCs/>
          <w:snapToGrid w:val="0"/>
        </w:rPr>
        <w:t xml:space="preserve"> for public information and comment during the County’s approval process.</w:t>
      </w:r>
    </w:p>
    <w:p w:rsidR="00BE2E24" w:rsidRPr="00BE2E24" w:rsidRDefault="00BE2E24" w:rsidP="00BE2E24">
      <w:pPr>
        <w:tabs>
          <w:tab w:val="left" w:pos="810"/>
          <w:tab w:val="left" w:pos="1440"/>
        </w:tabs>
        <w:ind w:left="720" w:firstLine="720"/>
        <w:jc w:val="both"/>
        <w:rPr>
          <w:rFonts w:ascii="Arial" w:hAnsi="Arial" w:cs="Arial"/>
          <w:bCs/>
          <w:snapToGrid w:val="0"/>
        </w:rPr>
      </w:pPr>
    </w:p>
    <w:p w:rsidR="00CE0455" w:rsidRPr="00DE5926" w:rsidRDefault="00914FEC" w:rsidP="00DE5926">
      <w:pPr>
        <w:tabs>
          <w:tab w:val="left" w:pos="560"/>
        </w:tabs>
        <w:ind w:left="720"/>
        <w:jc w:val="both"/>
        <w:rPr>
          <w:rFonts w:ascii="Arial" w:eastAsia="Arial" w:hAnsi="Arial" w:cs="Arial"/>
        </w:rPr>
      </w:pPr>
      <w:r w:rsidRPr="00DE5926">
        <w:rPr>
          <w:rFonts w:ascii="Arial" w:eastAsia="Arial" w:hAnsi="Arial" w:cs="Arial"/>
          <w:b/>
          <w:bCs/>
          <w:spacing w:val="-1"/>
        </w:rPr>
        <w:t>B.</w:t>
      </w:r>
      <w:r w:rsidRPr="00DE5926">
        <w:rPr>
          <w:rFonts w:ascii="Arial" w:eastAsia="Arial" w:hAnsi="Arial" w:cs="Arial"/>
          <w:b/>
          <w:bCs/>
          <w:spacing w:val="-1"/>
        </w:rPr>
        <w:tab/>
      </w:r>
      <w:r w:rsidR="00CE0455" w:rsidRPr="00DE5926">
        <w:rPr>
          <w:rFonts w:ascii="Arial" w:eastAsia="Arial" w:hAnsi="Arial" w:cs="Arial"/>
          <w:b/>
          <w:bCs/>
          <w:spacing w:val="-1"/>
        </w:rPr>
        <w:t xml:space="preserve">Project Initiation and Orientation </w:t>
      </w:r>
    </w:p>
    <w:p w:rsidR="00CE0455" w:rsidRDefault="00CE0455" w:rsidP="00CE0455">
      <w:pPr>
        <w:pStyle w:val="ListParagraph"/>
        <w:tabs>
          <w:tab w:val="left" w:pos="560"/>
        </w:tabs>
        <w:spacing w:after="0" w:line="240" w:lineRule="auto"/>
        <w:ind w:left="1080"/>
        <w:jc w:val="both"/>
        <w:rPr>
          <w:rFonts w:ascii="Arial" w:hAnsi="Arial" w:cs="Arial"/>
          <w:sz w:val="24"/>
          <w:szCs w:val="24"/>
        </w:rPr>
      </w:pPr>
    </w:p>
    <w:p w:rsidR="00E375A6" w:rsidRDefault="00E375A6" w:rsidP="009B31E8">
      <w:pPr>
        <w:pStyle w:val="BodyText"/>
        <w:ind w:left="1080" w:right="115"/>
        <w:jc w:val="both"/>
        <w:rPr>
          <w:rFonts w:ascii="Arial" w:eastAsia="Arial" w:hAnsi="Arial" w:cs="Arial"/>
          <w:sz w:val="24"/>
          <w:szCs w:val="24"/>
        </w:rPr>
      </w:pPr>
      <w:r>
        <w:rPr>
          <w:rFonts w:ascii="Arial" w:eastAsia="Arial" w:hAnsi="Arial" w:cs="Arial"/>
          <w:sz w:val="24"/>
          <w:szCs w:val="24"/>
        </w:rPr>
        <w:tab/>
        <w:t>1.</w:t>
      </w:r>
      <w:r w:rsidR="00BE2E24">
        <w:rPr>
          <w:rFonts w:ascii="Arial" w:eastAsia="Arial" w:hAnsi="Arial" w:cs="Arial"/>
          <w:sz w:val="24"/>
          <w:szCs w:val="24"/>
        </w:rPr>
        <w:tab/>
      </w:r>
      <w:r>
        <w:rPr>
          <w:rFonts w:ascii="Arial" w:eastAsia="Arial" w:hAnsi="Arial" w:cs="Arial"/>
          <w:sz w:val="24"/>
          <w:szCs w:val="24"/>
        </w:rPr>
        <w:t>R</w:t>
      </w:r>
      <w:r w:rsidR="00CE0455">
        <w:rPr>
          <w:rFonts w:ascii="Arial" w:eastAsia="Arial" w:hAnsi="Arial" w:cs="Arial"/>
          <w:sz w:val="24"/>
          <w:szCs w:val="24"/>
        </w:rPr>
        <w:t xml:space="preserve">eview the </w:t>
      </w:r>
      <w:r w:rsidR="00652EE2">
        <w:rPr>
          <w:rFonts w:ascii="Arial" w:eastAsia="Arial" w:hAnsi="Arial" w:cs="Arial"/>
          <w:sz w:val="24"/>
          <w:szCs w:val="24"/>
        </w:rPr>
        <w:t>County</w:t>
      </w:r>
      <w:r w:rsidR="00CE0455">
        <w:rPr>
          <w:rFonts w:ascii="Arial" w:eastAsia="Arial" w:hAnsi="Arial" w:cs="Arial"/>
          <w:sz w:val="24"/>
          <w:szCs w:val="24"/>
        </w:rPr>
        <w:t xml:space="preserve">’s current zoning and subdivision ordinances and conduct the </w:t>
      </w:r>
      <w:r w:rsidR="00BE2E24">
        <w:rPr>
          <w:rFonts w:ascii="Arial" w:eastAsia="Arial" w:hAnsi="Arial" w:cs="Arial"/>
          <w:sz w:val="24"/>
          <w:szCs w:val="24"/>
        </w:rPr>
        <w:tab/>
      </w:r>
      <w:r w:rsidR="00BE2E24">
        <w:rPr>
          <w:rFonts w:ascii="Arial" w:eastAsia="Arial" w:hAnsi="Arial" w:cs="Arial"/>
          <w:sz w:val="24"/>
          <w:szCs w:val="24"/>
        </w:rPr>
        <w:tab/>
      </w:r>
      <w:r w:rsidR="00CE0455">
        <w:rPr>
          <w:rFonts w:ascii="Arial" w:eastAsia="Arial" w:hAnsi="Arial" w:cs="Arial"/>
          <w:sz w:val="24"/>
          <w:szCs w:val="24"/>
        </w:rPr>
        <w:t xml:space="preserve">necessary research to </w:t>
      </w:r>
      <w:r w:rsidR="00CE0455" w:rsidRPr="44E185DE">
        <w:rPr>
          <w:rFonts w:ascii="Arial" w:eastAsia="Arial" w:hAnsi="Arial" w:cs="Arial"/>
          <w:sz w:val="24"/>
          <w:szCs w:val="24"/>
        </w:rPr>
        <w:t xml:space="preserve">understand the </w:t>
      </w:r>
      <w:r w:rsidR="00652EE2">
        <w:rPr>
          <w:rFonts w:ascii="Arial" w:eastAsia="Arial" w:hAnsi="Arial" w:cs="Arial"/>
          <w:sz w:val="24"/>
          <w:szCs w:val="24"/>
        </w:rPr>
        <w:t>County</w:t>
      </w:r>
      <w:r w:rsidR="00CE0455" w:rsidRPr="44E185DE">
        <w:rPr>
          <w:rFonts w:ascii="Arial" w:eastAsia="Arial" w:hAnsi="Arial" w:cs="Arial"/>
          <w:sz w:val="24"/>
          <w:szCs w:val="24"/>
        </w:rPr>
        <w:t xml:space="preserve">’s </w:t>
      </w:r>
      <w:r w:rsidR="00CE0455">
        <w:rPr>
          <w:rFonts w:ascii="Arial" w:eastAsia="Arial" w:hAnsi="Arial" w:cs="Arial"/>
          <w:sz w:val="24"/>
          <w:szCs w:val="24"/>
        </w:rPr>
        <w:t xml:space="preserve">development </w:t>
      </w:r>
      <w:r w:rsidR="00CE0455" w:rsidRPr="44E185DE">
        <w:rPr>
          <w:rFonts w:ascii="Arial" w:eastAsia="Arial" w:hAnsi="Arial" w:cs="Arial"/>
          <w:sz w:val="24"/>
          <w:szCs w:val="24"/>
        </w:rPr>
        <w:t xml:space="preserve">application </w:t>
      </w:r>
      <w:r w:rsidR="00BE2E24">
        <w:rPr>
          <w:rFonts w:ascii="Arial" w:eastAsia="Arial" w:hAnsi="Arial" w:cs="Arial"/>
          <w:sz w:val="24"/>
          <w:szCs w:val="24"/>
        </w:rPr>
        <w:tab/>
      </w:r>
      <w:r w:rsidR="00BE2E24">
        <w:rPr>
          <w:rFonts w:ascii="Arial" w:eastAsia="Arial" w:hAnsi="Arial" w:cs="Arial"/>
          <w:sz w:val="24"/>
          <w:szCs w:val="24"/>
        </w:rPr>
        <w:tab/>
      </w:r>
      <w:r w:rsidR="00BE2E24">
        <w:rPr>
          <w:rFonts w:ascii="Arial" w:eastAsia="Arial" w:hAnsi="Arial" w:cs="Arial"/>
          <w:sz w:val="24"/>
          <w:szCs w:val="24"/>
        </w:rPr>
        <w:tab/>
      </w:r>
      <w:r w:rsidR="00CE0455" w:rsidRPr="44E185DE">
        <w:rPr>
          <w:rFonts w:ascii="Arial" w:eastAsia="Arial" w:hAnsi="Arial" w:cs="Arial"/>
          <w:sz w:val="24"/>
          <w:szCs w:val="24"/>
        </w:rPr>
        <w:t>process</w:t>
      </w:r>
      <w:r w:rsidR="00CE0455">
        <w:rPr>
          <w:rFonts w:ascii="Arial" w:eastAsia="Arial" w:hAnsi="Arial" w:cs="Arial"/>
          <w:sz w:val="24"/>
          <w:szCs w:val="24"/>
        </w:rPr>
        <w:t xml:space="preserve">. </w:t>
      </w:r>
    </w:p>
    <w:p w:rsidR="009B31E8" w:rsidRDefault="00BE2E24" w:rsidP="009B31E8">
      <w:pPr>
        <w:pStyle w:val="BodyText"/>
        <w:ind w:left="2160" w:right="117" w:hanging="720"/>
        <w:jc w:val="both"/>
        <w:rPr>
          <w:rFonts w:ascii="Arial" w:eastAsia="Arial" w:hAnsi="Arial" w:cs="Arial"/>
          <w:spacing w:val="-1"/>
          <w:sz w:val="24"/>
          <w:szCs w:val="24"/>
        </w:rPr>
      </w:pPr>
      <w:r>
        <w:rPr>
          <w:rFonts w:ascii="Arial" w:eastAsia="Arial" w:hAnsi="Arial" w:cs="Arial"/>
          <w:sz w:val="24"/>
          <w:szCs w:val="24"/>
        </w:rPr>
        <w:t>2</w:t>
      </w:r>
      <w:r w:rsidR="00E375A6">
        <w:rPr>
          <w:rFonts w:ascii="Arial" w:eastAsia="Arial" w:hAnsi="Arial" w:cs="Arial"/>
          <w:sz w:val="24"/>
          <w:szCs w:val="24"/>
        </w:rPr>
        <w:t>.</w:t>
      </w:r>
      <w:r w:rsidR="00E375A6">
        <w:rPr>
          <w:rFonts w:ascii="Arial" w:eastAsia="Arial" w:hAnsi="Arial" w:cs="Arial"/>
          <w:sz w:val="24"/>
          <w:szCs w:val="24"/>
        </w:rPr>
        <w:tab/>
        <w:t>R</w:t>
      </w:r>
      <w:r w:rsidR="00CE0455" w:rsidRPr="44E185DE">
        <w:rPr>
          <w:rFonts w:ascii="Arial" w:eastAsia="Arial" w:hAnsi="Arial" w:cs="Arial"/>
          <w:spacing w:val="-1"/>
          <w:sz w:val="24"/>
          <w:szCs w:val="24"/>
        </w:rPr>
        <w:t xml:space="preserve">eview </w:t>
      </w:r>
      <w:r w:rsidR="00CE0455">
        <w:rPr>
          <w:rFonts w:ascii="Arial" w:eastAsia="Arial" w:hAnsi="Arial" w:cs="Arial"/>
          <w:spacing w:val="-1"/>
          <w:sz w:val="24"/>
          <w:szCs w:val="24"/>
        </w:rPr>
        <w:t xml:space="preserve">the </w:t>
      </w:r>
      <w:r w:rsidR="009B31E8">
        <w:rPr>
          <w:rFonts w:ascii="Arial" w:eastAsia="Arial" w:hAnsi="Arial" w:cs="Arial"/>
          <w:spacing w:val="-1"/>
          <w:sz w:val="24"/>
          <w:szCs w:val="24"/>
        </w:rPr>
        <w:t xml:space="preserve">County’s </w:t>
      </w:r>
      <w:r w:rsidR="00CE0455">
        <w:rPr>
          <w:rFonts w:ascii="Arial" w:eastAsia="Arial" w:hAnsi="Arial" w:cs="Arial"/>
          <w:spacing w:val="-1"/>
          <w:sz w:val="24"/>
          <w:szCs w:val="24"/>
        </w:rPr>
        <w:t>comprehensive plan</w:t>
      </w:r>
      <w:r w:rsidR="009B31E8">
        <w:rPr>
          <w:rFonts w:ascii="Arial" w:eastAsia="Arial" w:hAnsi="Arial" w:cs="Arial"/>
          <w:spacing w:val="-1"/>
          <w:sz w:val="24"/>
          <w:szCs w:val="24"/>
        </w:rPr>
        <w:t>, including associated maps</w:t>
      </w:r>
      <w:r w:rsidR="00CE0455">
        <w:rPr>
          <w:rFonts w:ascii="Arial" w:eastAsia="Arial" w:hAnsi="Arial" w:cs="Arial"/>
          <w:spacing w:val="-1"/>
          <w:sz w:val="24"/>
          <w:szCs w:val="24"/>
        </w:rPr>
        <w:t xml:space="preserve"> and related documents</w:t>
      </w:r>
      <w:r w:rsidR="009B31E8">
        <w:rPr>
          <w:rFonts w:ascii="Arial" w:eastAsia="Arial" w:hAnsi="Arial" w:cs="Arial"/>
          <w:spacing w:val="-1"/>
          <w:sz w:val="24"/>
          <w:szCs w:val="24"/>
        </w:rPr>
        <w:t xml:space="preserve">; </w:t>
      </w:r>
      <w:r w:rsidR="00E25A28">
        <w:rPr>
          <w:rFonts w:ascii="Arial" w:eastAsia="Arial" w:hAnsi="Arial" w:cs="Arial"/>
          <w:spacing w:val="-1"/>
          <w:sz w:val="24"/>
          <w:szCs w:val="24"/>
        </w:rPr>
        <w:t>planning</w:t>
      </w:r>
      <w:r w:rsidR="009B31E8">
        <w:rPr>
          <w:rFonts w:ascii="Arial" w:eastAsia="Arial" w:hAnsi="Arial" w:cs="Arial"/>
          <w:spacing w:val="-1"/>
          <w:sz w:val="24"/>
          <w:szCs w:val="24"/>
        </w:rPr>
        <w:t xml:space="preserve"> documents</w:t>
      </w:r>
      <w:r w:rsidR="00CE0455" w:rsidRPr="44E185DE">
        <w:rPr>
          <w:rFonts w:ascii="Arial" w:eastAsia="Arial" w:hAnsi="Arial" w:cs="Arial"/>
          <w:spacing w:val="-1"/>
          <w:sz w:val="24"/>
          <w:szCs w:val="24"/>
        </w:rPr>
        <w:t xml:space="preserve"> </w:t>
      </w:r>
      <w:r w:rsidR="00CE0455" w:rsidRPr="44E185DE">
        <w:rPr>
          <w:rFonts w:ascii="Arial" w:eastAsia="Arial" w:hAnsi="Arial" w:cs="Arial"/>
          <w:sz w:val="24"/>
          <w:szCs w:val="24"/>
        </w:rPr>
        <w:t>that</w:t>
      </w:r>
      <w:r w:rsidR="00CE0455" w:rsidRPr="44E185DE">
        <w:rPr>
          <w:rFonts w:ascii="Arial" w:eastAsia="Arial" w:hAnsi="Arial" w:cs="Arial"/>
          <w:spacing w:val="14"/>
          <w:sz w:val="24"/>
          <w:szCs w:val="24"/>
        </w:rPr>
        <w:t xml:space="preserve"> </w:t>
      </w:r>
      <w:r w:rsidR="00CE0455" w:rsidRPr="44E185DE">
        <w:rPr>
          <w:rFonts w:ascii="Arial" w:eastAsia="Arial" w:hAnsi="Arial" w:cs="Arial"/>
          <w:sz w:val="24"/>
          <w:szCs w:val="24"/>
        </w:rPr>
        <w:t>provide</w:t>
      </w:r>
      <w:r w:rsidR="00CE0455" w:rsidRPr="44E185DE">
        <w:rPr>
          <w:rFonts w:ascii="Arial" w:eastAsia="Arial" w:hAnsi="Arial" w:cs="Arial"/>
          <w:spacing w:val="13"/>
          <w:sz w:val="24"/>
          <w:szCs w:val="24"/>
        </w:rPr>
        <w:t xml:space="preserve"> </w:t>
      </w:r>
      <w:r w:rsidR="00CE0455" w:rsidRPr="44E185DE">
        <w:rPr>
          <w:rFonts w:ascii="Arial" w:eastAsia="Arial" w:hAnsi="Arial" w:cs="Arial"/>
          <w:sz w:val="24"/>
          <w:szCs w:val="24"/>
        </w:rPr>
        <w:t>policy</w:t>
      </w:r>
      <w:r w:rsidR="00CE0455" w:rsidRPr="44E185DE">
        <w:rPr>
          <w:rFonts w:ascii="Arial" w:eastAsia="Arial" w:hAnsi="Arial" w:cs="Arial"/>
          <w:spacing w:val="9"/>
          <w:sz w:val="24"/>
          <w:szCs w:val="24"/>
        </w:rPr>
        <w:t xml:space="preserve"> </w:t>
      </w:r>
      <w:r w:rsidR="00CE0455" w:rsidRPr="44E185DE">
        <w:rPr>
          <w:rFonts w:ascii="Arial" w:eastAsia="Arial" w:hAnsi="Arial" w:cs="Arial"/>
          <w:spacing w:val="-1"/>
          <w:sz w:val="24"/>
          <w:szCs w:val="24"/>
        </w:rPr>
        <w:t>direction,</w:t>
      </w:r>
      <w:r w:rsidR="00CE0455" w:rsidRPr="44E185DE">
        <w:rPr>
          <w:rFonts w:ascii="Arial" w:eastAsia="Arial" w:hAnsi="Arial" w:cs="Arial"/>
          <w:spacing w:val="14"/>
          <w:sz w:val="24"/>
          <w:szCs w:val="24"/>
        </w:rPr>
        <w:t xml:space="preserve"> </w:t>
      </w:r>
      <w:r w:rsidR="00CE0455" w:rsidRPr="44E185DE">
        <w:rPr>
          <w:rFonts w:ascii="Arial" w:eastAsia="Arial" w:hAnsi="Arial" w:cs="Arial"/>
          <w:sz w:val="24"/>
          <w:szCs w:val="24"/>
        </w:rPr>
        <w:t>administrative</w:t>
      </w:r>
      <w:r w:rsidR="00CE0455" w:rsidRPr="44E185DE">
        <w:rPr>
          <w:rFonts w:ascii="Arial" w:eastAsia="Arial" w:hAnsi="Arial" w:cs="Arial"/>
          <w:spacing w:val="18"/>
          <w:sz w:val="24"/>
          <w:szCs w:val="24"/>
        </w:rPr>
        <w:t xml:space="preserve"> </w:t>
      </w:r>
      <w:r w:rsidR="00CE0455" w:rsidRPr="44E185DE">
        <w:rPr>
          <w:rFonts w:ascii="Arial" w:eastAsia="Arial" w:hAnsi="Arial" w:cs="Arial"/>
          <w:spacing w:val="-1"/>
          <w:sz w:val="24"/>
          <w:szCs w:val="24"/>
        </w:rPr>
        <w:t>rules</w:t>
      </w:r>
      <w:r w:rsidR="00C06FD9">
        <w:rPr>
          <w:rFonts w:ascii="Arial" w:eastAsia="Arial" w:hAnsi="Arial" w:cs="Arial"/>
          <w:spacing w:val="-1"/>
          <w:sz w:val="24"/>
          <w:szCs w:val="24"/>
        </w:rPr>
        <w:t>,</w:t>
      </w:r>
      <w:r w:rsidR="00CE0455" w:rsidRPr="44E185DE">
        <w:rPr>
          <w:rFonts w:ascii="Arial" w:eastAsia="Arial" w:hAnsi="Arial" w:cs="Arial"/>
          <w:spacing w:val="21"/>
          <w:sz w:val="24"/>
          <w:szCs w:val="24"/>
        </w:rPr>
        <w:t xml:space="preserve"> </w:t>
      </w:r>
      <w:r w:rsidR="00CE0455" w:rsidRPr="44E185DE">
        <w:rPr>
          <w:rFonts w:ascii="Arial" w:eastAsia="Arial" w:hAnsi="Arial" w:cs="Arial"/>
          <w:spacing w:val="-1"/>
          <w:sz w:val="24"/>
          <w:szCs w:val="24"/>
        </w:rPr>
        <w:t>and</w:t>
      </w:r>
      <w:r w:rsidR="00CE0455" w:rsidRPr="44E185DE">
        <w:rPr>
          <w:rFonts w:ascii="Arial" w:eastAsia="Arial" w:hAnsi="Arial" w:cs="Arial"/>
          <w:spacing w:val="21"/>
          <w:sz w:val="24"/>
          <w:szCs w:val="24"/>
        </w:rPr>
        <w:t xml:space="preserve"> </w:t>
      </w:r>
      <w:r w:rsidR="00CE0455" w:rsidRPr="44E185DE">
        <w:rPr>
          <w:rFonts w:ascii="Arial" w:eastAsia="Arial" w:hAnsi="Arial" w:cs="Arial"/>
          <w:spacing w:val="-1"/>
          <w:sz w:val="24"/>
          <w:szCs w:val="24"/>
        </w:rPr>
        <w:t>interpretations</w:t>
      </w:r>
      <w:r w:rsidR="009B31E8">
        <w:rPr>
          <w:rFonts w:ascii="Arial" w:eastAsia="Arial" w:hAnsi="Arial" w:cs="Arial"/>
          <w:spacing w:val="-1"/>
          <w:sz w:val="24"/>
          <w:szCs w:val="24"/>
        </w:rPr>
        <w:t xml:space="preserve">; and County ordinances related to the land development process, </w:t>
      </w:r>
      <w:r w:rsidR="009B31E8" w:rsidRPr="009B31E8">
        <w:rPr>
          <w:rFonts w:ascii="Arial" w:eastAsia="Arial" w:hAnsi="Arial" w:cs="Arial"/>
          <w:i/>
          <w:spacing w:val="-1"/>
          <w:sz w:val="24"/>
          <w:szCs w:val="24"/>
        </w:rPr>
        <w:t>e.g.,</w:t>
      </w:r>
      <w:r w:rsidR="009B31E8">
        <w:rPr>
          <w:rFonts w:ascii="Arial" w:eastAsia="Arial" w:hAnsi="Arial" w:cs="Arial"/>
          <w:spacing w:val="-1"/>
          <w:sz w:val="24"/>
          <w:szCs w:val="24"/>
        </w:rPr>
        <w:t xml:space="preserve"> </w:t>
      </w:r>
      <w:r w:rsidR="00E25A28">
        <w:rPr>
          <w:rFonts w:ascii="Arial" w:eastAsia="Arial" w:hAnsi="Arial" w:cs="Arial"/>
          <w:spacing w:val="-1"/>
          <w:sz w:val="24"/>
          <w:szCs w:val="24"/>
        </w:rPr>
        <w:t>storm water</w:t>
      </w:r>
      <w:r w:rsidR="009B31E8">
        <w:rPr>
          <w:rFonts w:ascii="Arial" w:eastAsia="Arial" w:hAnsi="Arial" w:cs="Arial"/>
          <w:spacing w:val="-1"/>
          <w:sz w:val="24"/>
          <w:szCs w:val="24"/>
        </w:rPr>
        <w:t xml:space="preserve"> management.</w:t>
      </w:r>
    </w:p>
    <w:p w:rsidR="009B31E8" w:rsidRDefault="009B31E8" w:rsidP="00CE0455">
      <w:pPr>
        <w:pStyle w:val="BodyText"/>
        <w:ind w:left="1080" w:right="117"/>
        <w:jc w:val="both"/>
        <w:rPr>
          <w:rFonts w:ascii="Arial" w:eastAsia="Arial" w:hAnsi="Arial" w:cs="Arial"/>
          <w:spacing w:val="-1"/>
          <w:sz w:val="24"/>
          <w:szCs w:val="24"/>
        </w:rPr>
      </w:pPr>
    </w:p>
    <w:p w:rsidR="00CE0455" w:rsidRDefault="009B31E8" w:rsidP="00CE0455">
      <w:pPr>
        <w:pStyle w:val="BodyText"/>
        <w:ind w:left="1080" w:right="117"/>
        <w:jc w:val="both"/>
        <w:rPr>
          <w:rFonts w:ascii="Arial" w:eastAsia="Arial" w:hAnsi="Arial" w:cs="Arial"/>
          <w:spacing w:val="-1"/>
          <w:sz w:val="24"/>
          <w:szCs w:val="24"/>
        </w:rPr>
      </w:pPr>
      <w:r>
        <w:rPr>
          <w:rFonts w:ascii="Arial" w:eastAsia="Arial" w:hAnsi="Arial" w:cs="Arial"/>
          <w:spacing w:val="-1"/>
          <w:sz w:val="24"/>
          <w:szCs w:val="24"/>
        </w:rPr>
        <w:tab/>
        <w:t>3.</w:t>
      </w:r>
      <w:r>
        <w:rPr>
          <w:rFonts w:ascii="Arial" w:eastAsia="Arial" w:hAnsi="Arial" w:cs="Arial"/>
          <w:spacing w:val="-1"/>
          <w:sz w:val="24"/>
          <w:szCs w:val="24"/>
        </w:rPr>
        <w:tab/>
        <w:t>Review Code of Virginia provisions related to zoning and subdivision matters.</w:t>
      </w:r>
      <w:r w:rsidR="00CE0455" w:rsidRPr="44E185DE">
        <w:rPr>
          <w:rFonts w:ascii="Arial" w:eastAsia="Arial" w:hAnsi="Arial" w:cs="Arial"/>
          <w:spacing w:val="-1"/>
          <w:sz w:val="24"/>
          <w:szCs w:val="24"/>
        </w:rPr>
        <w:t xml:space="preserve"> </w:t>
      </w:r>
      <w:r w:rsidR="005746F4">
        <w:rPr>
          <w:rFonts w:ascii="Arial" w:eastAsia="Arial" w:hAnsi="Arial" w:cs="Arial"/>
          <w:spacing w:val="-1"/>
          <w:sz w:val="24"/>
          <w:szCs w:val="24"/>
        </w:rPr>
        <w:t xml:space="preserve"> </w:t>
      </w:r>
    </w:p>
    <w:p w:rsidR="006D1FFE" w:rsidRDefault="006D1FFE" w:rsidP="00CE0455">
      <w:pPr>
        <w:pStyle w:val="BodyText"/>
        <w:ind w:left="1080" w:right="117"/>
        <w:jc w:val="both"/>
        <w:rPr>
          <w:rFonts w:ascii="Arial" w:eastAsia="Arial" w:hAnsi="Arial" w:cs="Arial"/>
          <w:spacing w:val="-1"/>
          <w:sz w:val="24"/>
          <w:szCs w:val="24"/>
        </w:rPr>
      </w:pPr>
    </w:p>
    <w:p w:rsidR="006D1FFE" w:rsidRPr="006D1FFE" w:rsidRDefault="006D1FFE" w:rsidP="006D1FFE">
      <w:pPr>
        <w:pStyle w:val="BodyText"/>
        <w:ind w:left="2160" w:right="117" w:hanging="720"/>
        <w:jc w:val="both"/>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t>Meet with employees of the Planning, Public Works, Public Utilities, and Building Inspections departments to discuss their roles and procedures in the land development process.</w:t>
      </w:r>
    </w:p>
    <w:p w:rsidR="00CE0455" w:rsidRDefault="00CE0455" w:rsidP="00CE0455">
      <w:pPr>
        <w:pStyle w:val="BodyText"/>
        <w:ind w:left="1170" w:right="117"/>
        <w:jc w:val="both"/>
        <w:rPr>
          <w:rFonts w:ascii="Arial" w:hAnsi="Arial" w:cs="Arial"/>
          <w:spacing w:val="-1"/>
          <w:sz w:val="24"/>
          <w:szCs w:val="24"/>
        </w:rPr>
      </w:pPr>
    </w:p>
    <w:p w:rsidR="00CE0455" w:rsidRDefault="00717C12" w:rsidP="00DE5926">
      <w:pPr>
        <w:pStyle w:val="BodyText"/>
        <w:ind w:left="720" w:right="117"/>
        <w:jc w:val="both"/>
        <w:rPr>
          <w:rFonts w:ascii="Arial" w:eastAsia="Arial" w:hAnsi="Arial" w:cs="Arial"/>
          <w:b/>
          <w:bCs/>
          <w:spacing w:val="-1"/>
          <w:sz w:val="24"/>
          <w:szCs w:val="24"/>
        </w:rPr>
      </w:pPr>
      <w:r>
        <w:rPr>
          <w:rFonts w:ascii="Arial" w:eastAsia="Arial" w:hAnsi="Arial" w:cs="Arial"/>
          <w:b/>
          <w:bCs/>
          <w:sz w:val="24"/>
          <w:szCs w:val="24"/>
        </w:rPr>
        <w:t>C.</w:t>
      </w:r>
      <w:r>
        <w:rPr>
          <w:rFonts w:ascii="Arial" w:eastAsia="Arial" w:hAnsi="Arial" w:cs="Arial"/>
          <w:b/>
          <w:bCs/>
          <w:sz w:val="24"/>
          <w:szCs w:val="24"/>
        </w:rPr>
        <w:tab/>
      </w:r>
      <w:r w:rsidR="00CE0455" w:rsidRPr="44E185DE">
        <w:rPr>
          <w:rFonts w:ascii="Arial" w:eastAsia="Arial" w:hAnsi="Arial" w:cs="Arial"/>
          <w:b/>
          <w:bCs/>
          <w:sz w:val="24"/>
          <w:szCs w:val="24"/>
        </w:rPr>
        <w:t>Stakeholders and Public</w:t>
      </w:r>
      <w:r w:rsidR="00CE0455" w:rsidRPr="44E185DE">
        <w:rPr>
          <w:rFonts w:ascii="Arial" w:eastAsia="Arial" w:hAnsi="Arial" w:cs="Arial"/>
          <w:b/>
          <w:bCs/>
          <w:spacing w:val="42"/>
          <w:sz w:val="24"/>
          <w:szCs w:val="24"/>
        </w:rPr>
        <w:t xml:space="preserve"> </w:t>
      </w:r>
      <w:r w:rsidR="00CE0455" w:rsidRPr="44E185DE">
        <w:rPr>
          <w:rFonts w:ascii="Arial" w:eastAsia="Arial" w:hAnsi="Arial" w:cs="Arial"/>
          <w:b/>
          <w:bCs/>
          <w:spacing w:val="-1"/>
          <w:sz w:val="24"/>
          <w:szCs w:val="24"/>
        </w:rPr>
        <w:t>Involvement</w:t>
      </w:r>
      <w:r w:rsidR="00CE0455" w:rsidRPr="44E185DE">
        <w:rPr>
          <w:rFonts w:ascii="Arial" w:eastAsia="Arial" w:hAnsi="Arial" w:cs="Arial"/>
          <w:b/>
          <w:bCs/>
          <w:spacing w:val="41"/>
          <w:sz w:val="24"/>
          <w:szCs w:val="24"/>
        </w:rPr>
        <w:t xml:space="preserve"> </w:t>
      </w:r>
      <w:r w:rsidR="00CE0455" w:rsidRPr="44E185DE">
        <w:rPr>
          <w:rFonts w:ascii="Arial" w:eastAsia="Arial" w:hAnsi="Arial" w:cs="Arial"/>
          <w:b/>
          <w:bCs/>
          <w:spacing w:val="-1"/>
          <w:sz w:val="24"/>
          <w:szCs w:val="24"/>
        </w:rPr>
        <w:t>Strategy</w:t>
      </w:r>
    </w:p>
    <w:p w:rsidR="00CE0455" w:rsidRPr="00054387" w:rsidRDefault="00CE0455" w:rsidP="00CE0455">
      <w:pPr>
        <w:pStyle w:val="BodyText"/>
        <w:ind w:left="1080" w:right="117"/>
        <w:jc w:val="both"/>
        <w:rPr>
          <w:rFonts w:ascii="Arial" w:hAnsi="Arial" w:cs="Arial"/>
          <w:b/>
          <w:spacing w:val="-1"/>
          <w:sz w:val="24"/>
          <w:szCs w:val="24"/>
        </w:rPr>
      </w:pPr>
    </w:p>
    <w:p w:rsidR="00E375A6" w:rsidRPr="00DE5926" w:rsidRDefault="00E375A6" w:rsidP="006D1FFE">
      <w:pPr>
        <w:pStyle w:val="BodyText"/>
        <w:numPr>
          <w:ilvl w:val="0"/>
          <w:numId w:val="24"/>
        </w:numPr>
        <w:ind w:hanging="720"/>
        <w:jc w:val="both"/>
        <w:rPr>
          <w:rFonts w:ascii="Arial" w:eastAsia="Arial" w:hAnsi="Arial" w:cs="Arial"/>
          <w:spacing w:val="16"/>
          <w:sz w:val="24"/>
          <w:szCs w:val="24"/>
        </w:rPr>
      </w:pPr>
      <w:r>
        <w:rPr>
          <w:rFonts w:ascii="Arial" w:eastAsia="Arial" w:hAnsi="Arial" w:cs="Arial"/>
          <w:sz w:val="24"/>
          <w:szCs w:val="24"/>
        </w:rPr>
        <w:t>D</w:t>
      </w:r>
      <w:r w:rsidR="00CE0455" w:rsidRPr="44E185DE">
        <w:rPr>
          <w:rFonts w:ascii="Arial" w:eastAsia="Arial" w:hAnsi="Arial" w:cs="Arial"/>
          <w:spacing w:val="-1"/>
          <w:sz w:val="24"/>
          <w:szCs w:val="24"/>
        </w:rPr>
        <w:t>evelop a public involvement strategy consisting of interviews,</w:t>
      </w:r>
      <w:r w:rsidR="00CE0455" w:rsidRPr="44E185DE">
        <w:rPr>
          <w:rFonts w:ascii="Arial" w:eastAsia="Arial" w:hAnsi="Arial" w:cs="Arial"/>
          <w:spacing w:val="49"/>
          <w:sz w:val="24"/>
          <w:szCs w:val="24"/>
        </w:rPr>
        <w:t xml:space="preserve"> </w:t>
      </w:r>
      <w:r w:rsidR="00CE0455" w:rsidRPr="44E185DE">
        <w:rPr>
          <w:rFonts w:ascii="Arial" w:eastAsia="Arial" w:hAnsi="Arial" w:cs="Arial"/>
          <w:spacing w:val="-1"/>
          <w:sz w:val="24"/>
          <w:szCs w:val="24"/>
        </w:rPr>
        <w:t xml:space="preserve">workshops, </w:t>
      </w:r>
      <w:r w:rsidR="007463CF">
        <w:rPr>
          <w:rFonts w:ascii="Arial" w:eastAsia="Arial" w:hAnsi="Arial" w:cs="Arial"/>
          <w:spacing w:val="-1"/>
          <w:sz w:val="24"/>
          <w:szCs w:val="24"/>
        </w:rPr>
        <w:t xml:space="preserve">and </w:t>
      </w:r>
      <w:r w:rsidR="00CE0455" w:rsidRPr="44E185DE">
        <w:rPr>
          <w:rFonts w:ascii="Arial" w:eastAsia="Arial" w:hAnsi="Arial" w:cs="Arial"/>
          <w:spacing w:val="-1"/>
          <w:sz w:val="24"/>
          <w:szCs w:val="24"/>
        </w:rPr>
        <w:t>outreach</w:t>
      </w:r>
      <w:r w:rsidR="007463CF">
        <w:rPr>
          <w:rFonts w:ascii="Arial" w:eastAsia="Arial" w:hAnsi="Arial" w:cs="Arial"/>
          <w:spacing w:val="-1"/>
          <w:sz w:val="24"/>
          <w:szCs w:val="24"/>
        </w:rPr>
        <w:t xml:space="preserve">. </w:t>
      </w:r>
      <w:r w:rsidR="00CE0455" w:rsidRPr="44E185DE">
        <w:rPr>
          <w:rFonts w:ascii="Arial" w:eastAsia="Arial" w:hAnsi="Arial" w:cs="Arial"/>
          <w:color w:val="000000"/>
          <w:sz w:val="24"/>
          <w:szCs w:val="24"/>
        </w:rPr>
        <w:t xml:space="preserve">This </w:t>
      </w:r>
      <w:r w:rsidR="00CE0455">
        <w:rPr>
          <w:rFonts w:ascii="Arial" w:eastAsia="Arial" w:hAnsi="Arial" w:cs="Arial"/>
          <w:color w:val="000000"/>
          <w:sz w:val="24"/>
          <w:szCs w:val="24"/>
        </w:rPr>
        <w:t>shall</w:t>
      </w:r>
      <w:r w:rsidR="00CE0455" w:rsidRPr="44E185DE">
        <w:rPr>
          <w:rFonts w:ascii="Arial" w:eastAsia="Arial" w:hAnsi="Arial" w:cs="Arial"/>
          <w:color w:val="000000"/>
          <w:sz w:val="24"/>
          <w:szCs w:val="24"/>
        </w:rPr>
        <w:t xml:space="preserve"> include </w:t>
      </w:r>
      <w:r w:rsidR="00CE0455">
        <w:rPr>
          <w:rFonts w:ascii="Arial" w:eastAsia="Arial" w:hAnsi="Arial" w:cs="Arial"/>
          <w:color w:val="000000"/>
          <w:sz w:val="24"/>
          <w:szCs w:val="24"/>
        </w:rPr>
        <w:t>at least two</w:t>
      </w:r>
      <w:r w:rsidR="00CE0455" w:rsidRPr="44E185DE">
        <w:rPr>
          <w:rFonts w:ascii="Arial" w:eastAsia="Arial" w:hAnsi="Arial" w:cs="Arial"/>
          <w:color w:val="000000"/>
          <w:sz w:val="24"/>
          <w:szCs w:val="24"/>
        </w:rPr>
        <w:t xml:space="preserve"> stages of public outreach</w:t>
      </w:r>
      <w:r w:rsidR="00CE0455">
        <w:rPr>
          <w:rFonts w:ascii="Arial" w:eastAsia="Arial" w:hAnsi="Arial" w:cs="Arial"/>
          <w:color w:val="000000"/>
          <w:sz w:val="24"/>
          <w:szCs w:val="24"/>
        </w:rPr>
        <w:t>: once</w:t>
      </w:r>
      <w:r w:rsidR="00CE0455" w:rsidRPr="44E185DE">
        <w:rPr>
          <w:rFonts w:ascii="Arial" w:eastAsia="Arial" w:hAnsi="Arial" w:cs="Arial"/>
          <w:color w:val="000000"/>
          <w:sz w:val="24"/>
          <w:szCs w:val="24"/>
        </w:rPr>
        <w:t xml:space="preserve"> during the drafting of the ordinance</w:t>
      </w:r>
      <w:r w:rsidR="00C06FD9">
        <w:rPr>
          <w:rFonts w:ascii="Arial" w:eastAsia="Arial" w:hAnsi="Arial" w:cs="Arial"/>
          <w:color w:val="000000"/>
          <w:sz w:val="24"/>
          <w:szCs w:val="24"/>
        </w:rPr>
        <w:t xml:space="preserve"> revisions</w:t>
      </w:r>
      <w:r w:rsidR="00CE0455">
        <w:rPr>
          <w:rFonts w:ascii="Arial" w:eastAsia="Arial" w:hAnsi="Arial" w:cs="Arial"/>
          <w:color w:val="000000"/>
          <w:sz w:val="24"/>
          <w:szCs w:val="24"/>
        </w:rPr>
        <w:t xml:space="preserve"> and once during the</w:t>
      </w:r>
      <w:r w:rsidR="007463CF">
        <w:rPr>
          <w:rFonts w:ascii="Arial" w:eastAsia="Arial" w:hAnsi="Arial" w:cs="Arial"/>
          <w:color w:val="000000"/>
          <w:sz w:val="24"/>
          <w:szCs w:val="24"/>
        </w:rPr>
        <w:t>ir</w:t>
      </w:r>
      <w:r w:rsidR="00CE0455">
        <w:rPr>
          <w:rFonts w:ascii="Arial" w:eastAsia="Arial" w:hAnsi="Arial" w:cs="Arial"/>
          <w:color w:val="000000"/>
          <w:sz w:val="24"/>
          <w:szCs w:val="24"/>
        </w:rPr>
        <w:t xml:space="preserve"> adoption process</w:t>
      </w:r>
      <w:r w:rsidR="00C06FD9">
        <w:rPr>
          <w:rFonts w:ascii="Arial" w:eastAsia="Arial" w:hAnsi="Arial" w:cs="Arial"/>
          <w:color w:val="000000"/>
          <w:sz w:val="24"/>
          <w:szCs w:val="24"/>
        </w:rPr>
        <w:t>es</w:t>
      </w:r>
      <w:r w:rsidR="00CE0455" w:rsidRPr="44E185DE">
        <w:rPr>
          <w:rFonts w:ascii="Arial" w:eastAsia="Arial" w:hAnsi="Arial" w:cs="Arial"/>
          <w:color w:val="000000"/>
          <w:sz w:val="24"/>
          <w:szCs w:val="24"/>
        </w:rPr>
        <w:t xml:space="preserve">. </w:t>
      </w:r>
    </w:p>
    <w:p w:rsidR="00E375A6" w:rsidRPr="00DE5926" w:rsidRDefault="00BE2E24" w:rsidP="006D1FFE">
      <w:pPr>
        <w:pStyle w:val="BodyText"/>
        <w:tabs>
          <w:tab w:val="left" w:pos="3168"/>
        </w:tabs>
        <w:ind w:left="2160" w:hanging="720"/>
        <w:jc w:val="both"/>
        <w:rPr>
          <w:rFonts w:ascii="Arial" w:eastAsia="Arial" w:hAnsi="Arial" w:cs="Arial"/>
          <w:spacing w:val="16"/>
          <w:sz w:val="24"/>
          <w:szCs w:val="24"/>
        </w:rPr>
      </w:pPr>
      <w:r>
        <w:rPr>
          <w:rFonts w:ascii="Arial" w:eastAsia="Arial" w:hAnsi="Arial" w:cs="Arial"/>
          <w:spacing w:val="16"/>
          <w:sz w:val="24"/>
          <w:szCs w:val="24"/>
        </w:rPr>
        <w:tab/>
      </w:r>
      <w:r>
        <w:rPr>
          <w:rFonts w:ascii="Arial" w:eastAsia="Arial" w:hAnsi="Arial" w:cs="Arial"/>
          <w:spacing w:val="16"/>
          <w:sz w:val="24"/>
          <w:szCs w:val="24"/>
        </w:rPr>
        <w:tab/>
      </w:r>
    </w:p>
    <w:p w:rsidR="00CE0455" w:rsidRPr="00F234C5" w:rsidRDefault="00E375A6" w:rsidP="006D1FFE">
      <w:pPr>
        <w:pStyle w:val="BodyText"/>
        <w:numPr>
          <w:ilvl w:val="0"/>
          <w:numId w:val="24"/>
        </w:numPr>
        <w:ind w:hanging="720"/>
        <w:jc w:val="both"/>
        <w:rPr>
          <w:rFonts w:ascii="Arial" w:eastAsia="Arial" w:hAnsi="Arial" w:cs="Arial"/>
          <w:spacing w:val="16"/>
          <w:sz w:val="24"/>
          <w:szCs w:val="24"/>
        </w:rPr>
      </w:pPr>
      <w:r>
        <w:rPr>
          <w:rFonts w:ascii="Arial" w:eastAsia="Arial" w:hAnsi="Arial" w:cs="Arial"/>
          <w:spacing w:val="1"/>
          <w:sz w:val="24"/>
          <w:szCs w:val="24"/>
        </w:rPr>
        <w:t>C</w:t>
      </w:r>
      <w:r w:rsidR="00CE0455" w:rsidRPr="44E185DE">
        <w:rPr>
          <w:rFonts w:ascii="Arial" w:eastAsia="Arial" w:hAnsi="Arial" w:cs="Arial"/>
          <w:sz w:val="24"/>
          <w:szCs w:val="24"/>
        </w:rPr>
        <w:t>oordinate</w:t>
      </w:r>
      <w:r w:rsidR="00CE0455" w:rsidRPr="44E185DE">
        <w:rPr>
          <w:rFonts w:ascii="Arial" w:eastAsia="Arial" w:hAnsi="Arial" w:cs="Arial"/>
          <w:spacing w:val="1"/>
          <w:sz w:val="24"/>
          <w:szCs w:val="24"/>
        </w:rPr>
        <w:t xml:space="preserve"> </w:t>
      </w:r>
      <w:r w:rsidR="00CE0455">
        <w:rPr>
          <w:rFonts w:ascii="Arial" w:eastAsia="Arial" w:hAnsi="Arial" w:cs="Arial"/>
          <w:spacing w:val="1"/>
          <w:sz w:val="24"/>
          <w:szCs w:val="24"/>
        </w:rPr>
        <w:t xml:space="preserve">meetings with </w:t>
      </w:r>
      <w:r w:rsidR="00CE0455" w:rsidRPr="44E185DE">
        <w:rPr>
          <w:rFonts w:ascii="Arial" w:eastAsia="Arial" w:hAnsi="Arial" w:cs="Arial"/>
          <w:spacing w:val="1"/>
          <w:sz w:val="24"/>
          <w:szCs w:val="24"/>
        </w:rPr>
        <w:t xml:space="preserve">small </w:t>
      </w:r>
      <w:r w:rsidR="00CE0455">
        <w:rPr>
          <w:rFonts w:ascii="Arial" w:eastAsia="Arial" w:hAnsi="Arial" w:cs="Arial"/>
          <w:spacing w:val="1"/>
          <w:sz w:val="24"/>
          <w:szCs w:val="24"/>
        </w:rPr>
        <w:t xml:space="preserve">groups of </w:t>
      </w:r>
      <w:r w:rsidR="00CE0455" w:rsidRPr="44E185DE">
        <w:rPr>
          <w:rFonts w:ascii="Arial" w:eastAsia="Arial" w:hAnsi="Arial" w:cs="Arial"/>
          <w:spacing w:val="1"/>
          <w:sz w:val="24"/>
          <w:szCs w:val="24"/>
        </w:rPr>
        <w:t>stakeholder</w:t>
      </w:r>
      <w:r w:rsidR="00CE0455">
        <w:rPr>
          <w:rFonts w:ascii="Arial" w:eastAsia="Arial" w:hAnsi="Arial" w:cs="Arial"/>
          <w:spacing w:val="1"/>
          <w:sz w:val="24"/>
          <w:szCs w:val="24"/>
        </w:rPr>
        <w:t>s</w:t>
      </w:r>
      <w:r w:rsidR="00CE0455" w:rsidRPr="44E185DE">
        <w:rPr>
          <w:rFonts w:ascii="Arial" w:eastAsia="Arial" w:hAnsi="Arial" w:cs="Arial"/>
          <w:spacing w:val="1"/>
          <w:sz w:val="24"/>
          <w:szCs w:val="24"/>
        </w:rPr>
        <w:t xml:space="preserve"> to gather feedback</w:t>
      </w:r>
      <w:r w:rsidR="00CE0455">
        <w:rPr>
          <w:rFonts w:ascii="Arial" w:eastAsia="Arial" w:hAnsi="Arial" w:cs="Arial"/>
          <w:spacing w:val="-1"/>
          <w:sz w:val="24"/>
          <w:szCs w:val="24"/>
        </w:rPr>
        <w:t>.</w:t>
      </w:r>
      <w:r w:rsidR="00CE0455" w:rsidRPr="44E185DE">
        <w:rPr>
          <w:rFonts w:ascii="Arial" w:eastAsia="Arial" w:hAnsi="Arial" w:cs="Arial"/>
          <w:spacing w:val="5"/>
          <w:sz w:val="24"/>
          <w:szCs w:val="24"/>
        </w:rPr>
        <w:t xml:space="preserve"> </w:t>
      </w:r>
      <w:r w:rsidR="00CE0455">
        <w:rPr>
          <w:rFonts w:ascii="Arial" w:eastAsia="Arial" w:hAnsi="Arial" w:cs="Arial"/>
          <w:sz w:val="24"/>
          <w:szCs w:val="24"/>
        </w:rPr>
        <w:t>T</w:t>
      </w:r>
      <w:r w:rsidR="00CE0455" w:rsidRPr="44E185DE">
        <w:rPr>
          <w:rFonts w:ascii="Arial" w:eastAsia="Arial" w:hAnsi="Arial" w:cs="Arial"/>
          <w:color w:val="000000"/>
          <w:sz w:val="24"/>
          <w:szCs w:val="24"/>
        </w:rPr>
        <w:t xml:space="preserve">he </w:t>
      </w:r>
      <w:r w:rsidR="00CE0455">
        <w:rPr>
          <w:rFonts w:ascii="Arial" w:eastAsia="Arial" w:hAnsi="Arial" w:cs="Arial"/>
          <w:color w:val="000000"/>
          <w:sz w:val="24"/>
          <w:szCs w:val="24"/>
        </w:rPr>
        <w:t>strategy</w:t>
      </w:r>
      <w:r w:rsidR="00CE0455" w:rsidRPr="44E185DE">
        <w:rPr>
          <w:rFonts w:ascii="Arial" w:eastAsia="Arial" w:hAnsi="Arial" w:cs="Arial"/>
          <w:color w:val="000000"/>
          <w:sz w:val="24"/>
          <w:szCs w:val="24"/>
        </w:rPr>
        <w:t xml:space="preserve"> </w:t>
      </w:r>
      <w:r w:rsidR="00CE0455">
        <w:rPr>
          <w:rFonts w:ascii="Arial" w:eastAsia="Arial" w:hAnsi="Arial" w:cs="Arial"/>
          <w:color w:val="000000"/>
          <w:sz w:val="24"/>
          <w:szCs w:val="24"/>
        </w:rPr>
        <w:t>shall</w:t>
      </w:r>
      <w:r w:rsidR="00CE0455" w:rsidRPr="44E185DE">
        <w:rPr>
          <w:rFonts w:ascii="Arial" w:eastAsia="Arial" w:hAnsi="Arial" w:cs="Arial"/>
          <w:color w:val="000000"/>
          <w:sz w:val="24"/>
          <w:szCs w:val="24"/>
        </w:rPr>
        <w:t xml:space="preserve"> include </w:t>
      </w:r>
      <w:r w:rsidR="00CE0455">
        <w:rPr>
          <w:rFonts w:ascii="Arial" w:eastAsia="Arial" w:hAnsi="Arial" w:cs="Arial"/>
          <w:color w:val="000000"/>
          <w:sz w:val="24"/>
          <w:szCs w:val="24"/>
        </w:rPr>
        <w:t>at least one</w:t>
      </w:r>
      <w:r w:rsidR="00CE0455" w:rsidRPr="44E185DE">
        <w:rPr>
          <w:rFonts w:ascii="Arial" w:eastAsia="Arial" w:hAnsi="Arial" w:cs="Arial"/>
          <w:color w:val="000000"/>
          <w:sz w:val="24"/>
          <w:szCs w:val="24"/>
        </w:rPr>
        <w:t xml:space="preserve"> listening session</w:t>
      </w:r>
      <w:r w:rsidR="00CE0455">
        <w:rPr>
          <w:rFonts w:ascii="Arial" w:eastAsia="Arial" w:hAnsi="Arial" w:cs="Arial"/>
          <w:color w:val="000000"/>
          <w:sz w:val="24"/>
          <w:szCs w:val="24"/>
        </w:rPr>
        <w:t xml:space="preserve"> in each of the </w:t>
      </w:r>
      <w:r w:rsidR="00652EE2">
        <w:rPr>
          <w:rFonts w:ascii="Arial" w:eastAsia="Arial" w:hAnsi="Arial" w:cs="Arial"/>
          <w:color w:val="000000"/>
          <w:sz w:val="24"/>
          <w:szCs w:val="24"/>
        </w:rPr>
        <w:t>County</w:t>
      </w:r>
      <w:r w:rsidR="00CE0455">
        <w:rPr>
          <w:rFonts w:ascii="Arial" w:eastAsia="Arial" w:hAnsi="Arial" w:cs="Arial"/>
          <w:color w:val="000000"/>
          <w:sz w:val="24"/>
          <w:szCs w:val="24"/>
        </w:rPr>
        <w:t>’s five magisterial districts to receive input from representatives of</w:t>
      </w:r>
      <w:r w:rsidR="00CE0455" w:rsidRPr="44E185DE">
        <w:rPr>
          <w:rFonts w:ascii="Arial" w:eastAsia="Arial" w:hAnsi="Arial" w:cs="Arial"/>
          <w:color w:val="000000"/>
          <w:sz w:val="24"/>
          <w:szCs w:val="24"/>
        </w:rPr>
        <w:t xml:space="preserve"> the development community as well as residents and business owners to ascertain </w:t>
      </w:r>
      <w:r w:rsidR="00CE0455">
        <w:rPr>
          <w:rFonts w:ascii="Arial" w:eastAsia="Arial" w:hAnsi="Arial" w:cs="Arial"/>
          <w:color w:val="000000"/>
          <w:sz w:val="24"/>
          <w:szCs w:val="24"/>
        </w:rPr>
        <w:t xml:space="preserve">their views on </w:t>
      </w:r>
      <w:r w:rsidR="00CE0455" w:rsidRPr="44E185DE">
        <w:rPr>
          <w:rFonts w:ascii="Arial" w:eastAsia="Arial" w:hAnsi="Arial" w:cs="Arial"/>
          <w:color w:val="000000"/>
          <w:sz w:val="24"/>
          <w:szCs w:val="24"/>
        </w:rPr>
        <w:t xml:space="preserve">the effectiveness of the zoning and subdivision ordinances </w:t>
      </w:r>
      <w:r w:rsidR="006D1FFE">
        <w:rPr>
          <w:rFonts w:ascii="Arial" w:eastAsia="Arial" w:hAnsi="Arial" w:cs="Arial"/>
          <w:color w:val="000000"/>
          <w:sz w:val="24"/>
          <w:szCs w:val="24"/>
        </w:rPr>
        <w:t>—</w:t>
      </w:r>
      <w:r w:rsidR="00CE0455" w:rsidRPr="44E185DE">
        <w:rPr>
          <w:rFonts w:ascii="Arial" w:eastAsia="Arial" w:hAnsi="Arial" w:cs="Arial"/>
          <w:color w:val="000000"/>
          <w:sz w:val="24"/>
          <w:szCs w:val="24"/>
        </w:rPr>
        <w:t xml:space="preserve"> what is viewed </w:t>
      </w:r>
      <w:r w:rsidR="00E24441">
        <w:rPr>
          <w:rFonts w:ascii="Arial" w:eastAsia="Arial" w:hAnsi="Arial" w:cs="Arial"/>
          <w:color w:val="000000"/>
          <w:sz w:val="24"/>
          <w:szCs w:val="24"/>
        </w:rPr>
        <w:t>as</w:t>
      </w:r>
      <w:r w:rsidR="00CE0455" w:rsidRPr="44E185DE">
        <w:rPr>
          <w:rFonts w:ascii="Arial" w:eastAsia="Arial" w:hAnsi="Arial" w:cs="Arial"/>
          <w:color w:val="000000"/>
          <w:sz w:val="24"/>
          <w:szCs w:val="24"/>
        </w:rPr>
        <w:t xml:space="preserve"> working well and not working well, and what approaches would be favored</w:t>
      </w:r>
      <w:r w:rsidR="00CE0455">
        <w:rPr>
          <w:rFonts w:ascii="Arial" w:eastAsia="Arial" w:hAnsi="Arial" w:cs="Arial"/>
          <w:color w:val="000000"/>
          <w:sz w:val="24"/>
          <w:szCs w:val="24"/>
        </w:rPr>
        <w:t xml:space="preserve"> in the ordinance </w:t>
      </w:r>
      <w:r w:rsidR="00C06FD9">
        <w:rPr>
          <w:rFonts w:ascii="Arial" w:eastAsia="Arial" w:hAnsi="Arial" w:cs="Arial"/>
          <w:color w:val="000000"/>
          <w:sz w:val="24"/>
          <w:szCs w:val="24"/>
        </w:rPr>
        <w:t>revisions</w:t>
      </w:r>
      <w:r w:rsidR="00CE0455" w:rsidRPr="44E185DE">
        <w:rPr>
          <w:rFonts w:ascii="Arial" w:eastAsia="Arial" w:hAnsi="Arial" w:cs="Arial"/>
          <w:color w:val="000000"/>
          <w:sz w:val="24"/>
          <w:szCs w:val="24"/>
        </w:rPr>
        <w:t xml:space="preserve">. </w:t>
      </w:r>
    </w:p>
    <w:p w:rsidR="00CE0455" w:rsidRPr="003610BA" w:rsidRDefault="00CE0455" w:rsidP="00BE2E24">
      <w:pPr>
        <w:pStyle w:val="BodyText"/>
        <w:ind w:left="1440" w:right="117"/>
        <w:jc w:val="both"/>
        <w:rPr>
          <w:rFonts w:ascii="Arial" w:hAnsi="Arial" w:cs="Arial"/>
          <w:spacing w:val="16"/>
          <w:sz w:val="24"/>
          <w:szCs w:val="24"/>
        </w:rPr>
      </w:pPr>
    </w:p>
    <w:p w:rsidR="00CE0455" w:rsidRPr="002A02EB" w:rsidRDefault="00DB45A9" w:rsidP="006D1FFE">
      <w:pPr>
        <w:pStyle w:val="BodyText"/>
        <w:numPr>
          <w:ilvl w:val="0"/>
          <w:numId w:val="24"/>
        </w:numPr>
        <w:ind w:right="115" w:hanging="720"/>
        <w:jc w:val="both"/>
        <w:rPr>
          <w:rFonts w:ascii="Arial" w:eastAsia="Arial" w:hAnsi="Arial" w:cs="Arial"/>
          <w:color w:val="000000"/>
          <w:sz w:val="24"/>
          <w:szCs w:val="24"/>
        </w:rPr>
      </w:pPr>
      <w:r>
        <w:rPr>
          <w:rFonts w:ascii="Arial" w:eastAsia="Arial" w:hAnsi="Arial" w:cs="Arial"/>
          <w:sz w:val="24"/>
          <w:szCs w:val="24"/>
        </w:rPr>
        <w:t>Develop an Internet strategy</w:t>
      </w:r>
      <w:r w:rsidR="00CE0455" w:rsidRPr="44E185DE">
        <w:rPr>
          <w:rFonts w:ascii="Arial" w:eastAsia="Arial" w:hAnsi="Arial" w:cs="Arial"/>
          <w:spacing w:val="15"/>
          <w:sz w:val="24"/>
          <w:szCs w:val="24"/>
        </w:rPr>
        <w:t xml:space="preserve"> </w:t>
      </w:r>
      <w:r w:rsidR="00CE0455" w:rsidRPr="44E185DE">
        <w:rPr>
          <w:rFonts w:ascii="Arial" w:eastAsia="Arial" w:hAnsi="Arial" w:cs="Arial"/>
          <w:sz w:val="24"/>
          <w:szCs w:val="24"/>
        </w:rPr>
        <w:t xml:space="preserve">to provide the </w:t>
      </w:r>
      <w:r w:rsidR="007463CF">
        <w:rPr>
          <w:rFonts w:ascii="Arial" w:eastAsia="Arial" w:hAnsi="Arial" w:cs="Arial"/>
          <w:sz w:val="24"/>
          <w:szCs w:val="24"/>
        </w:rPr>
        <w:t xml:space="preserve">general </w:t>
      </w:r>
      <w:r w:rsidR="00CE0455" w:rsidRPr="44E185DE">
        <w:rPr>
          <w:rFonts w:ascii="Arial" w:eastAsia="Arial" w:hAnsi="Arial" w:cs="Arial"/>
          <w:sz w:val="24"/>
          <w:szCs w:val="24"/>
        </w:rPr>
        <w:t>public</w:t>
      </w:r>
      <w:r w:rsidR="00CE0455" w:rsidRPr="44E185DE">
        <w:rPr>
          <w:rFonts w:ascii="Arial" w:eastAsia="Arial" w:hAnsi="Arial" w:cs="Arial"/>
          <w:spacing w:val="14"/>
          <w:sz w:val="24"/>
          <w:szCs w:val="24"/>
        </w:rPr>
        <w:t xml:space="preserve"> timely </w:t>
      </w:r>
      <w:r w:rsidR="00CE0455" w:rsidRPr="44E185DE">
        <w:rPr>
          <w:rFonts w:ascii="Arial" w:eastAsia="Arial" w:hAnsi="Arial" w:cs="Arial"/>
          <w:spacing w:val="-1"/>
          <w:sz w:val="24"/>
          <w:szCs w:val="24"/>
        </w:rPr>
        <w:t xml:space="preserve">information and </w:t>
      </w:r>
      <w:r w:rsidR="00CE0455" w:rsidRPr="44E185DE">
        <w:rPr>
          <w:rFonts w:ascii="Arial" w:eastAsia="Arial" w:hAnsi="Arial" w:cs="Arial"/>
          <w:sz w:val="24"/>
          <w:szCs w:val="24"/>
        </w:rPr>
        <w:t>to allow</w:t>
      </w:r>
      <w:r w:rsidR="00CE0455" w:rsidRPr="44E185DE">
        <w:rPr>
          <w:rFonts w:ascii="Arial" w:eastAsia="Arial" w:hAnsi="Arial" w:cs="Arial"/>
          <w:spacing w:val="2"/>
          <w:sz w:val="24"/>
          <w:szCs w:val="24"/>
        </w:rPr>
        <w:t xml:space="preserve"> </w:t>
      </w:r>
      <w:r w:rsidR="00CE0455" w:rsidRPr="44E185DE">
        <w:rPr>
          <w:rFonts w:ascii="Arial" w:eastAsia="Arial" w:hAnsi="Arial" w:cs="Arial"/>
          <w:sz w:val="24"/>
          <w:szCs w:val="24"/>
        </w:rPr>
        <w:t>the community</w:t>
      </w:r>
      <w:r w:rsidR="00CE0455" w:rsidRPr="44E185DE">
        <w:rPr>
          <w:rFonts w:ascii="Arial" w:eastAsia="Arial" w:hAnsi="Arial" w:cs="Arial"/>
          <w:spacing w:val="-5"/>
          <w:sz w:val="24"/>
          <w:szCs w:val="24"/>
        </w:rPr>
        <w:t xml:space="preserve"> </w:t>
      </w:r>
      <w:r w:rsidR="00CE0455" w:rsidRPr="44E185DE">
        <w:rPr>
          <w:rFonts w:ascii="Arial" w:eastAsia="Arial" w:hAnsi="Arial" w:cs="Arial"/>
          <w:sz w:val="24"/>
          <w:szCs w:val="24"/>
        </w:rPr>
        <w:t>to provide</w:t>
      </w:r>
      <w:r w:rsidR="00CE0455" w:rsidRPr="44E185DE">
        <w:rPr>
          <w:rFonts w:ascii="Arial" w:eastAsia="Arial" w:hAnsi="Arial" w:cs="Arial"/>
          <w:spacing w:val="-1"/>
          <w:sz w:val="24"/>
          <w:szCs w:val="24"/>
        </w:rPr>
        <w:t xml:space="preserve"> feedback</w:t>
      </w:r>
      <w:r w:rsidR="00CE0455">
        <w:rPr>
          <w:rFonts w:ascii="Arial" w:eastAsia="Arial" w:hAnsi="Arial" w:cs="Arial"/>
          <w:spacing w:val="-1"/>
          <w:sz w:val="24"/>
          <w:szCs w:val="24"/>
        </w:rPr>
        <w:t xml:space="preserve"> throughout the process of drafting and adopting the </w:t>
      </w:r>
      <w:r w:rsidR="008D6F40">
        <w:rPr>
          <w:rFonts w:ascii="Arial" w:eastAsia="Arial" w:hAnsi="Arial" w:cs="Arial"/>
          <w:spacing w:val="-1"/>
          <w:sz w:val="24"/>
          <w:szCs w:val="24"/>
        </w:rPr>
        <w:t xml:space="preserve">revised </w:t>
      </w:r>
      <w:r w:rsidR="00CE0455">
        <w:rPr>
          <w:rFonts w:ascii="Arial" w:eastAsia="Arial" w:hAnsi="Arial" w:cs="Arial"/>
          <w:spacing w:val="-1"/>
          <w:sz w:val="24"/>
          <w:szCs w:val="24"/>
        </w:rPr>
        <w:t>ordinance</w:t>
      </w:r>
      <w:r w:rsidR="008D6F40">
        <w:rPr>
          <w:rFonts w:ascii="Arial" w:eastAsia="Arial" w:hAnsi="Arial" w:cs="Arial"/>
          <w:spacing w:val="-1"/>
          <w:sz w:val="24"/>
          <w:szCs w:val="24"/>
        </w:rPr>
        <w:t>s</w:t>
      </w:r>
      <w:r w:rsidR="00CE0455" w:rsidRPr="44E185DE">
        <w:rPr>
          <w:rFonts w:ascii="Arial" w:eastAsia="Arial" w:hAnsi="Arial" w:cs="Arial"/>
          <w:spacing w:val="-1"/>
          <w:sz w:val="24"/>
          <w:szCs w:val="24"/>
        </w:rPr>
        <w:t>.</w:t>
      </w:r>
      <w:r w:rsidR="007463CF">
        <w:rPr>
          <w:rFonts w:ascii="Arial" w:eastAsia="Arial" w:hAnsi="Arial" w:cs="Arial"/>
          <w:spacing w:val="-1"/>
          <w:sz w:val="24"/>
          <w:szCs w:val="24"/>
        </w:rPr>
        <w:t xml:space="preserve"> </w:t>
      </w:r>
    </w:p>
    <w:p w:rsidR="00CE0455" w:rsidRDefault="00CE0455" w:rsidP="006D1FFE">
      <w:pPr>
        <w:pStyle w:val="BodyText"/>
        <w:ind w:left="2160" w:right="115" w:hanging="720"/>
        <w:jc w:val="both"/>
        <w:rPr>
          <w:rFonts w:ascii="Arial" w:hAnsi="Arial" w:cs="Arial"/>
          <w:color w:val="000000"/>
          <w:sz w:val="24"/>
          <w:szCs w:val="24"/>
        </w:rPr>
      </w:pPr>
    </w:p>
    <w:p w:rsidR="00CE0455" w:rsidRPr="00E1100D" w:rsidRDefault="00E375A6" w:rsidP="006D1FFE">
      <w:pPr>
        <w:pStyle w:val="BodyText"/>
        <w:numPr>
          <w:ilvl w:val="0"/>
          <w:numId w:val="24"/>
        </w:numPr>
        <w:ind w:right="115" w:hanging="720"/>
        <w:jc w:val="both"/>
        <w:rPr>
          <w:rFonts w:ascii="Arial" w:eastAsia="Arial" w:hAnsi="Arial" w:cs="Arial"/>
          <w:sz w:val="24"/>
          <w:szCs w:val="24"/>
        </w:rPr>
      </w:pPr>
      <w:r>
        <w:rPr>
          <w:rFonts w:ascii="Arial" w:eastAsia="Arial" w:hAnsi="Arial" w:cs="Arial"/>
          <w:sz w:val="24"/>
          <w:szCs w:val="24"/>
        </w:rPr>
        <w:t>P</w:t>
      </w:r>
      <w:r w:rsidR="00CE0455" w:rsidRPr="44E185DE">
        <w:rPr>
          <w:rFonts w:ascii="Arial" w:eastAsia="Arial" w:hAnsi="Arial" w:cs="Arial"/>
          <w:sz w:val="24"/>
          <w:szCs w:val="24"/>
        </w:rPr>
        <w:t>rovide quarterly updates to the Board of Supervisors and Planning Commission</w:t>
      </w:r>
      <w:r w:rsidR="00CE0455" w:rsidRPr="006775FF">
        <w:rPr>
          <w:rFonts w:ascii="Arial" w:eastAsia="Arial" w:hAnsi="Arial" w:cs="Arial"/>
          <w:spacing w:val="-1"/>
          <w:sz w:val="24"/>
          <w:szCs w:val="24"/>
        </w:rPr>
        <w:t xml:space="preserve"> </w:t>
      </w:r>
      <w:r w:rsidR="00CE0455">
        <w:rPr>
          <w:rFonts w:ascii="Arial" w:eastAsia="Arial" w:hAnsi="Arial" w:cs="Arial"/>
          <w:spacing w:val="-1"/>
          <w:sz w:val="24"/>
          <w:szCs w:val="24"/>
        </w:rPr>
        <w:t>throughout the process of drafting</w:t>
      </w:r>
      <w:r w:rsidR="00E24441">
        <w:rPr>
          <w:rFonts w:ascii="Arial" w:eastAsia="Arial" w:hAnsi="Arial" w:cs="Arial"/>
          <w:spacing w:val="-1"/>
          <w:sz w:val="24"/>
          <w:szCs w:val="24"/>
        </w:rPr>
        <w:t xml:space="preserve"> </w:t>
      </w:r>
      <w:r w:rsidR="00CE0455">
        <w:rPr>
          <w:rFonts w:ascii="Arial" w:eastAsia="Arial" w:hAnsi="Arial" w:cs="Arial"/>
          <w:spacing w:val="-1"/>
          <w:sz w:val="24"/>
          <w:szCs w:val="24"/>
        </w:rPr>
        <w:t xml:space="preserve">and adopting the </w:t>
      </w:r>
      <w:r w:rsidR="008D6F40">
        <w:rPr>
          <w:rFonts w:ascii="Arial" w:eastAsia="Arial" w:hAnsi="Arial" w:cs="Arial"/>
          <w:spacing w:val="-1"/>
          <w:sz w:val="24"/>
          <w:szCs w:val="24"/>
        </w:rPr>
        <w:t xml:space="preserve">revised </w:t>
      </w:r>
      <w:r w:rsidR="00CE0455">
        <w:rPr>
          <w:rFonts w:ascii="Arial" w:eastAsia="Arial" w:hAnsi="Arial" w:cs="Arial"/>
          <w:spacing w:val="-1"/>
          <w:sz w:val="24"/>
          <w:szCs w:val="24"/>
        </w:rPr>
        <w:t>ordinance</w:t>
      </w:r>
      <w:r w:rsidR="008D6F40">
        <w:rPr>
          <w:rFonts w:ascii="Arial" w:eastAsia="Arial" w:hAnsi="Arial" w:cs="Arial"/>
          <w:spacing w:val="-1"/>
          <w:sz w:val="24"/>
          <w:szCs w:val="24"/>
        </w:rPr>
        <w:t>s</w:t>
      </w:r>
      <w:r w:rsidR="00CE0455" w:rsidRPr="44E185DE">
        <w:rPr>
          <w:rFonts w:ascii="Arial" w:eastAsia="Arial" w:hAnsi="Arial" w:cs="Arial"/>
          <w:sz w:val="24"/>
          <w:szCs w:val="24"/>
        </w:rPr>
        <w:t>.</w:t>
      </w:r>
    </w:p>
    <w:p w:rsidR="00CE0455" w:rsidRDefault="00CE0455" w:rsidP="00BE2E24">
      <w:pPr>
        <w:pStyle w:val="BodyText"/>
        <w:ind w:left="1440" w:right="117"/>
        <w:jc w:val="both"/>
        <w:rPr>
          <w:rFonts w:ascii="Arial" w:hAnsi="Arial" w:cs="Arial"/>
          <w:color w:val="000000"/>
          <w:sz w:val="24"/>
          <w:szCs w:val="24"/>
        </w:rPr>
      </w:pPr>
    </w:p>
    <w:p w:rsidR="00CE0455" w:rsidRPr="0046610F" w:rsidRDefault="00BE2E24" w:rsidP="00BE2E24">
      <w:pPr>
        <w:pStyle w:val="BodyText"/>
        <w:ind w:left="720" w:right="117" w:hanging="720"/>
        <w:jc w:val="both"/>
        <w:rPr>
          <w:rFonts w:ascii="Arial" w:eastAsia="Arial" w:hAnsi="Arial" w:cs="Arial"/>
          <w:b/>
          <w:bCs/>
          <w:spacing w:val="-1"/>
          <w:sz w:val="24"/>
          <w:szCs w:val="24"/>
        </w:rPr>
      </w:pPr>
      <w:r>
        <w:rPr>
          <w:rFonts w:ascii="Arial" w:eastAsia="Arial" w:hAnsi="Arial" w:cs="Arial"/>
          <w:b/>
          <w:bCs/>
          <w:sz w:val="24"/>
          <w:szCs w:val="24"/>
        </w:rPr>
        <w:tab/>
      </w:r>
      <w:r w:rsidR="004C5E1E">
        <w:rPr>
          <w:rFonts w:ascii="Arial" w:eastAsia="Arial" w:hAnsi="Arial" w:cs="Arial"/>
          <w:b/>
          <w:bCs/>
          <w:sz w:val="24"/>
          <w:szCs w:val="24"/>
        </w:rPr>
        <w:t>D.</w:t>
      </w:r>
      <w:r w:rsidR="004C5E1E">
        <w:rPr>
          <w:rFonts w:ascii="Arial" w:eastAsia="Arial" w:hAnsi="Arial" w:cs="Arial"/>
          <w:b/>
          <w:bCs/>
          <w:sz w:val="24"/>
          <w:szCs w:val="24"/>
        </w:rPr>
        <w:tab/>
      </w:r>
      <w:r w:rsidR="00CE0455" w:rsidRPr="44E185DE">
        <w:rPr>
          <w:rFonts w:ascii="Arial" w:eastAsia="Arial" w:hAnsi="Arial" w:cs="Arial"/>
          <w:b/>
          <w:bCs/>
          <w:sz w:val="24"/>
          <w:szCs w:val="24"/>
        </w:rPr>
        <w:t>Drafting of the Ordinance</w:t>
      </w:r>
      <w:r w:rsidR="008D6F40">
        <w:rPr>
          <w:rFonts w:ascii="Arial" w:eastAsia="Arial" w:hAnsi="Arial" w:cs="Arial"/>
          <w:b/>
          <w:bCs/>
          <w:sz w:val="24"/>
          <w:szCs w:val="24"/>
        </w:rPr>
        <w:t xml:space="preserve"> Revisions</w:t>
      </w:r>
    </w:p>
    <w:p w:rsidR="00CE0455" w:rsidRPr="00054387" w:rsidRDefault="00CE0455" w:rsidP="00BE2E24">
      <w:pPr>
        <w:pStyle w:val="BodyText"/>
        <w:ind w:left="1080" w:right="117" w:firstLine="360"/>
        <w:jc w:val="both"/>
        <w:rPr>
          <w:rFonts w:ascii="Arial" w:hAnsi="Arial" w:cs="Arial"/>
          <w:b/>
          <w:spacing w:val="-1"/>
          <w:sz w:val="24"/>
          <w:szCs w:val="24"/>
        </w:rPr>
      </w:pPr>
    </w:p>
    <w:p w:rsidR="00CE0455" w:rsidRDefault="00E375A6" w:rsidP="00BE2E24">
      <w:pPr>
        <w:pStyle w:val="BodyText"/>
        <w:numPr>
          <w:ilvl w:val="0"/>
          <w:numId w:val="25"/>
        </w:numPr>
        <w:ind w:left="2160" w:right="117"/>
        <w:jc w:val="both"/>
        <w:rPr>
          <w:rFonts w:ascii="Arial" w:eastAsia="Arial" w:hAnsi="Arial" w:cs="Arial"/>
          <w:sz w:val="24"/>
          <w:szCs w:val="24"/>
        </w:rPr>
      </w:pPr>
      <w:r>
        <w:rPr>
          <w:rFonts w:ascii="Arial" w:eastAsia="Arial" w:hAnsi="Arial" w:cs="Arial"/>
          <w:spacing w:val="-1"/>
          <w:sz w:val="24"/>
          <w:szCs w:val="24"/>
        </w:rPr>
        <w:t>D</w:t>
      </w:r>
      <w:r w:rsidR="007463CF">
        <w:rPr>
          <w:rFonts w:ascii="Arial" w:eastAsia="Arial" w:hAnsi="Arial" w:cs="Arial"/>
          <w:spacing w:val="12"/>
          <w:sz w:val="24"/>
          <w:szCs w:val="24"/>
        </w:rPr>
        <w:t xml:space="preserve">ivide </w:t>
      </w:r>
      <w:r w:rsidR="00CE0455" w:rsidRPr="44E185DE">
        <w:rPr>
          <w:rFonts w:ascii="Arial" w:eastAsia="Arial" w:hAnsi="Arial" w:cs="Arial"/>
          <w:sz w:val="24"/>
          <w:szCs w:val="24"/>
        </w:rPr>
        <w:t>the</w:t>
      </w:r>
      <w:r w:rsidR="00CE0455" w:rsidRPr="44E185DE">
        <w:rPr>
          <w:rFonts w:ascii="Arial" w:eastAsia="Arial" w:hAnsi="Arial" w:cs="Arial"/>
          <w:spacing w:val="15"/>
          <w:sz w:val="24"/>
          <w:szCs w:val="24"/>
        </w:rPr>
        <w:t xml:space="preserve"> </w:t>
      </w:r>
      <w:r w:rsidR="00CE0455" w:rsidRPr="44E185DE">
        <w:rPr>
          <w:rFonts w:ascii="Arial" w:eastAsia="Arial" w:hAnsi="Arial" w:cs="Arial"/>
          <w:sz w:val="24"/>
          <w:szCs w:val="24"/>
        </w:rPr>
        <w:t>drafting</w:t>
      </w:r>
      <w:r w:rsidR="00CE0455" w:rsidRPr="44E185DE">
        <w:rPr>
          <w:rFonts w:ascii="Arial" w:eastAsia="Arial" w:hAnsi="Arial" w:cs="Arial"/>
          <w:spacing w:val="12"/>
          <w:sz w:val="24"/>
          <w:szCs w:val="24"/>
        </w:rPr>
        <w:t xml:space="preserve"> </w:t>
      </w:r>
      <w:r w:rsidR="00CE0455" w:rsidRPr="44E185DE">
        <w:rPr>
          <w:rFonts w:ascii="Arial" w:eastAsia="Arial" w:hAnsi="Arial" w:cs="Arial"/>
          <w:spacing w:val="-1"/>
          <w:sz w:val="24"/>
          <w:szCs w:val="24"/>
        </w:rPr>
        <w:t>process</w:t>
      </w:r>
      <w:r w:rsidR="00CE0455" w:rsidRPr="44E185DE">
        <w:rPr>
          <w:rFonts w:ascii="Arial" w:eastAsia="Arial" w:hAnsi="Arial" w:cs="Arial"/>
          <w:spacing w:val="12"/>
          <w:sz w:val="24"/>
          <w:szCs w:val="24"/>
        </w:rPr>
        <w:t xml:space="preserve"> </w:t>
      </w:r>
      <w:r w:rsidR="005746F4">
        <w:rPr>
          <w:rFonts w:ascii="Arial" w:eastAsia="Arial" w:hAnsi="Arial" w:cs="Arial"/>
          <w:sz w:val="24"/>
          <w:szCs w:val="24"/>
        </w:rPr>
        <w:t>i</w:t>
      </w:r>
      <w:r w:rsidR="00CE0455" w:rsidRPr="44E185DE">
        <w:rPr>
          <w:rFonts w:ascii="Arial" w:eastAsia="Arial" w:hAnsi="Arial" w:cs="Arial"/>
          <w:sz w:val="24"/>
          <w:szCs w:val="24"/>
        </w:rPr>
        <w:t>nto</w:t>
      </w:r>
      <w:r w:rsidR="00CE0455" w:rsidRPr="44E185DE">
        <w:rPr>
          <w:rFonts w:ascii="Arial" w:eastAsia="Arial" w:hAnsi="Arial" w:cs="Arial"/>
          <w:spacing w:val="11"/>
          <w:sz w:val="24"/>
          <w:szCs w:val="24"/>
        </w:rPr>
        <w:t xml:space="preserve"> </w:t>
      </w:r>
      <w:r w:rsidR="00CE0455" w:rsidRPr="44E185DE">
        <w:rPr>
          <w:rFonts w:ascii="Arial" w:eastAsia="Arial" w:hAnsi="Arial" w:cs="Arial"/>
          <w:spacing w:val="-1"/>
          <w:sz w:val="24"/>
          <w:szCs w:val="24"/>
        </w:rPr>
        <w:t>manageable</w:t>
      </w:r>
      <w:r w:rsidR="00CE0455" w:rsidRPr="44E185DE">
        <w:rPr>
          <w:rFonts w:ascii="Arial" w:eastAsia="Arial" w:hAnsi="Arial" w:cs="Arial"/>
          <w:spacing w:val="10"/>
          <w:sz w:val="24"/>
          <w:szCs w:val="24"/>
        </w:rPr>
        <w:t xml:space="preserve"> </w:t>
      </w:r>
      <w:r w:rsidR="00CE0455" w:rsidRPr="44E185DE">
        <w:rPr>
          <w:rFonts w:ascii="Arial" w:eastAsia="Arial" w:hAnsi="Arial" w:cs="Arial"/>
          <w:sz w:val="24"/>
          <w:szCs w:val="24"/>
        </w:rPr>
        <w:t>installments based upon content</w:t>
      </w:r>
      <w:r w:rsidR="007463CF">
        <w:rPr>
          <w:rFonts w:ascii="Arial" w:eastAsia="Arial" w:hAnsi="Arial" w:cs="Arial"/>
          <w:sz w:val="24"/>
          <w:szCs w:val="24"/>
        </w:rPr>
        <w:t xml:space="preserve"> and processes agreed upon by P</w:t>
      </w:r>
      <w:r w:rsidR="00CE0455" w:rsidRPr="44E185DE">
        <w:rPr>
          <w:rFonts w:ascii="Arial" w:eastAsia="Arial" w:hAnsi="Arial" w:cs="Arial"/>
          <w:sz w:val="24"/>
          <w:szCs w:val="24"/>
        </w:rPr>
        <w:t xml:space="preserve">lanning staff and key stakeholders. </w:t>
      </w:r>
      <w:r w:rsidR="00CE0455">
        <w:rPr>
          <w:rFonts w:ascii="Arial" w:eastAsia="Arial" w:hAnsi="Arial" w:cs="Arial"/>
          <w:sz w:val="24"/>
          <w:szCs w:val="24"/>
        </w:rPr>
        <w:t xml:space="preserve">For </w:t>
      </w:r>
      <w:r w:rsidR="00CE0455" w:rsidRPr="44E185DE">
        <w:rPr>
          <w:rFonts w:ascii="Arial" w:eastAsia="Arial" w:hAnsi="Arial" w:cs="Arial"/>
          <w:sz w:val="24"/>
          <w:szCs w:val="24"/>
        </w:rPr>
        <w:t>example, the installment</w:t>
      </w:r>
      <w:r w:rsidR="00CE0455">
        <w:rPr>
          <w:rFonts w:ascii="Arial" w:eastAsia="Arial" w:hAnsi="Arial" w:cs="Arial"/>
          <w:sz w:val="24"/>
          <w:szCs w:val="24"/>
        </w:rPr>
        <w:t>s</w:t>
      </w:r>
      <w:r w:rsidR="00CE0455" w:rsidRPr="44E185DE">
        <w:rPr>
          <w:rFonts w:ascii="Arial" w:eastAsia="Arial" w:hAnsi="Arial" w:cs="Arial"/>
          <w:sz w:val="24"/>
          <w:szCs w:val="24"/>
        </w:rPr>
        <w:t xml:space="preserve"> </w:t>
      </w:r>
      <w:r w:rsidR="00CE0455">
        <w:rPr>
          <w:rFonts w:ascii="Arial" w:eastAsia="Arial" w:hAnsi="Arial" w:cs="Arial"/>
          <w:sz w:val="24"/>
          <w:szCs w:val="24"/>
        </w:rPr>
        <w:t>may be</w:t>
      </w:r>
      <w:r w:rsidR="00CE0455" w:rsidRPr="44E185DE">
        <w:rPr>
          <w:rFonts w:ascii="Arial" w:eastAsia="Arial" w:hAnsi="Arial" w:cs="Arial"/>
          <w:sz w:val="24"/>
          <w:szCs w:val="24"/>
        </w:rPr>
        <w:t xml:space="preserve"> divided among</w:t>
      </w:r>
      <w:r w:rsidR="00CE0455" w:rsidRPr="44E185DE">
        <w:rPr>
          <w:rFonts w:ascii="Arial" w:eastAsia="Arial" w:hAnsi="Arial" w:cs="Arial"/>
          <w:spacing w:val="1"/>
          <w:sz w:val="24"/>
          <w:szCs w:val="24"/>
        </w:rPr>
        <w:t xml:space="preserve"> </w:t>
      </w:r>
      <w:r w:rsidR="00CE0455" w:rsidRPr="44E185DE">
        <w:rPr>
          <w:rFonts w:ascii="Arial" w:eastAsia="Arial" w:hAnsi="Arial" w:cs="Arial"/>
          <w:spacing w:val="-1"/>
          <w:sz w:val="24"/>
          <w:szCs w:val="24"/>
        </w:rPr>
        <w:t>procedures</w:t>
      </w:r>
      <w:r w:rsidR="00CE0455">
        <w:rPr>
          <w:rFonts w:ascii="Arial" w:eastAsia="Arial" w:hAnsi="Arial" w:cs="Arial"/>
          <w:spacing w:val="-1"/>
          <w:sz w:val="24"/>
          <w:szCs w:val="24"/>
        </w:rPr>
        <w:t xml:space="preserve"> and </w:t>
      </w:r>
      <w:r w:rsidR="00CE0455" w:rsidRPr="44E185DE">
        <w:rPr>
          <w:rFonts w:ascii="Arial" w:eastAsia="Arial" w:hAnsi="Arial" w:cs="Arial"/>
          <w:spacing w:val="-1"/>
          <w:sz w:val="24"/>
          <w:szCs w:val="24"/>
        </w:rPr>
        <w:t>administration</w:t>
      </w:r>
      <w:r w:rsidR="00CE0455">
        <w:rPr>
          <w:rFonts w:ascii="Arial" w:eastAsia="Arial" w:hAnsi="Arial" w:cs="Arial"/>
          <w:spacing w:val="-1"/>
          <w:sz w:val="24"/>
          <w:szCs w:val="24"/>
        </w:rPr>
        <w:t>,</w:t>
      </w:r>
      <w:r w:rsidR="00DB45A9">
        <w:rPr>
          <w:rFonts w:ascii="Arial" w:eastAsia="Arial" w:hAnsi="Arial" w:cs="Arial"/>
          <w:spacing w:val="-1"/>
          <w:sz w:val="24"/>
          <w:szCs w:val="24"/>
        </w:rPr>
        <w:t xml:space="preserve"> </w:t>
      </w:r>
      <w:r w:rsidR="00CE0455" w:rsidRPr="44E185DE">
        <w:rPr>
          <w:rFonts w:ascii="Arial" w:eastAsia="Arial" w:hAnsi="Arial" w:cs="Arial"/>
          <w:spacing w:val="-1"/>
          <w:sz w:val="24"/>
          <w:szCs w:val="24"/>
        </w:rPr>
        <w:t>districts</w:t>
      </w:r>
      <w:r w:rsidR="00CE0455">
        <w:rPr>
          <w:rFonts w:ascii="Arial" w:eastAsia="Arial" w:hAnsi="Arial" w:cs="Arial"/>
          <w:spacing w:val="-1"/>
          <w:sz w:val="24"/>
          <w:szCs w:val="24"/>
        </w:rPr>
        <w:t xml:space="preserve"> and </w:t>
      </w:r>
      <w:r w:rsidR="00CE0455" w:rsidRPr="44E185DE">
        <w:rPr>
          <w:rFonts w:ascii="Arial" w:eastAsia="Arial" w:hAnsi="Arial" w:cs="Arial"/>
          <w:spacing w:val="-1"/>
          <w:sz w:val="24"/>
          <w:szCs w:val="24"/>
        </w:rPr>
        <w:t>uses</w:t>
      </w:r>
      <w:r w:rsidR="00CE0455">
        <w:rPr>
          <w:rFonts w:ascii="Arial" w:eastAsia="Arial" w:hAnsi="Arial" w:cs="Arial"/>
          <w:spacing w:val="-1"/>
          <w:sz w:val="24"/>
          <w:szCs w:val="24"/>
        </w:rPr>
        <w:t>,</w:t>
      </w:r>
      <w:r w:rsidR="00CE0455" w:rsidRPr="44E185DE">
        <w:rPr>
          <w:rFonts w:ascii="Arial" w:eastAsia="Arial" w:hAnsi="Arial" w:cs="Arial"/>
          <w:spacing w:val="16"/>
          <w:sz w:val="24"/>
          <w:szCs w:val="24"/>
        </w:rPr>
        <w:t xml:space="preserve"> </w:t>
      </w:r>
      <w:r w:rsidR="00CE0455" w:rsidRPr="44E185DE">
        <w:rPr>
          <w:rFonts w:ascii="Arial" w:eastAsia="Arial" w:hAnsi="Arial" w:cs="Arial"/>
          <w:spacing w:val="-1"/>
          <w:sz w:val="24"/>
          <w:szCs w:val="24"/>
        </w:rPr>
        <w:t>definitions and development standards</w:t>
      </w:r>
      <w:r w:rsidR="00CE0455">
        <w:rPr>
          <w:rFonts w:ascii="Arial" w:eastAsia="Arial" w:hAnsi="Arial" w:cs="Arial"/>
          <w:spacing w:val="-1"/>
          <w:sz w:val="24"/>
          <w:szCs w:val="24"/>
        </w:rPr>
        <w:t>,</w:t>
      </w:r>
      <w:r w:rsidR="00CE0455" w:rsidRPr="44E185DE">
        <w:rPr>
          <w:rFonts w:ascii="Arial" w:eastAsia="Arial" w:hAnsi="Arial" w:cs="Arial"/>
          <w:spacing w:val="-1"/>
          <w:sz w:val="24"/>
          <w:szCs w:val="24"/>
        </w:rPr>
        <w:t xml:space="preserve"> and supporting graphics and tables.</w:t>
      </w:r>
      <w:r w:rsidR="00CE0455" w:rsidRPr="44E185DE">
        <w:rPr>
          <w:rFonts w:ascii="Arial" w:eastAsia="Arial" w:hAnsi="Arial" w:cs="Arial"/>
          <w:spacing w:val="33"/>
          <w:sz w:val="24"/>
          <w:szCs w:val="24"/>
        </w:rPr>
        <w:t xml:space="preserve"> </w:t>
      </w:r>
      <w:r w:rsidR="00CE0455" w:rsidRPr="44E185DE">
        <w:rPr>
          <w:rFonts w:ascii="Arial" w:eastAsia="Arial" w:hAnsi="Arial" w:cs="Arial"/>
          <w:sz w:val="24"/>
          <w:szCs w:val="24"/>
        </w:rPr>
        <w:t>The</w:t>
      </w:r>
      <w:r w:rsidR="00CE0455" w:rsidRPr="44E185DE">
        <w:rPr>
          <w:rFonts w:ascii="Arial" w:eastAsia="Arial" w:hAnsi="Arial" w:cs="Arial"/>
          <w:spacing w:val="53"/>
          <w:sz w:val="24"/>
          <w:szCs w:val="24"/>
        </w:rPr>
        <w:t xml:space="preserve"> </w:t>
      </w:r>
      <w:r w:rsidR="00CE0455" w:rsidRPr="44E185DE">
        <w:rPr>
          <w:rFonts w:ascii="Arial" w:eastAsia="Arial" w:hAnsi="Arial" w:cs="Arial"/>
          <w:sz w:val="24"/>
          <w:szCs w:val="24"/>
        </w:rPr>
        <w:t>ordinanc</w:t>
      </w:r>
      <w:r w:rsidR="00DB45A9">
        <w:rPr>
          <w:rFonts w:ascii="Arial" w:eastAsia="Arial" w:hAnsi="Arial" w:cs="Arial"/>
          <w:sz w:val="24"/>
          <w:szCs w:val="24"/>
        </w:rPr>
        <w:t xml:space="preserve">e revisions should be drafted to </w:t>
      </w:r>
      <w:r w:rsidR="008765BA">
        <w:rPr>
          <w:rFonts w:ascii="Arial" w:eastAsia="Arial" w:hAnsi="Arial" w:cs="Arial"/>
          <w:sz w:val="24"/>
          <w:szCs w:val="24"/>
        </w:rPr>
        <w:t xml:space="preserve">address the seven reasons identified in the assessment described in </w:t>
      </w:r>
      <w:r w:rsidR="00CE0455">
        <w:rPr>
          <w:rFonts w:ascii="Arial" w:eastAsia="Arial" w:hAnsi="Arial" w:cs="Arial"/>
          <w:sz w:val="24"/>
          <w:szCs w:val="24"/>
        </w:rPr>
        <w:t>Section II</w:t>
      </w:r>
      <w:r w:rsidR="008765BA">
        <w:rPr>
          <w:rFonts w:ascii="Arial" w:eastAsia="Arial" w:hAnsi="Arial" w:cs="Arial"/>
          <w:sz w:val="24"/>
          <w:szCs w:val="24"/>
        </w:rPr>
        <w:t>,</w:t>
      </w:r>
      <w:r w:rsidR="00CE0455" w:rsidRPr="44E185DE">
        <w:rPr>
          <w:rFonts w:ascii="Arial" w:eastAsia="Arial" w:hAnsi="Arial" w:cs="Arial"/>
          <w:sz w:val="24"/>
          <w:szCs w:val="24"/>
        </w:rPr>
        <w:t xml:space="preserve"> feedback from stakeholders and advisory groups</w:t>
      </w:r>
      <w:r w:rsidR="008765BA">
        <w:rPr>
          <w:rFonts w:ascii="Arial" w:eastAsia="Arial" w:hAnsi="Arial" w:cs="Arial"/>
          <w:sz w:val="24"/>
          <w:szCs w:val="24"/>
        </w:rPr>
        <w:t>, and recommendations of County staff involved in the land development process</w:t>
      </w:r>
      <w:r w:rsidR="00CE0455" w:rsidRPr="44E185DE">
        <w:rPr>
          <w:rFonts w:ascii="Arial" w:eastAsia="Arial" w:hAnsi="Arial" w:cs="Arial"/>
          <w:sz w:val="24"/>
          <w:szCs w:val="24"/>
        </w:rPr>
        <w:t xml:space="preserve">. </w:t>
      </w:r>
    </w:p>
    <w:p w:rsidR="00CE0455" w:rsidRDefault="00CE0455" w:rsidP="00BE2E24">
      <w:pPr>
        <w:pStyle w:val="BodyText"/>
        <w:ind w:left="2160" w:right="117" w:hanging="360"/>
        <w:jc w:val="both"/>
        <w:rPr>
          <w:rFonts w:ascii="Arial" w:hAnsi="Arial" w:cs="Arial"/>
          <w:sz w:val="24"/>
          <w:szCs w:val="24"/>
        </w:rPr>
      </w:pPr>
    </w:p>
    <w:p w:rsidR="00E24441" w:rsidRPr="00E24441" w:rsidRDefault="00D2172E" w:rsidP="00E24441">
      <w:pPr>
        <w:numPr>
          <w:ilvl w:val="0"/>
          <w:numId w:val="25"/>
        </w:numPr>
        <w:autoSpaceDE w:val="0"/>
        <w:autoSpaceDN w:val="0"/>
        <w:adjustRightInd w:val="0"/>
        <w:snapToGrid w:val="0"/>
        <w:spacing w:after="60"/>
        <w:ind w:firstLine="360"/>
        <w:rPr>
          <w:rFonts w:ascii="Arial" w:eastAsia="Arial" w:hAnsi="Arial" w:cs="Arial"/>
          <w:color w:val="000000"/>
        </w:rPr>
      </w:pPr>
      <w:r>
        <w:rPr>
          <w:rFonts w:ascii="Arial" w:eastAsia="Arial" w:hAnsi="Arial" w:cs="Arial"/>
          <w:color w:val="000000" w:themeColor="text1"/>
        </w:rPr>
        <w:t>I</w:t>
      </w:r>
      <w:r w:rsidR="00B271AD">
        <w:rPr>
          <w:rFonts w:ascii="Arial" w:eastAsia="Arial" w:hAnsi="Arial" w:cs="Arial"/>
          <w:color w:val="000000" w:themeColor="text1"/>
        </w:rPr>
        <w:t xml:space="preserve">nclude </w:t>
      </w:r>
      <w:r w:rsidR="00CE0455" w:rsidRPr="44E185DE">
        <w:rPr>
          <w:rFonts w:ascii="Arial" w:eastAsia="Arial" w:hAnsi="Arial" w:cs="Arial"/>
          <w:color w:val="000000" w:themeColor="text1"/>
        </w:rPr>
        <w:t>the following</w:t>
      </w:r>
      <w:r>
        <w:rPr>
          <w:rFonts w:ascii="Arial" w:eastAsia="Arial" w:hAnsi="Arial" w:cs="Arial"/>
          <w:color w:val="000000" w:themeColor="text1"/>
        </w:rPr>
        <w:t xml:space="preserve"> in the proposed ordinances, as applicable</w:t>
      </w:r>
      <w:r w:rsidR="00CE0455" w:rsidRPr="44E185DE">
        <w:rPr>
          <w:rFonts w:ascii="Arial" w:eastAsia="Arial" w:hAnsi="Arial" w:cs="Arial"/>
          <w:color w:val="000000" w:themeColor="text1"/>
        </w:rPr>
        <w:t>:</w:t>
      </w:r>
    </w:p>
    <w:p w:rsidR="00CE0455" w:rsidRPr="00303F35" w:rsidRDefault="00CE0455" w:rsidP="00303F35">
      <w:pPr>
        <w:pStyle w:val="ListParagraph"/>
        <w:numPr>
          <w:ilvl w:val="1"/>
          <w:numId w:val="25"/>
        </w:numPr>
        <w:autoSpaceDE w:val="0"/>
        <w:autoSpaceDN w:val="0"/>
        <w:adjustRightInd w:val="0"/>
        <w:snapToGrid w:val="0"/>
        <w:spacing w:after="60" w:line="240" w:lineRule="auto"/>
        <w:ind w:left="2520"/>
        <w:jc w:val="both"/>
        <w:rPr>
          <w:rFonts w:ascii="Arial" w:eastAsia="Arial" w:hAnsi="Arial" w:cs="Arial"/>
          <w:color w:val="000000"/>
          <w:sz w:val="24"/>
          <w:szCs w:val="24"/>
        </w:rPr>
      </w:pPr>
      <w:r w:rsidRPr="00303F35">
        <w:rPr>
          <w:rFonts w:ascii="Arial" w:eastAsia="Arial" w:hAnsi="Arial" w:cs="Arial"/>
          <w:color w:val="000000" w:themeColor="text1"/>
          <w:sz w:val="24"/>
          <w:szCs w:val="24"/>
        </w:rPr>
        <w:t xml:space="preserve">A statement of purpose </w:t>
      </w:r>
      <w:r w:rsidR="008765BA" w:rsidRPr="00303F35">
        <w:rPr>
          <w:rFonts w:ascii="Arial" w:eastAsia="Arial" w:hAnsi="Arial" w:cs="Arial"/>
          <w:color w:val="000000" w:themeColor="text1"/>
          <w:sz w:val="24"/>
          <w:szCs w:val="24"/>
        </w:rPr>
        <w:t>reflecting</w:t>
      </w:r>
      <w:r w:rsidRPr="00303F35">
        <w:rPr>
          <w:rFonts w:ascii="Arial" w:eastAsia="Arial" w:hAnsi="Arial" w:cs="Arial"/>
          <w:color w:val="000000" w:themeColor="text1"/>
          <w:sz w:val="24"/>
          <w:szCs w:val="24"/>
        </w:rPr>
        <w:t xml:space="preserve"> the </w:t>
      </w:r>
      <w:r w:rsidR="008765BA" w:rsidRPr="00303F35">
        <w:rPr>
          <w:rFonts w:ascii="Arial" w:eastAsia="Arial" w:hAnsi="Arial" w:cs="Arial"/>
          <w:color w:val="000000" w:themeColor="text1"/>
          <w:sz w:val="24"/>
          <w:szCs w:val="24"/>
        </w:rPr>
        <w:t xml:space="preserve">goals and aspirations contained in </w:t>
      </w:r>
      <w:r w:rsidRPr="00303F35">
        <w:rPr>
          <w:rFonts w:ascii="Arial" w:eastAsia="Arial" w:hAnsi="Arial" w:cs="Arial"/>
          <w:color w:val="000000" w:themeColor="text1"/>
          <w:sz w:val="24"/>
          <w:szCs w:val="24"/>
        </w:rPr>
        <w:t xml:space="preserve">Code of Virginia, </w:t>
      </w:r>
      <w:r w:rsidR="008765BA" w:rsidRPr="00303F35">
        <w:rPr>
          <w:rFonts w:ascii="Arial" w:eastAsia="Arial" w:hAnsi="Arial" w:cs="Arial"/>
          <w:color w:val="000000" w:themeColor="text1"/>
          <w:sz w:val="24"/>
          <w:szCs w:val="24"/>
        </w:rPr>
        <w:t xml:space="preserve">the current zoning </w:t>
      </w:r>
      <w:r w:rsidR="00303F35">
        <w:rPr>
          <w:rFonts w:ascii="Arial" w:eastAsia="Arial" w:hAnsi="Arial" w:cs="Arial"/>
          <w:color w:val="000000" w:themeColor="text1"/>
          <w:sz w:val="24"/>
          <w:szCs w:val="24"/>
        </w:rPr>
        <w:t xml:space="preserve">and subdivision </w:t>
      </w:r>
      <w:r w:rsidR="008765BA" w:rsidRPr="00303F35">
        <w:rPr>
          <w:rFonts w:ascii="Arial" w:eastAsia="Arial" w:hAnsi="Arial" w:cs="Arial"/>
          <w:color w:val="000000" w:themeColor="text1"/>
          <w:sz w:val="24"/>
          <w:szCs w:val="24"/>
        </w:rPr>
        <w:t>ordinance</w:t>
      </w:r>
      <w:r w:rsidR="00303F35">
        <w:rPr>
          <w:rFonts w:ascii="Arial" w:eastAsia="Arial" w:hAnsi="Arial" w:cs="Arial"/>
          <w:color w:val="000000" w:themeColor="text1"/>
          <w:sz w:val="24"/>
          <w:szCs w:val="24"/>
        </w:rPr>
        <w:t>s</w:t>
      </w:r>
      <w:r w:rsidRPr="00303F35">
        <w:rPr>
          <w:rFonts w:ascii="Arial" w:eastAsia="Arial" w:hAnsi="Arial" w:cs="Arial"/>
          <w:color w:val="000000" w:themeColor="text1"/>
          <w:sz w:val="24"/>
          <w:szCs w:val="24"/>
        </w:rPr>
        <w:t>, and the comprehensive plan, including recently adopted small area studies.</w:t>
      </w:r>
    </w:p>
    <w:p w:rsidR="00E25A28" w:rsidRDefault="00E25A28">
      <w:pPr>
        <w:rPr>
          <w:rFonts w:ascii="Arial" w:eastAsia="Arial" w:hAnsi="Arial" w:cs="Arial"/>
          <w:color w:val="000000" w:themeColor="text1"/>
        </w:rPr>
      </w:pPr>
      <w:r>
        <w:rPr>
          <w:rFonts w:ascii="Arial" w:eastAsia="Arial" w:hAnsi="Arial" w:cs="Arial"/>
          <w:color w:val="000000" w:themeColor="text1"/>
        </w:rPr>
        <w:br w:type="page"/>
      </w:r>
    </w:p>
    <w:p w:rsidR="00CE0455" w:rsidRPr="00303F35" w:rsidRDefault="008765BA" w:rsidP="00303F35">
      <w:pPr>
        <w:pStyle w:val="ListParagraph"/>
        <w:numPr>
          <w:ilvl w:val="1"/>
          <w:numId w:val="25"/>
        </w:numPr>
        <w:autoSpaceDE w:val="0"/>
        <w:autoSpaceDN w:val="0"/>
        <w:adjustRightInd w:val="0"/>
        <w:snapToGrid w:val="0"/>
        <w:spacing w:after="60" w:line="240" w:lineRule="auto"/>
        <w:ind w:left="2520"/>
        <w:jc w:val="both"/>
        <w:rPr>
          <w:rFonts w:ascii="Arial" w:eastAsia="Arial" w:hAnsi="Arial" w:cs="Arial"/>
          <w:color w:val="000000"/>
          <w:sz w:val="24"/>
          <w:szCs w:val="24"/>
        </w:rPr>
      </w:pPr>
      <w:r w:rsidRPr="00303F35">
        <w:rPr>
          <w:rFonts w:ascii="Arial" w:eastAsia="Arial" w:hAnsi="Arial" w:cs="Arial"/>
          <w:color w:val="000000" w:themeColor="text1"/>
          <w:sz w:val="24"/>
          <w:szCs w:val="24"/>
        </w:rPr>
        <w:t>Codification of County development standards reflected in</w:t>
      </w:r>
      <w:r w:rsidR="001A579C" w:rsidRPr="00303F35">
        <w:rPr>
          <w:rFonts w:ascii="Arial" w:eastAsia="Arial" w:hAnsi="Arial" w:cs="Arial"/>
          <w:color w:val="000000" w:themeColor="text1"/>
          <w:sz w:val="24"/>
          <w:szCs w:val="24"/>
        </w:rPr>
        <w:t xml:space="preserve"> commonly accepted proffers and </w:t>
      </w:r>
      <w:r w:rsidRPr="00303F35">
        <w:rPr>
          <w:rFonts w:ascii="Arial" w:eastAsia="Arial" w:hAnsi="Arial" w:cs="Arial"/>
          <w:color w:val="000000" w:themeColor="text1"/>
          <w:sz w:val="24"/>
          <w:szCs w:val="24"/>
        </w:rPr>
        <w:t xml:space="preserve">current County </w:t>
      </w:r>
      <w:r w:rsidR="00CE0455" w:rsidRPr="00303F35">
        <w:rPr>
          <w:rFonts w:ascii="Arial" w:eastAsia="Arial" w:hAnsi="Arial" w:cs="Arial"/>
          <w:color w:val="000000" w:themeColor="text1"/>
          <w:sz w:val="24"/>
          <w:szCs w:val="24"/>
        </w:rPr>
        <w:t>policies.</w:t>
      </w:r>
      <w:r w:rsidR="001A579C" w:rsidRPr="00303F35">
        <w:rPr>
          <w:rFonts w:ascii="Arial" w:eastAsia="Arial" w:hAnsi="Arial" w:cs="Arial"/>
          <w:color w:val="000000" w:themeColor="text1"/>
          <w:sz w:val="24"/>
          <w:szCs w:val="24"/>
        </w:rPr>
        <w:t xml:space="preserve"> </w:t>
      </w:r>
      <w:r w:rsidRPr="00303F35">
        <w:rPr>
          <w:rFonts w:ascii="Arial" w:eastAsia="Arial" w:hAnsi="Arial" w:cs="Arial"/>
          <w:color w:val="000000" w:themeColor="text1"/>
          <w:sz w:val="24"/>
          <w:szCs w:val="24"/>
        </w:rPr>
        <w:t>These standards should comport with</w:t>
      </w:r>
      <w:r w:rsidR="001A579C" w:rsidRPr="00303F35">
        <w:rPr>
          <w:rFonts w:ascii="Arial" w:eastAsia="Arial" w:hAnsi="Arial" w:cs="Arial"/>
          <w:color w:val="000000" w:themeColor="text1"/>
          <w:sz w:val="24"/>
          <w:szCs w:val="24"/>
        </w:rPr>
        <w:t xml:space="preserve"> Section 15.2-2303.4 of the Code of Virginia regarding “unreasonable proffers.”</w:t>
      </w:r>
    </w:p>
    <w:p w:rsidR="00CE0455" w:rsidRPr="00303F35" w:rsidRDefault="00CE0455" w:rsidP="00303F35">
      <w:pPr>
        <w:pStyle w:val="ListParagraph"/>
        <w:numPr>
          <w:ilvl w:val="1"/>
          <w:numId w:val="25"/>
        </w:numPr>
        <w:autoSpaceDE w:val="0"/>
        <w:autoSpaceDN w:val="0"/>
        <w:adjustRightInd w:val="0"/>
        <w:snapToGrid w:val="0"/>
        <w:spacing w:after="60" w:line="240" w:lineRule="auto"/>
        <w:ind w:left="2520"/>
        <w:jc w:val="both"/>
        <w:rPr>
          <w:rFonts w:ascii="Arial" w:eastAsia="Arial" w:hAnsi="Arial" w:cs="Arial"/>
          <w:sz w:val="24"/>
          <w:szCs w:val="24"/>
        </w:rPr>
      </w:pPr>
      <w:r w:rsidRPr="00303F35">
        <w:rPr>
          <w:rFonts w:ascii="Arial" w:eastAsia="Arial" w:hAnsi="Arial" w:cs="Arial"/>
          <w:color w:val="000000" w:themeColor="text1"/>
          <w:sz w:val="24"/>
          <w:szCs w:val="24"/>
        </w:rPr>
        <w:t>Standards and incentives to improve site design and review processes</w:t>
      </w:r>
      <w:r w:rsidR="008765BA" w:rsidRPr="00303F35">
        <w:rPr>
          <w:rFonts w:ascii="Arial" w:eastAsia="Arial" w:hAnsi="Arial" w:cs="Arial"/>
          <w:color w:val="000000" w:themeColor="text1"/>
          <w:sz w:val="24"/>
          <w:szCs w:val="24"/>
        </w:rPr>
        <w:t>,</w:t>
      </w:r>
      <w:r w:rsidRPr="00303F35">
        <w:rPr>
          <w:rFonts w:ascii="Arial" w:eastAsia="Arial" w:hAnsi="Arial" w:cs="Arial"/>
          <w:color w:val="000000" w:themeColor="text1"/>
          <w:sz w:val="24"/>
          <w:szCs w:val="24"/>
        </w:rPr>
        <w:t xml:space="preserve"> including placement of buildings, pedestrian mobility and bicycle access, access management, parking, signs, landscaping, environmental and flood protection standards, conservation of open space</w:t>
      </w:r>
      <w:r w:rsidR="00303F35">
        <w:rPr>
          <w:rFonts w:ascii="Arial" w:eastAsia="Arial" w:hAnsi="Arial" w:cs="Arial"/>
          <w:color w:val="000000" w:themeColor="text1"/>
          <w:sz w:val="24"/>
          <w:szCs w:val="24"/>
        </w:rPr>
        <w:t>,</w:t>
      </w:r>
      <w:r w:rsidRPr="00303F35">
        <w:rPr>
          <w:rFonts w:ascii="Arial" w:eastAsia="Arial" w:hAnsi="Arial" w:cs="Arial"/>
          <w:color w:val="000000" w:themeColor="text1"/>
          <w:sz w:val="24"/>
          <w:szCs w:val="24"/>
        </w:rPr>
        <w:t xml:space="preserve"> and overlay districts.</w:t>
      </w:r>
    </w:p>
    <w:p w:rsidR="00CE0455" w:rsidRPr="00303F35" w:rsidRDefault="008765BA" w:rsidP="00303F35">
      <w:pPr>
        <w:pStyle w:val="ListParagraph"/>
        <w:numPr>
          <w:ilvl w:val="1"/>
          <w:numId w:val="25"/>
        </w:numPr>
        <w:autoSpaceDE w:val="0"/>
        <w:autoSpaceDN w:val="0"/>
        <w:adjustRightInd w:val="0"/>
        <w:snapToGrid w:val="0"/>
        <w:spacing w:after="60" w:line="240" w:lineRule="auto"/>
        <w:ind w:left="2520"/>
        <w:jc w:val="both"/>
        <w:rPr>
          <w:rFonts w:ascii="Arial" w:eastAsia="Arial" w:hAnsi="Arial" w:cs="Arial"/>
          <w:sz w:val="24"/>
          <w:szCs w:val="24"/>
        </w:rPr>
      </w:pPr>
      <w:r w:rsidRPr="00303F35">
        <w:rPr>
          <w:rFonts w:ascii="Arial" w:eastAsia="Arial" w:hAnsi="Arial" w:cs="Arial"/>
          <w:sz w:val="24"/>
          <w:szCs w:val="24"/>
        </w:rPr>
        <w:t xml:space="preserve">Revisions to </w:t>
      </w:r>
      <w:r w:rsidR="00CE0455" w:rsidRPr="00303F35">
        <w:rPr>
          <w:rFonts w:ascii="Arial" w:eastAsia="Arial" w:hAnsi="Arial" w:cs="Arial"/>
          <w:sz w:val="24"/>
          <w:szCs w:val="24"/>
        </w:rPr>
        <w:t xml:space="preserve">lists of permitted uses to include </w:t>
      </w:r>
      <w:r w:rsidRPr="00303F35">
        <w:rPr>
          <w:rFonts w:ascii="Arial" w:eastAsia="Arial" w:hAnsi="Arial" w:cs="Arial"/>
          <w:sz w:val="24"/>
          <w:szCs w:val="24"/>
        </w:rPr>
        <w:t xml:space="preserve">new uses, </w:t>
      </w:r>
      <w:r w:rsidR="00303F35">
        <w:rPr>
          <w:rFonts w:ascii="Arial" w:eastAsia="Arial" w:hAnsi="Arial" w:cs="Arial"/>
          <w:sz w:val="24"/>
          <w:szCs w:val="24"/>
        </w:rPr>
        <w:t xml:space="preserve">to </w:t>
      </w:r>
      <w:r w:rsidRPr="00303F35">
        <w:rPr>
          <w:rFonts w:ascii="Arial" w:eastAsia="Arial" w:hAnsi="Arial" w:cs="Arial"/>
          <w:sz w:val="24"/>
          <w:szCs w:val="24"/>
        </w:rPr>
        <w:t xml:space="preserve">delete outdated uses, </w:t>
      </w:r>
      <w:r w:rsidR="00303F35">
        <w:rPr>
          <w:rFonts w:ascii="Arial" w:eastAsia="Arial" w:hAnsi="Arial" w:cs="Arial"/>
          <w:sz w:val="24"/>
          <w:szCs w:val="24"/>
        </w:rPr>
        <w:t xml:space="preserve">to </w:t>
      </w:r>
      <w:r w:rsidRPr="00303F35">
        <w:rPr>
          <w:rFonts w:ascii="Arial" w:eastAsia="Arial" w:hAnsi="Arial" w:cs="Arial"/>
          <w:sz w:val="24"/>
          <w:szCs w:val="24"/>
        </w:rPr>
        <w:t xml:space="preserve">incorporate </w:t>
      </w:r>
      <w:r w:rsidR="00CE0455" w:rsidRPr="00303F35">
        <w:rPr>
          <w:rFonts w:ascii="Arial" w:eastAsia="Arial" w:hAnsi="Arial" w:cs="Arial"/>
          <w:sz w:val="24"/>
          <w:szCs w:val="24"/>
        </w:rPr>
        <w:t>performance standards</w:t>
      </w:r>
      <w:r w:rsidRPr="00303F35">
        <w:rPr>
          <w:rFonts w:ascii="Arial" w:eastAsia="Arial" w:hAnsi="Arial" w:cs="Arial"/>
          <w:sz w:val="24"/>
          <w:szCs w:val="24"/>
        </w:rPr>
        <w:t xml:space="preserve">, and </w:t>
      </w:r>
      <w:r w:rsidR="00303F35">
        <w:rPr>
          <w:rFonts w:ascii="Arial" w:eastAsia="Arial" w:hAnsi="Arial" w:cs="Arial"/>
          <w:sz w:val="24"/>
          <w:szCs w:val="24"/>
        </w:rPr>
        <w:t xml:space="preserve">to </w:t>
      </w:r>
      <w:r w:rsidRPr="00303F35">
        <w:rPr>
          <w:rFonts w:ascii="Arial" w:eastAsia="Arial" w:hAnsi="Arial" w:cs="Arial"/>
          <w:sz w:val="24"/>
          <w:szCs w:val="24"/>
        </w:rPr>
        <w:t>provide alternatives</w:t>
      </w:r>
      <w:r w:rsidR="00303F35">
        <w:rPr>
          <w:rFonts w:ascii="Arial" w:eastAsia="Arial" w:hAnsi="Arial" w:cs="Arial"/>
          <w:sz w:val="24"/>
          <w:szCs w:val="24"/>
        </w:rPr>
        <w:t xml:space="preserve"> to</w:t>
      </w:r>
      <w:r w:rsidR="00CE0455" w:rsidRPr="00303F35">
        <w:rPr>
          <w:rFonts w:ascii="Arial" w:eastAsia="Arial" w:hAnsi="Arial" w:cs="Arial"/>
          <w:sz w:val="24"/>
          <w:szCs w:val="24"/>
        </w:rPr>
        <w:t xml:space="preserve"> static lists of uses. </w:t>
      </w:r>
    </w:p>
    <w:p w:rsidR="00CE0455" w:rsidRPr="00303F35" w:rsidRDefault="008765BA" w:rsidP="00303F35">
      <w:pPr>
        <w:pStyle w:val="ListParagraph"/>
        <w:numPr>
          <w:ilvl w:val="1"/>
          <w:numId w:val="25"/>
        </w:numPr>
        <w:autoSpaceDE w:val="0"/>
        <w:autoSpaceDN w:val="0"/>
        <w:adjustRightInd w:val="0"/>
        <w:snapToGrid w:val="0"/>
        <w:spacing w:after="60" w:line="240" w:lineRule="auto"/>
        <w:ind w:left="2520"/>
        <w:jc w:val="both"/>
        <w:rPr>
          <w:rFonts w:ascii="Arial" w:eastAsia="Arial" w:hAnsi="Arial" w:cs="Arial"/>
          <w:sz w:val="24"/>
          <w:szCs w:val="24"/>
        </w:rPr>
      </w:pPr>
      <w:r w:rsidRPr="00303F35">
        <w:rPr>
          <w:rFonts w:ascii="Arial" w:eastAsia="Arial" w:hAnsi="Arial" w:cs="Arial"/>
          <w:sz w:val="24"/>
          <w:szCs w:val="24"/>
        </w:rPr>
        <w:t>At</w:t>
      </w:r>
      <w:r w:rsidR="00CE0455" w:rsidRPr="00303F35">
        <w:rPr>
          <w:rFonts w:ascii="Arial" w:eastAsia="Arial" w:hAnsi="Arial" w:cs="Arial"/>
          <w:sz w:val="24"/>
          <w:szCs w:val="24"/>
        </w:rPr>
        <w:t xml:space="preserve"> least one form-based </w:t>
      </w:r>
      <w:r w:rsidR="00303F35">
        <w:rPr>
          <w:rFonts w:ascii="Arial" w:eastAsia="Arial" w:hAnsi="Arial" w:cs="Arial"/>
          <w:sz w:val="24"/>
          <w:szCs w:val="24"/>
        </w:rPr>
        <w:t xml:space="preserve">zoning </w:t>
      </w:r>
      <w:r w:rsidR="00CE0455" w:rsidRPr="00303F35">
        <w:rPr>
          <w:rFonts w:ascii="Arial" w:eastAsia="Arial" w:hAnsi="Arial" w:cs="Arial"/>
          <w:sz w:val="24"/>
          <w:szCs w:val="24"/>
        </w:rPr>
        <w:t>district to guide development in areas where strict separation of uses and other traditional zoning practices may not be the most efficient way to promote the objectives of the comprehensive plan.</w:t>
      </w:r>
    </w:p>
    <w:p w:rsidR="00CE0455" w:rsidRPr="00303F35" w:rsidRDefault="00CE0455" w:rsidP="00303F35">
      <w:pPr>
        <w:pStyle w:val="ListParagraph"/>
        <w:numPr>
          <w:ilvl w:val="1"/>
          <w:numId w:val="25"/>
        </w:numPr>
        <w:autoSpaceDE w:val="0"/>
        <w:autoSpaceDN w:val="0"/>
        <w:adjustRightInd w:val="0"/>
        <w:snapToGrid w:val="0"/>
        <w:spacing w:after="60" w:line="240" w:lineRule="auto"/>
        <w:ind w:left="2520"/>
        <w:jc w:val="both"/>
        <w:rPr>
          <w:rFonts w:ascii="Arial" w:eastAsia="Arial" w:hAnsi="Arial" w:cs="Arial"/>
          <w:sz w:val="24"/>
          <w:szCs w:val="24"/>
        </w:rPr>
      </w:pPr>
      <w:r w:rsidRPr="00303F35">
        <w:rPr>
          <w:rFonts w:ascii="Arial" w:eastAsia="Arial" w:hAnsi="Arial" w:cs="Arial"/>
          <w:sz w:val="24"/>
          <w:szCs w:val="24"/>
        </w:rPr>
        <w:t>A single set of procedures for making land use decisions that promotes efficiency, predictability, and citizen participation.</w:t>
      </w:r>
    </w:p>
    <w:p w:rsidR="00CE0455" w:rsidRPr="00303F35" w:rsidRDefault="00CE0455" w:rsidP="00303F35">
      <w:pPr>
        <w:pStyle w:val="ListParagraph"/>
        <w:numPr>
          <w:ilvl w:val="1"/>
          <w:numId w:val="25"/>
        </w:numPr>
        <w:autoSpaceDE w:val="0"/>
        <w:autoSpaceDN w:val="0"/>
        <w:adjustRightInd w:val="0"/>
        <w:snapToGrid w:val="0"/>
        <w:spacing w:after="60" w:line="240" w:lineRule="auto"/>
        <w:ind w:left="2520"/>
        <w:jc w:val="both"/>
        <w:rPr>
          <w:rFonts w:ascii="Arial" w:eastAsia="Arial" w:hAnsi="Arial" w:cs="Arial"/>
          <w:sz w:val="24"/>
          <w:szCs w:val="24"/>
        </w:rPr>
      </w:pPr>
      <w:r w:rsidRPr="00303F35">
        <w:rPr>
          <w:rFonts w:ascii="Arial" w:eastAsia="Arial" w:hAnsi="Arial" w:cs="Arial"/>
          <w:sz w:val="24"/>
          <w:szCs w:val="24"/>
        </w:rPr>
        <w:t>Progressive ideas, best practices, and useful features from other codes around the country, including intermodal transportation, smart growth, mixed use development, traditional neighborhood design, preservation of community character, and sustainability and resiliency.</w:t>
      </w:r>
    </w:p>
    <w:p w:rsidR="00CE0455" w:rsidRDefault="00D2172E" w:rsidP="00303F35">
      <w:pPr>
        <w:pStyle w:val="BodyText"/>
        <w:numPr>
          <w:ilvl w:val="0"/>
          <w:numId w:val="25"/>
        </w:numPr>
        <w:spacing w:before="182"/>
        <w:ind w:left="2160" w:right="115"/>
        <w:jc w:val="both"/>
        <w:rPr>
          <w:rFonts w:ascii="Arial" w:eastAsia="Arial" w:hAnsi="Arial" w:cs="Arial"/>
          <w:sz w:val="24"/>
          <w:szCs w:val="24"/>
        </w:rPr>
      </w:pPr>
      <w:r>
        <w:rPr>
          <w:rFonts w:ascii="Arial" w:eastAsia="Arial" w:hAnsi="Arial" w:cs="Arial"/>
          <w:sz w:val="24"/>
          <w:szCs w:val="24"/>
        </w:rPr>
        <w:t>S</w:t>
      </w:r>
      <w:r w:rsidR="00303F35">
        <w:rPr>
          <w:rFonts w:ascii="Arial" w:eastAsia="Arial" w:hAnsi="Arial" w:cs="Arial"/>
          <w:sz w:val="24"/>
          <w:szCs w:val="24"/>
        </w:rPr>
        <w:t>upplement the text with</w:t>
      </w:r>
      <w:r w:rsidR="00CE0455" w:rsidRPr="00DD6FC3">
        <w:rPr>
          <w:rFonts w:ascii="Arial" w:eastAsia="Arial" w:hAnsi="Arial" w:cs="Arial"/>
          <w:sz w:val="24"/>
          <w:szCs w:val="24"/>
        </w:rPr>
        <w:t xml:space="preserve"> graphics, tables, and charts </w:t>
      </w:r>
      <w:r w:rsidR="00303F35">
        <w:rPr>
          <w:rFonts w:ascii="Arial" w:eastAsia="Arial" w:hAnsi="Arial" w:cs="Arial"/>
          <w:sz w:val="24"/>
          <w:szCs w:val="24"/>
        </w:rPr>
        <w:t>to explain development requirements and standards</w:t>
      </w:r>
      <w:r w:rsidR="00CE0455" w:rsidRPr="00DD6FC3">
        <w:rPr>
          <w:rFonts w:ascii="Arial" w:eastAsia="Arial" w:hAnsi="Arial" w:cs="Arial"/>
          <w:sz w:val="24"/>
          <w:szCs w:val="24"/>
        </w:rPr>
        <w:t xml:space="preserve">. </w:t>
      </w:r>
    </w:p>
    <w:p w:rsidR="00CE0455" w:rsidRDefault="00D2172E" w:rsidP="00BE2E24">
      <w:pPr>
        <w:pStyle w:val="BodyText"/>
        <w:numPr>
          <w:ilvl w:val="0"/>
          <w:numId w:val="25"/>
        </w:numPr>
        <w:spacing w:before="182"/>
        <w:ind w:left="2160" w:right="117"/>
        <w:jc w:val="both"/>
        <w:rPr>
          <w:rFonts w:ascii="Arial" w:eastAsia="Arial" w:hAnsi="Arial" w:cs="Arial"/>
          <w:sz w:val="24"/>
          <w:szCs w:val="24"/>
        </w:rPr>
      </w:pPr>
      <w:r>
        <w:rPr>
          <w:rFonts w:ascii="Arial" w:eastAsia="Arial" w:hAnsi="Arial" w:cs="Arial"/>
          <w:sz w:val="24"/>
          <w:szCs w:val="24"/>
        </w:rPr>
        <w:t>Provide</w:t>
      </w:r>
      <w:r w:rsidR="00CE0455">
        <w:rPr>
          <w:rFonts w:ascii="Arial" w:eastAsia="Arial" w:hAnsi="Arial" w:cs="Arial"/>
          <w:sz w:val="24"/>
          <w:szCs w:val="24"/>
        </w:rPr>
        <w:t xml:space="preserve"> a matrix </w:t>
      </w:r>
      <w:r w:rsidR="00CE0455" w:rsidRPr="00DD6FC3">
        <w:rPr>
          <w:rFonts w:ascii="Arial" w:eastAsia="Arial" w:hAnsi="Arial" w:cs="Arial"/>
          <w:sz w:val="24"/>
          <w:szCs w:val="24"/>
        </w:rPr>
        <w:t>highlight</w:t>
      </w:r>
      <w:r w:rsidR="00CE0455">
        <w:rPr>
          <w:rFonts w:ascii="Arial" w:eastAsia="Arial" w:hAnsi="Arial" w:cs="Arial"/>
          <w:sz w:val="24"/>
          <w:szCs w:val="24"/>
        </w:rPr>
        <w:t>ing</w:t>
      </w:r>
      <w:r w:rsidR="00CE0455" w:rsidRPr="00DD6FC3">
        <w:rPr>
          <w:rFonts w:ascii="Arial" w:eastAsia="Arial" w:hAnsi="Arial" w:cs="Arial"/>
          <w:sz w:val="24"/>
          <w:szCs w:val="24"/>
        </w:rPr>
        <w:t xml:space="preserve"> the </w:t>
      </w:r>
      <w:r w:rsidR="00303F35">
        <w:rPr>
          <w:rFonts w:ascii="Arial" w:eastAsia="Arial" w:hAnsi="Arial" w:cs="Arial"/>
          <w:sz w:val="24"/>
          <w:szCs w:val="24"/>
        </w:rPr>
        <w:t xml:space="preserve">major </w:t>
      </w:r>
      <w:r w:rsidR="00CE0455" w:rsidRPr="00DD6FC3">
        <w:rPr>
          <w:rFonts w:ascii="Arial" w:eastAsia="Arial" w:hAnsi="Arial" w:cs="Arial"/>
          <w:sz w:val="24"/>
          <w:szCs w:val="24"/>
        </w:rPr>
        <w:t>recommended changes</w:t>
      </w:r>
      <w:r>
        <w:rPr>
          <w:rFonts w:ascii="Arial" w:eastAsia="Arial" w:hAnsi="Arial" w:cs="Arial"/>
          <w:sz w:val="24"/>
          <w:szCs w:val="24"/>
        </w:rPr>
        <w:t xml:space="preserve"> in the proposed ordinances</w:t>
      </w:r>
      <w:r w:rsidR="00CE0455" w:rsidRPr="00DD6FC3">
        <w:rPr>
          <w:rFonts w:ascii="Arial" w:eastAsia="Arial" w:hAnsi="Arial" w:cs="Arial"/>
          <w:sz w:val="24"/>
          <w:szCs w:val="24"/>
        </w:rPr>
        <w:t xml:space="preserve"> and the rationale </w:t>
      </w:r>
      <w:r w:rsidR="00303F35">
        <w:rPr>
          <w:rFonts w:ascii="Arial" w:eastAsia="Arial" w:hAnsi="Arial" w:cs="Arial"/>
          <w:sz w:val="24"/>
          <w:szCs w:val="24"/>
        </w:rPr>
        <w:t>for</w:t>
      </w:r>
      <w:r w:rsidR="00CE0455" w:rsidRPr="00DD6FC3">
        <w:rPr>
          <w:rFonts w:ascii="Arial" w:eastAsia="Arial" w:hAnsi="Arial" w:cs="Arial"/>
          <w:sz w:val="24"/>
          <w:szCs w:val="24"/>
        </w:rPr>
        <w:t xml:space="preserve"> </w:t>
      </w:r>
      <w:r w:rsidR="00CE0455">
        <w:rPr>
          <w:rFonts w:ascii="Arial" w:eastAsia="Arial" w:hAnsi="Arial" w:cs="Arial"/>
          <w:sz w:val="24"/>
          <w:szCs w:val="24"/>
        </w:rPr>
        <w:t>each</w:t>
      </w:r>
      <w:r w:rsidR="00CE0455" w:rsidRPr="00DD6FC3">
        <w:rPr>
          <w:rFonts w:ascii="Arial" w:eastAsia="Arial" w:hAnsi="Arial" w:cs="Arial"/>
          <w:sz w:val="24"/>
          <w:szCs w:val="24"/>
        </w:rPr>
        <w:t xml:space="preserve"> change.</w:t>
      </w:r>
    </w:p>
    <w:p w:rsidR="00CE0455" w:rsidRDefault="00D2172E" w:rsidP="00BE2E24">
      <w:pPr>
        <w:pStyle w:val="BodyText"/>
        <w:numPr>
          <w:ilvl w:val="0"/>
          <w:numId w:val="25"/>
        </w:numPr>
        <w:spacing w:before="182"/>
        <w:ind w:left="2160" w:right="117"/>
        <w:jc w:val="both"/>
        <w:rPr>
          <w:rFonts w:ascii="Arial" w:eastAsia="Arial" w:hAnsi="Arial" w:cs="Arial"/>
          <w:sz w:val="24"/>
          <w:szCs w:val="24"/>
        </w:rPr>
      </w:pPr>
      <w:r>
        <w:rPr>
          <w:rFonts w:ascii="Arial" w:eastAsia="Arial" w:hAnsi="Arial" w:cs="Arial"/>
          <w:sz w:val="24"/>
          <w:szCs w:val="24"/>
        </w:rPr>
        <w:t>Provide</w:t>
      </w:r>
      <w:r w:rsidR="00303F35">
        <w:rPr>
          <w:rFonts w:ascii="Arial" w:eastAsia="Arial" w:hAnsi="Arial" w:cs="Arial"/>
          <w:sz w:val="24"/>
          <w:szCs w:val="24"/>
        </w:rPr>
        <w:t xml:space="preserve"> </w:t>
      </w:r>
      <w:r w:rsidR="00CE0455">
        <w:rPr>
          <w:rFonts w:ascii="Arial" w:eastAsia="Arial" w:hAnsi="Arial" w:cs="Arial"/>
          <w:sz w:val="24"/>
          <w:szCs w:val="24"/>
        </w:rPr>
        <w:t>zoning map</w:t>
      </w:r>
      <w:r w:rsidR="00303F35">
        <w:rPr>
          <w:rFonts w:ascii="Arial" w:eastAsia="Arial" w:hAnsi="Arial" w:cs="Arial"/>
          <w:sz w:val="24"/>
          <w:szCs w:val="24"/>
        </w:rPr>
        <w:t>s</w:t>
      </w:r>
      <w:r w:rsidR="00CE0455">
        <w:rPr>
          <w:rFonts w:ascii="Arial" w:eastAsia="Arial" w:hAnsi="Arial" w:cs="Arial"/>
          <w:sz w:val="24"/>
          <w:szCs w:val="24"/>
        </w:rPr>
        <w:t xml:space="preserve"> showing any proposed changes to zoning district designations and the proposed locations of any new zoning districts </w:t>
      </w:r>
      <w:r>
        <w:rPr>
          <w:rFonts w:ascii="Arial" w:eastAsia="Arial" w:hAnsi="Arial" w:cs="Arial"/>
          <w:sz w:val="24"/>
          <w:szCs w:val="24"/>
        </w:rPr>
        <w:t>in</w:t>
      </w:r>
      <w:r w:rsidR="00CE0455">
        <w:rPr>
          <w:rFonts w:ascii="Arial" w:eastAsia="Arial" w:hAnsi="Arial" w:cs="Arial"/>
          <w:sz w:val="24"/>
          <w:szCs w:val="24"/>
        </w:rPr>
        <w:t xml:space="preserve"> the</w:t>
      </w:r>
      <w:r>
        <w:rPr>
          <w:rFonts w:ascii="Arial" w:eastAsia="Arial" w:hAnsi="Arial" w:cs="Arial"/>
          <w:sz w:val="24"/>
          <w:szCs w:val="24"/>
        </w:rPr>
        <w:t xml:space="preserve"> proposed zoning</w:t>
      </w:r>
      <w:r w:rsidR="00CE0455">
        <w:rPr>
          <w:rFonts w:ascii="Arial" w:eastAsia="Arial" w:hAnsi="Arial" w:cs="Arial"/>
          <w:sz w:val="24"/>
          <w:szCs w:val="24"/>
        </w:rPr>
        <w:t xml:space="preserve"> ordinance.</w:t>
      </w:r>
    </w:p>
    <w:p w:rsidR="00CE0455" w:rsidRPr="00FD5C25" w:rsidRDefault="004C5E1E" w:rsidP="00BE2E24">
      <w:pPr>
        <w:pStyle w:val="BodyText"/>
        <w:numPr>
          <w:ilvl w:val="0"/>
          <w:numId w:val="25"/>
        </w:numPr>
        <w:spacing w:before="182"/>
        <w:ind w:left="2160" w:right="117"/>
        <w:jc w:val="both"/>
        <w:rPr>
          <w:rFonts w:ascii="Arial" w:eastAsia="Arial" w:hAnsi="Arial" w:cs="Arial"/>
          <w:sz w:val="24"/>
          <w:szCs w:val="24"/>
        </w:rPr>
      </w:pPr>
      <w:r>
        <w:rPr>
          <w:rFonts w:ascii="Arial" w:eastAsia="Arial" w:hAnsi="Arial" w:cs="Arial"/>
          <w:sz w:val="24"/>
          <w:szCs w:val="24"/>
        </w:rPr>
        <w:t>Pr</w:t>
      </w:r>
      <w:r w:rsidR="00D2172E">
        <w:rPr>
          <w:rFonts w:ascii="Arial" w:eastAsia="Arial" w:hAnsi="Arial" w:cs="Arial"/>
          <w:sz w:val="24"/>
          <w:szCs w:val="24"/>
        </w:rPr>
        <w:t>ovide</w:t>
      </w:r>
      <w:r w:rsidR="00CE0455" w:rsidRPr="44E185DE">
        <w:rPr>
          <w:rFonts w:ascii="Arial" w:eastAsia="Arial" w:hAnsi="Arial" w:cs="Arial"/>
          <w:sz w:val="24"/>
          <w:szCs w:val="24"/>
        </w:rPr>
        <w:t xml:space="preserve"> examples</w:t>
      </w:r>
      <w:r w:rsidR="00CE0455">
        <w:rPr>
          <w:rFonts w:ascii="Arial" w:eastAsia="Arial" w:hAnsi="Arial" w:cs="Arial"/>
          <w:sz w:val="24"/>
          <w:szCs w:val="24"/>
        </w:rPr>
        <w:t xml:space="preserve"> </w:t>
      </w:r>
      <w:r w:rsidR="00D2172E">
        <w:rPr>
          <w:rFonts w:ascii="Arial" w:eastAsia="Arial" w:hAnsi="Arial" w:cs="Arial"/>
          <w:sz w:val="24"/>
          <w:szCs w:val="24"/>
        </w:rPr>
        <w:t>comparing</w:t>
      </w:r>
      <w:r w:rsidR="00CE0455" w:rsidRPr="44E185DE">
        <w:rPr>
          <w:rFonts w:ascii="Arial" w:eastAsia="Arial" w:hAnsi="Arial" w:cs="Arial"/>
          <w:spacing w:val="52"/>
          <w:sz w:val="24"/>
          <w:szCs w:val="24"/>
        </w:rPr>
        <w:t xml:space="preserve"> </w:t>
      </w:r>
      <w:r w:rsidR="00CE0455" w:rsidRPr="44E185DE">
        <w:rPr>
          <w:rFonts w:ascii="Arial" w:eastAsia="Arial" w:hAnsi="Arial" w:cs="Arial"/>
          <w:spacing w:val="-1"/>
          <w:sz w:val="24"/>
          <w:szCs w:val="24"/>
        </w:rPr>
        <w:t>developments</w:t>
      </w:r>
      <w:r w:rsidR="00CE0455">
        <w:rPr>
          <w:rFonts w:ascii="Arial" w:eastAsia="Arial" w:hAnsi="Arial" w:cs="Arial"/>
          <w:spacing w:val="-1"/>
          <w:sz w:val="24"/>
          <w:szCs w:val="24"/>
        </w:rPr>
        <w:t xml:space="preserve"> </w:t>
      </w:r>
      <w:r w:rsidR="00D2172E">
        <w:rPr>
          <w:rFonts w:ascii="Arial" w:eastAsia="Arial" w:hAnsi="Arial" w:cs="Arial"/>
          <w:spacing w:val="-1"/>
          <w:sz w:val="24"/>
          <w:szCs w:val="24"/>
        </w:rPr>
        <w:t xml:space="preserve">approved </w:t>
      </w:r>
      <w:r w:rsidR="00CE0455">
        <w:rPr>
          <w:rFonts w:ascii="Arial" w:eastAsia="Arial" w:hAnsi="Arial" w:cs="Arial"/>
          <w:spacing w:val="-1"/>
          <w:sz w:val="24"/>
          <w:szCs w:val="24"/>
        </w:rPr>
        <w:t xml:space="preserve">under the current zoning and subdivision ordinances </w:t>
      </w:r>
      <w:r w:rsidR="00D2172E">
        <w:rPr>
          <w:rFonts w:ascii="Arial" w:eastAsia="Arial" w:hAnsi="Arial" w:cs="Arial"/>
          <w:spacing w:val="-1"/>
          <w:sz w:val="24"/>
          <w:szCs w:val="24"/>
        </w:rPr>
        <w:t xml:space="preserve">to those </w:t>
      </w:r>
      <w:r w:rsidR="00E24441">
        <w:rPr>
          <w:rFonts w:ascii="Arial" w:eastAsia="Arial" w:hAnsi="Arial" w:cs="Arial"/>
          <w:spacing w:val="-1"/>
          <w:sz w:val="24"/>
          <w:szCs w:val="24"/>
        </w:rPr>
        <w:t xml:space="preserve">that would be approved </w:t>
      </w:r>
      <w:r w:rsidR="00D2172E">
        <w:rPr>
          <w:rFonts w:ascii="Arial" w:eastAsia="Arial" w:hAnsi="Arial" w:cs="Arial"/>
          <w:spacing w:val="-1"/>
          <w:sz w:val="24"/>
          <w:szCs w:val="24"/>
        </w:rPr>
        <w:t>if the proposed ordinances are adopted.</w:t>
      </w:r>
      <w:r w:rsidR="00CE0455">
        <w:rPr>
          <w:rFonts w:ascii="Arial" w:eastAsia="Arial" w:hAnsi="Arial" w:cs="Arial"/>
          <w:sz w:val="24"/>
          <w:szCs w:val="24"/>
        </w:rPr>
        <w:t xml:space="preserve"> </w:t>
      </w:r>
      <w:r w:rsidR="00CE0455">
        <w:rPr>
          <w:rFonts w:ascii="Arial" w:eastAsia="Arial" w:hAnsi="Arial" w:cs="Arial"/>
          <w:spacing w:val="-1"/>
          <w:sz w:val="24"/>
          <w:szCs w:val="24"/>
        </w:rPr>
        <w:t>Examples</w:t>
      </w:r>
      <w:r w:rsidR="00CE0455" w:rsidRPr="44E185DE">
        <w:rPr>
          <w:rFonts w:ascii="Arial" w:eastAsia="Arial" w:hAnsi="Arial" w:cs="Arial"/>
          <w:spacing w:val="-1"/>
          <w:sz w:val="24"/>
          <w:szCs w:val="24"/>
        </w:rPr>
        <w:t xml:space="preserve"> </w:t>
      </w:r>
      <w:r w:rsidR="00CE0455">
        <w:rPr>
          <w:rFonts w:ascii="Arial" w:eastAsia="Arial" w:hAnsi="Arial" w:cs="Arial"/>
          <w:spacing w:val="-1"/>
          <w:sz w:val="24"/>
          <w:szCs w:val="24"/>
        </w:rPr>
        <w:t>shall</w:t>
      </w:r>
      <w:r w:rsidR="00CE0455" w:rsidRPr="44E185DE">
        <w:rPr>
          <w:rFonts w:ascii="Arial" w:eastAsia="Arial" w:hAnsi="Arial" w:cs="Arial"/>
          <w:spacing w:val="-1"/>
          <w:sz w:val="24"/>
          <w:szCs w:val="24"/>
        </w:rPr>
        <w:t xml:space="preserve"> include different</w:t>
      </w:r>
      <w:r w:rsidR="00CE0455" w:rsidRPr="44E185DE">
        <w:rPr>
          <w:rFonts w:ascii="Arial" w:eastAsia="Arial" w:hAnsi="Arial" w:cs="Arial"/>
          <w:spacing w:val="4"/>
          <w:sz w:val="24"/>
          <w:szCs w:val="24"/>
        </w:rPr>
        <w:t xml:space="preserve"> </w:t>
      </w:r>
      <w:r w:rsidR="00CE0455" w:rsidRPr="44E185DE">
        <w:rPr>
          <w:rFonts w:ascii="Arial" w:eastAsia="Arial" w:hAnsi="Arial" w:cs="Arial"/>
          <w:spacing w:val="-1"/>
          <w:sz w:val="24"/>
          <w:szCs w:val="24"/>
        </w:rPr>
        <w:t>types</w:t>
      </w:r>
      <w:r w:rsidR="00CE0455" w:rsidRPr="44E185DE">
        <w:rPr>
          <w:rFonts w:ascii="Arial" w:eastAsia="Arial" w:hAnsi="Arial" w:cs="Arial"/>
          <w:spacing w:val="4"/>
          <w:sz w:val="24"/>
          <w:szCs w:val="24"/>
        </w:rPr>
        <w:t xml:space="preserve"> </w:t>
      </w:r>
      <w:r w:rsidR="00CE0455" w:rsidRPr="44E185DE">
        <w:rPr>
          <w:rFonts w:ascii="Arial" w:eastAsia="Arial" w:hAnsi="Arial" w:cs="Arial"/>
          <w:sz w:val="24"/>
          <w:szCs w:val="24"/>
        </w:rPr>
        <w:t>of</w:t>
      </w:r>
      <w:r w:rsidR="00CE0455" w:rsidRPr="44E185DE">
        <w:rPr>
          <w:rFonts w:ascii="Arial" w:eastAsia="Arial" w:hAnsi="Arial" w:cs="Arial"/>
          <w:spacing w:val="3"/>
          <w:sz w:val="24"/>
          <w:szCs w:val="24"/>
        </w:rPr>
        <w:t xml:space="preserve"> </w:t>
      </w:r>
      <w:r w:rsidR="00CE0455" w:rsidRPr="44E185DE">
        <w:rPr>
          <w:rFonts w:ascii="Arial" w:eastAsia="Arial" w:hAnsi="Arial" w:cs="Arial"/>
          <w:spacing w:val="-1"/>
          <w:sz w:val="24"/>
          <w:szCs w:val="24"/>
        </w:rPr>
        <w:t>development</w:t>
      </w:r>
      <w:r w:rsidR="00CE0455" w:rsidRPr="44E185DE">
        <w:rPr>
          <w:rFonts w:ascii="Arial" w:eastAsia="Arial" w:hAnsi="Arial" w:cs="Arial"/>
          <w:spacing w:val="2"/>
          <w:sz w:val="24"/>
          <w:szCs w:val="24"/>
        </w:rPr>
        <w:t xml:space="preserve"> </w:t>
      </w:r>
      <w:r w:rsidR="00CE0455" w:rsidRPr="44E185DE">
        <w:rPr>
          <w:rFonts w:ascii="Arial" w:eastAsia="Arial" w:hAnsi="Arial" w:cs="Arial"/>
          <w:sz w:val="24"/>
          <w:szCs w:val="24"/>
        </w:rPr>
        <w:t>in</w:t>
      </w:r>
      <w:r w:rsidR="00CE0455" w:rsidRPr="44E185DE">
        <w:rPr>
          <w:rFonts w:ascii="Arial" w:eastAsia="Arial" w:hAnsi="Arial" w:cs="Arial"/>
          <w:spacing w:val="2"/>
          <w:sz w:val="24"/>
          <w:szCs w:val="24"/>
        </w:rPr>
        <w:t xml:space="preserve"> </w:t>
      </w:r>
      <w:r w:rsidR="00CE0455" w:rsidRPr="44E185DE">
        <w:rPr>
          <w:rFonts w:ascii="Arial" w:eastAsia="Arial" w:hAnsi="Arial" w:cs="Arial"/>
          <w:spacing w:val="-1"/>
          <w:sz w:val="24"/>
          <w:szCs w:val="24"/>
        </w:rPr>
        <w:t>different</w:t>
      </w:r>
      <w:r w:rsidR="00CE0455" w:rsidRPr="44E185DE">
        <w:rPr>
          <w:rFonts w:ascii="Arial" w:eastAsia="Arial" w:hAnsi="Arial" w:cs="Arial"/>
          <w:spacing w:val="5"/>
          <w:sz w:val="24"/>
          <w:szCs w:val="24"/>
        </w:rPr>
        <w:t xml:space="preserve"> </w:t>
      </w:r>
      <w:r w:rsidR="00CE0455" w:rsidRPr="44E185DE">
        <w:rPr>
          <w:rFonts w:ascii="Arial" w:eastAsia="Arial" w:hAnsi="Arial" w:cs="Arial"/>
          <w:sz w:val="24"/>
          <w:szCs w:val="24"/>
        </w:rPr>
        <w:t>contexts</w:t>
      </w:r>
      <w:r w:rsidR="00CE0455" w:rsidRPr="44E185DE">
        <w:rPr>
          <w:rFonts w:ascii="Arial" w:eastAsia="Arial" w:hAnsi="Arial" w:cs="Arial"/>
          <w:spacing w:val="2"/>
          <w:sz w:val="24"/>
          <w:szCs w:val="24"/>
        </w:rPr>
        <w:t xml:space="preserve"> </w:t>
      </w:r>
      <w:r w:rsidR="00CE0455" w:rsidRPr="44E185DE">
        <w:rPr>
          <w:rFonts w:ascii="Arial" w:eastAsia="Arial" w:hAnsi="Arial" w:cs="Arial"/>
          <w:spacing w:val="-1"/>
          <w:sz w:val="24"/>
          <w:szCs w:val="24"/>
        </w:rPr>
        <w:t>(</w:t>
      </w:r>
      <w:r w:rsidR="00CE0455" w:rsidRPr="44E185DE">
        <w:rPr>
          <w:rFonts w:ascii="Arial" w:eastAsia="Arial" w:hAnsi="Arial" w:cs="Arial"/>
          <w:i/>
          <w:iCs/>
          <w:spacing w:val="-1"/>
          <w:sz w:val="24"/>
          <w:szCs w:val="24"/>
        </w:rPr>
        <w:t>e.g.</w:t>
      </w:r>
      <w:r w:rsidR="00CE0455" w:rsidRPr="44E185DE">
        <w:rPr>
          <w:rFonts w:ascii="Arial" w:eastAsia="Arial" w:hAnsi="Arial" w:cs="Arial"/>
          <w:spacing w:val="-1"/>
          <w:sz w:val="24"/>
          <w:szCs w:val="24"/>
        </w:rPr>
        <w:t>,</w:t>
      </w:r>
      <w:r w:rsidR="00CE0455" w:rsidRPr="44E185DE">
        <w:rPr>
          <w:rFonts w:ascii="Arial" w:eastAsia="Arial" w:hAnsi="Arial" w:cs="Arial"/>
          <w:spacing w:val="2"/>
          <w:sz w:val="24"/>
          <w:szCs w:val="24"/>
        </w:rPr>
        <w:t xml:space="preserve"> </w:t>
      </w:r>
      <w:r w:rsidR="00CE0455" w:rsidRPr="44E185DE">
        <w:rPr>
          <w:rFonts w:ascii="Arial" w:eastAsia="Arial" w:hAnsi="Arial" w:cs="Arial"/>
          <w:sz w:val="24"/>
          <w:szCs w:val="24"/>
        </w:rPr>
        <w:t>single-family</w:t>
      </w:r>
      <w:r w:rsidR="00CE0455" w:rsidRPr="44E185DE">
        <w:rPr>
          <w:rFonts w:ascii="Arial" w:eastAsia="Arial" w:hAnsi="Arial" w:cs="Arial"/>
          <w:spacing w:val="-1"/>
          <w:sz w:val="24"/>
          <w:szCs w:val="24"/>
        </w:rPr>
        <w:t xml:space="preserve"> </w:t>
      </w:r>
      <w:r w:rsidR="00CE0455" w:rsidRPr="44E185DE">
        <w:rPr>
          <w:rFonts w:ascii="Arial" w:eastAsia="Arial" w:hAnsi="Arial" w:cs="Arial"/>
          <w:sz w:val="24"/>
          <w:szCs w:val="24"/>
        </w:rPr>
        <w:t>homes,</w:t>
      </w:r>
      <w:r w:rsidR="00CE0455" w:rsidRPr="44E185DE">
        <w:rPr>
          <w:rFonts w:ascii="Arial" w:eastAsia="Arial" w:hAnsi="Arial" w:cs="Arial"/>
          <w:spacing w:val="1"/>
          <w:sz w:val="24"/>
          <w:szCs w:val="24"/>
        </w:rPr>
        <w:t xml:space="preserve"> </w:t>
      </w:r>
      <w:r w:rsidR="00CE0455" w:rsidRPr="44E185DE">
        <w:rPr>
          <w:rFonts w:ascii="Arial" w:eastAsia="Arial" w:hAnsi="Arial" w:cs="Arial"/>
          <w:sz w:val="24"/>
          <w:szCs w:val="24"/>
        </w:rPr>
        <w:t>multifamily</w:t>
      </w:r>
      <w:r w:rsidR="00CE0455" w:rsidRPr="44E185DE">
        <w:rPr>
          <w:rFonts w:ascii="Arial" w:eastAsia="Arial" w:hAnsi="Arial" w:cs="Arial"/>
          <w:spacing w:val="-3"/>
          <w:sz w:val="24"/>
          <w:szCs w:val="24"/>
        </w:rPr>
        <w:t xml:space="preserve"> </w:t>
      </w:r>
      <w:r w:rsidR="00CE0455" w:rsidRPr="44E185DE">
        <w:rPr>
          <w:rFonts w:ascii="Arial" w:eastAsia="Arial" w:hAnsi="Arial" w:cs="Arial"/>
          <w:sz w:val="24"/>
          <w:szCs w:val="24"/>
        </w:rPr>
        <w:t>developments,</w:t>
      </w:r>
      <w:r w:rsidR="00CE0455" w:rsidRPr="44E185DE">
        <w:rPr>
          <w:rFonts w:ascii="Arial" w:eastAsia="Arial" w:hAnsi="Arial" w:cs="Arial"/>
          <w:spacing w:val="70"/>
          <w:sz w:val="24"/>
          <w:szCs w:val="24"/>
        </w:rPr>
        <w:t xml:space="preserve"> </w:t>
      </w:r>
      <w:r w:rsidR="00CE0455" w:rsidRPr="44E185DE">
        <w:rPr>
          <w:rFonts w:ascii="Arial" w:eastAsia="Arial" w:hAnsi="Arial" w:cs="Arial"/>
          <w:spacing w:val="-1"/>
          <w:sz w:val="24"/>
          <w:szCs w:val="24"/>
        </w:rPr>
        <w:t>stand-alone</w:t>
      </w:r>
      <w:r w:rsidR="00CE0455" w:rsidRPr="44E185DE">
        <w:rPr>
          <w:rFonts w:ascii="Arial" w:eastAsia="Arial" w:hAnsi="Arial" w:cs="Arial"/>
          <w:spacing w:val="59"/>
          <w:sz w:val="24"/>
          <w:szCs w:val="24"/>
        </w:rPr>
        <w:t xml:space="preserve"> </w:t>
      </w:r>
      <w:r w:rsidR="00CE0455" w:rsidRPr="44E185DE">
        <w:rPr>
          <w:rFonts w:ascii="Arial" w:eastAsia="Arial" w:hAnsi="Arial" w:cs="Arial"/>
          <w:spacing w:val="-1"/>
          <w:sz w:val="24"/>
          <w:szCs w:val="24"/>
        </w:rPr>
        <w:t>retail</w:t>
      </w:r>
      <w:r w:rsidR="00CE0455" w:rsidRPr="44E185DE">
        <w:rPr>
          <w:rFonts w:ascii="Arial" w:eastAsia="Arial" w:hAnsi="Arial" w:cs="Arial"/>
          <w:sz w:val="24"/>
          <w:szCs w:val="24"/>
        </w:rPr>
        <w:t xml:space="preserve"> or</w:t>
      </w:r>
      <w:r w:rsidR="00CE0455" w:rsidRPr="44E185DE">
        <w:rPr>
          <w:rFonts w:ascii="Arial" w:eastAsia="Arial" w:hAnsi="Arial" w:cs="Arial"/>
          <w:spacing w:val="59"/>
          <w:sz w:val="24"/>
          <w:szCs w:val="24"/>
        </w:rPr>
        <w:t xml:space="preserve"> </w:t>
      </w:r>
      <w:r w:rsidR="00CE0455" w:rsidRPr="44E185DE">
        <w:rPr>
          <w:rFonts w:ascii="Arial" w:eastAsia="Arial" w:hAnsi="Arial" w:cs="Arial"/>
          <w:spacing w:val="-1"/>
          <w:sz w:val="24"/>
          <w:szCs w:val="24"/>
        </w:rPr>
        <w:t>commercial</w:t>
      </w:r>
      <w:r w:rsidR="00CE0455" w:rsidRPr="44E185DE">
        <w:rPr>
          <w:rFonts w:ascii="Arial" w:eastAsia="Arial" w:hAnsi="Arial" w:cs="Arial"/>
          <w:spacing w:val="59"/>
          <w:sz w:val="24"/>
          <w:szCs w:val="24"/>
        </w:rPr>
        <w:t xml:space="preserve"> </w:t>
      </w:r>
      <w:r w:rsidR="00CE0455" w:rsidRPr="44E185DE">
        <w:rPr>
          <w:rFonts w:ascii="Arial" w:eastAsia="Arial" w:hAnsi="Arial" w:cs="Arial"/>
          <w:spacing w:val="-1"/>
          <w:sz w:val="24"/>
          <w:szCs w:val="24"/>
        </w:rPr>
        <w:t>development,</w:t>
      </w:r>
      <w:r w:rsidR="00CE0455" w:rsidRPr="44E185DE">
        <w:rPr>
          <w:rFonts w:ascii="Arial" w:eastAsia="Arial" w:hAnsi="Arial" w:cs="Arial"/>
          <w:sz w:val="24"/>
          <w:szCs w:val="24"/>
        </w:rPr>
        <w:t xml:space="preserve"> industrial</w:t>
      </w:r>
      <w:r w:rsidR="00CE0455" w:rsidRPr="44E185DE">
        <w:rPr>
          <w:rFonts w:ascii="Arial" w:eastAsia="Arial" w:hAnsi="Arial" w:cs="Arial"/>
          <w:spacing w:val="59"/>
          <w:sz w:val="24"/>
          <w:szCs w:val="24"/>
        </w:rPr>
        <w:t xml:space="preserve"> </w:t>
      </w:r>
      <w:r w:rsidR="00CE0455" w:rsidRPr="44E185DE">
        <w:rPr>
          <w:rFonts w:ascii="Arial" w:eastAsia="Arial" w:hAnsi="Arial" w:cs="Arial"/>
          <w:sz w:val="24"/>
          <w:szCs w:val="24"/>
        </w:rPr>
        <w:t>or mixed-use</w:t>
      </w:r>
      <w:r w:rsidR="00CE0455" w:rsidRPr="44E185DE">
        <w:rPr>
          <w:rFonts w:ascii="Arial" w:eastAsia="Arial" w:hAnsi="Arial" w:cs="Arial"/>
          <w:spacing w:val="47"/>
          <w:sz w:val="24"/>
          <w:szCs w:val="24"/>
        </w:rPr>
        <w:t xml:space="preserve"> </w:t>
      </w:r>
      <w:r w:rsidR="00CE0455" w:rsidRPr="44E185DE">
        <w:rPr>
          <w:rFonts w:ascii="Arial" w:eastAsia="Arial" w:hAnsi="Arial" w:cs="Arial"/>
          <w:spacing w:val="-1"/>
          <w:sz w:val="24"/>
          <w:szCs w:val="24"/>
        </w:rPr>
        <w:t>development).</w:t>
      </w:r>
      <w:r w:rsidR="00CE0455" w:rsidRPr="44E185DE">
        <w:rPr>
          <w:rFonts w:ascii="Arial" w:eastAsia="Arial" w:hAnsi="Arial" w:cs="Arial"/>
          <w:spacing w:val="47"/>
          <w:sz w:val="24"/>
          <w:szCs w:val="24"/>
        </w:rPr>
        <w:t xml:space="preserve"> </w:t>
      </w:r>
      <w:r w:rsidR="00CE0455" w:rsidRPr="44E185DE">
        <w:rPr>
          <w:rFonts w:ascii="Arial" w:eastAsia="Arial" w:hAnsi="Arial" w:cs="Arial"/>
          <w:sz w:val="24"/>
          <w:szCs w:val="24"/>
        </w:rPr>
        <w:t>This may include site</w:t>
      </w:r>
      <w:r w:rsidR="00CE0455" w:rsidRPr="44E185DE">
        <w:rPr>
          <w:rFonts w:ascii="Arial" w:eastAsia="Arial" w:hAnsi="Arial" w:cs="Arial"/>
          <w:spacing w:val="46"/>
          <w:sz w:val="24"/>
          <w:szCs w:val="24"/>
        </w:rPr>
        <w:t xml:space="preserve"> </w:t>
      </w:r>
      <w:r w:rsidR="00CE0455" w:rsidRPr="44E185DE">
        <w:rPr>
          <w:rFonts w:ascii="Arial" w:eastAsia="Arial" w:hAnsi="Arial" w:cs="Arial"/>
          <w:sz w:val="24"/>
          <w:szCs w:val="24"/>
        </w:rPr>
        <w:t>plans</w:t>
      </w:r>
      <w:r w:rsidR="00CE0455" w:rsidRPr="44E185DE">
        <w:rPr>
          <w:rFonts w:ascii="Arial" w:eastAsia="Arial" w:hAnsi="Arial" w:cs="Arial"/>
          <w:spacing w:val="47"/>
          <w:sz w:val="24"/>
          <w:szCs w:val="24"/>
        </w:rPr>
        <w:t xml:space="preserve"> </w:t>
      </w:r>
      <w:r w:rsidR="00CE0455" w:rsidRPr="44E185DE">
        <w:rPr>
          <w:rFonts w:ascii="Arial" w:eastAsia="Arial" w:hAnsi="Arial" w:cs="Arial"/>
          <w:sz w:val="24"/>
          <w:szCs w:val="24"/>
        </w:rPr>
        <w:t>for</w:t>
      </w:r>
      <w:r w:rsidR="00CE0455" w:rsidRPr="44E185DE">
        <w:rPr>
          <w:rFonts w:ascii="Arial" w:eastAsia="Arial" w:hAnsi="Arial" w:cs="Arial"/>
          <w:spacing w:val="46"/>
          <w:sz w:val="24"/>
          <w:szCs w:val="24"/>
        </w:rPr>
        <w:t xml:space="preserve"> </w:t>
      </w:r>
      <w:r w:rsidR="00CE0455" w:rsidRPr="44E185DE">
        <w:rPr>
          <w:rFonts w:ascii="Arial" w:eastAsia="Arial" w:hAnsi="Arial" w:cs="Arial"/>
          <w:sz w:val="24"/>
          <w:szCs w:val="24"/>
        </w:rPr>
        <w:t>the</w:t>
      </w:r>
      <w:r w:rsidR="00CE0455" w:rsidRPr="44E185DE">
        <w:rPr>
          <w:rFonts w:ascii="Arial" w:eastAsia="Arial" w:hAnsi="Arial" w:cs="Arial"/>
          <w:spacing w:val="49"/>
          <w:sz w:val="24"/>
          <w:szCs w:val="24"/>
        </w:rPr>
        <w:t xml:space="preserve"> </w:t>
      </w:r>
      <w:r w:rsidR="00CE0455" w:rsidRPr="44E185DE">
        <w:rPr>
          <w:rFonts w:ascii="Arial" w:eastAsia="Arial" w:hAnsi="Arial" w:cs="Arial"/>
          <w:spacing w:val="-1"/>
          <w:sz w:val="24"/>
          <w:szCs w:val="24"/>
        </w:rPr>
        <w:t>examples</w:t>
      </w:r>
      <w:r w:rsidR="00CE0455" w:rsidRPr="44E185DE">
        <w:rPr>
          <w:rFonts w:ascii="Arial" w:eastAsia="Arial" w:hAnsi="Arial" w:cs="Arial"/>
          <w:spacing w:val="48"/>
          <w:sz w:val="24"/>
          <w:szCs w:val="24"/>
        </w:rPr>
        <w:t xml:space="preserve"> </w:t>
      </w:r>
      <w:r w:rsidR="00CE0455" w:rsidRPr="44E185DE">
        <w:rPr>
          <w:rFonts w:ascii="Arial" w:eastAsia="Arial" w:hAnsi="Arial" w:cs="Arial"/>
          <w:spacing w:val="-1"/>
          <w:sz w:val="24"/>
          <w:szCs w:val="24"/>
        </w:rPr>
        <w:t>that</w:t>
      </w:r>
      <w:r w:rsidR="00CE0455" w:rsidRPr="44E185DE">
        <w:rPr>
          <w:rFonts w:ascii="Arial" w:eastAsia="Arial" w:hAnsi="Arial" w:cs="Arial"/>
          <w:sz w:val="24"/>
          <w:szCs w:val="24"/>
        </w:rPr>
        <w:t xml:space="preserve"> </w:t>
      </w:r>
      <w:r w:rsidR="00CE0455" w:rsidRPr="44E185DE">
        <w:rPr>
          <w:rFonts w:ascii="Arial" w:eastAsia="Arial" w:hAnsi="Arial" w:cs="Arial"/>
          <w:spacing w:val="-1"/>
          <w:sz w:val="24"/>
          <w:szCs w:val="24"/>
        </w:rPr>
        <w:t>compare</w:t>
      </w:r>
      <w:r w:rsidR="00CE0455" w:rsidRPr="44E185DE">
        <w:rPr>
          <w:rFonts w:ascii="Arial" w:eastAsia="Arial" w:hAnsi="Arial" w:cs="Arial"/>
          <w:spacing w:val="-2"/>
          <w:sz w:val="24"/>
          <w:szCs w:val="24"/>
        </w:rPr>
        <w:t xml:space="preserve"> </w:t>
      </w:r>
      <w:r w:rsidR="00CE0455" w:rsidRPr="44E185DE">
        <w:rPr>
          <w:rFonts w:ascii="Arial" w:eastAsia="Arial" w:hAnsi="Arial" w:cs="Arial"/>
          <w:sz w:val="24"/>
          <w:szCs w:val="24"/>
        </w:rPr>
        <w:t>the</w:t>
      </w:r>
      <w:r w:rsidR="00CE0455" w:rsidRPr="44E185DE">
        <w:rPr>
          <w:rFonts w:ascii="Arial" w:eastAsia="Arial" w:hAnsi="Arial" w:cs="Arial"/>
          <w:spacing w:val="1"/>
          <w:sz w:val="24"/>
          <w:szCs w:val="24"/>
        </w:rPr>
        <w:t xml:space="preserve"> </w:t>
      </w:r>
      <w:r w:rsidR="00CE0455" w:rsidRPr="44E185DE">
        <w:rPr>
          <w:rFonts w:ascii="Arial" w:eastAsia="Arial" w:hAnsi="Arial" w:cs="Arial"/>
          <w:spacing w:val="-1"/>
          <w:sz w:val="24"/>
          <w:szCs w:val="24"/>
        </w:rPr>
        <w:t>results</w:t>
      </w:r>
      <w:r w:rsidR="00CE0455" w:rsidRPr="44E185DE">
        <w:rPr>
          <w:rFonts w:ascii="Arial" w:eastAsia="Arial" w:hAnsi="Arial" w:cs="Arial"/>
          <w:sz w:val="24"/>
          <w:szCs w:val="24"/>
        </w:rPr>
        <w:t xml:space="preserve"> of the</w:t>
      </w:r>
      <w:r w:rsidR="00CE0455" w:rsidRPr="44E185DE">
        <w:rPr>
          <w:rFonts w:ascii="Arial" w:eastAsia="Arial" w:hAnsi="Arial" w:cs="Arial"/>
          <w:spacing w:val="-1"/>
          <w:sz w:val="24"/>
          <w:szCs w:val="24"/>
        </w:rPr>
        <w:t xml:space="preserve"> </w:t>
      </w:r>
      <w:r w:rsidR="00CE0455" w:rsidRPr="44E185DE">
        <w:rPr>
          <w:rFonts w:ascii="Arial" w:eastAsia="Arial" w:hAnsi="Arial" w:cs="Arial"/>
          <w:sz w:val="24"/>
          <w:szCs w:val="24"/>
        </w:rPr>
        <w:t xml:space="preserve">old </w:t>
      </w:r>
      <w:r w:rsidR="00CE0455" w:rsidRPr="44E185DE">
        <w:rPr>
          <w:rFonts w:ascii="Arial" w:eastAsia="Arial" w:hAnsi="Arial" w:cs="Arial"/>
          <w:spacing w:val="-1"/>
          <w:sz w:val="24"/>
          <w:szCs w:val="24"/>
        </w:rPr>
        <w:t>versus</w:t>
      </w:r>
      <w:r w:rsidR="00CE0455" w:rsidRPr="44E185DE">
        <w:rPr>
          <w:rFonts w:ascii="Arial" w:eastAsia="Arial" w:hAnsi="Arial" w:cs="Arial"/>
          <w:spacing w:val="2"/>
          <w:sz w:val="24"/>
          <w:szCs w:val="24"/>
        </w:rPr>
        <w:t xml:space="preserve"> </w:t>
      </w:r>
      <w:r w:rsidR="00CE0455" w:rsidRPr="44E185DE">
        <w:rPr>
          <w:rFonts w:ascii="Arial" w:eastAsia="Arial" w:hAnsi="Arial" w:cs="Arial"/>
          <w:sz w:val="24"/>
          <w:szCs w:val="24"/>
        </w:rPr>
        <w:t xml:space="preserve">the </w:t>
      </w:r>
      <w:r w:rsidR="00CE0455" w:rsidRPr="44E185DE">
        <w:rPr>
          <w:rFonts w:ascii="Arial" w:eastAsia="Arial" w:hAnsi="Arial" w:cs="Arial"/>
          <w:spacing w:val="-1"/>
          <w:sz w:val="24"/>
          <w:szCs w:val="24"/>
        </w:rPr>
        <w:t>new</w:t>
      </w:r>
      <w:r w:rsidR="00CE0455" w:rsidRPr="44E185DE">
        <w:rPr>
          <w:rFonts w:ascii="Arial" w:eastAsia="Arial" w:hAnsi="Arial" w:cs="Arial"/>
          <w:sz w:val="24"/>
          <w:szCs w:val="24"/>
        </w:rPr>
        <w:t xml:space="preserve"> </w:t>
      </w:r>
      <w:r w:rsidR="00D2172E">
        <w:rPr>
          <w:rFonts w:ascii="Arial" w:eastAsia="Arial" w:hAnsi="Arial" w:cs="Arial"/>
          <w:spacing w:val="-1"/>
          <w:sz w:val="24"/>
          <w:szCs w:val="24"/>
        </w:rPr>
        <w:t>ordinances</w:t>
      </w:r>
      <w:r w:rsidR="00CE0455" w:rsidRPr="44E185DE">
        <w:rPr>
          <w:rFonts w:ascii="Arial" w:eastAsia="Arial" w:hAnsi="Arial" w:cs="Arial"/>
          <w:spacing w:val="-1"/>
          <w:sz w:val="24"/>
          <w:szCs w:val="24"/>
        </w:rPr>
        <w:t>.</w:t>
      </w:r>
    </w:p>
    <w:p w:rsidR="00CE0455" w:rsidRDefault="00CE0455" w:rsidP="00BE2E24">
      <w:pPr>
        <w:pStyle w:val="BodyText"/>
        <w:ind w:left="2160" w:right="115" w:hanging="360"/>
        <w:jc w:val="both"/>
        <w:rPr>
          <w:rFonts w:ascii="Arial" w:hAnsi="Arial" w:cs="Arial"/>
          <w:sz w:val="24"/>
          <w:szCs w:val="24"/>
        </w:rPr>
      </w:pPr>
    </w:p>
    <w:p w:rsidR="00CE0455" w:rsidRPr="00DE5926" w:rsidRDefault="004C5E1E" w:rsidP="00DE5926">
      <w:pPr>
        <w:spacing w:before="5"/>
        <w:ind w:left="720"/>
        <w:rPr>
          <w:rFonts w:ascii="Arial" w:eastAsia="Arial" w:hAnsi="Arial" w:cs="Arial"/>
          <w:b/>
          <w:bCs/>
        </w:rPr>
      </w:pPr>
      <w:r>
        <w:rPr>
          <w:rFonts w:ascii="Arial" w:eastAsia="Arial" w:hAnsi="Arial" w:cs="Arial"/>
          <w:b/>
          <w:bCs/>
        </w:rPr>
        <w:t>E.</w:t>
      </w:r>
      <w:r w:rsidR="003D127B">
        <w:rPr>
          <w:rFonts w:ascii="Arial" w:eastAsia="Arial" w:hAnsi="Arial" w:cs="Arial"/>
          <w:b/>
          <w:bCs/>
        </w:rPr>
        <w:tab/>
      </w:r>
      <w:r>
        <w:rPr>
          <w:rFonts w:ascii="Arial" w:eastAsia="Arial" w:hAnsi="Arial" w:cs="Arial"/>
          <w:b/>
          <w:bCs/>
        </w:rPr>
        <w:t>P</w:t>
      </w:r>
      <w:r w:rsidR="00CE0455" w:rsidRPr="00DE5926">
        <w:rPr>
          <w:rFonts w:ascii="Arial" w:eastAsia="Arial" w:hAnsi="Arial" w:cs="Arial"/>
          <w:b/>
          <w:bCs/>
        </w:rPr>
        <w:t>ublic Hearing and Adoption</w:t>
      </w:r>
    </w:p>
    <w:p w:rsidR="00CE0455" w:rsidRDefault="00CE0455" w:rsidP="003D127B">
      <w:pPr>
        <w:pStyle w:val="ListParagraph"/>
        <w:spacing w:before="5"/>
        <w:ind w:left="1440"/>
        <w:rPr>
          <w:rFonts w:ascii="Arial" w:hAnsi="Arial" w:cs="Arial"/>
          <w:b/>
          <w:sz w:val="24"/>
          <w:szCs w:val="24"/>
        </w:rPr>
      </w:pPr>
    </w:p>
    <w:p w:rsidR="00CE0455" w:rsidRDefault="00D2172E" w:rsidP="003D127B">
      <w:pPr>
        <w:pStyle w:val="ListParagraph"/>
        <w:numPr>
          <w:ilvl w:val="0"/>
          <w:numId w:val="26"/>
        </w:numPr>
        <w:spacing w:after="0" w:line="240" w:lineRule="auto"/>
        <w:ind w:firstLine="0"/>
        <w:jc w:val="both"/>
        <w:rPr>
          <w:rFonts w:ascii="Arial" w:eastAsia="Arial" w:hAnsi="Arial" w:cs="Arial"/>
          <w:spacing w:val="-1"/>
          <w:sz w:val="24"/>
          <w:szCs w:val="24"/>
        </w:rPr>
      </w:pPr>
      <w:r>
        <w:rPr>
          <w:rFonts w:ascii="Arial" w:eastAsia="Arial" w:hAnsi="Arial" w:cs="Arial"/>
          <w:spacing w:val="-1"/>
          <w:sz w:val="24"/>
          <w:szCs w:val="24"/>
        </w:rPr>
        <w:t>Submit drafts to the P</w:t>
      </w:r>
      <w:r w:rsidR="00CE0455">
        <w:rPr>
          <w:rFonts w:ascii="Arial" w:eastAsia="Arial" w:hAnsi="Arial" w:cs="Arial"/>
          <w:spacing w:val="-1"/>
          <w:sz w:val="24"/>
          <w:szCs w:val="24"/>
        </w:rPr>
        <w:t xml:space="preserve">lanning </w:t>
      </w:r>
      <w:r>
        <w:rPr>
          <w:rFonts w:ascii="Arial" w:eastAsia="Arial" w:hAnsi="Arial" w:cs="Arial"/>
          <w:spacing w:val="-1"/>
          <w:sz w:val="24"/>
          <w:szCs w:val="24"/>
        </w:rPr>
        <w:t>D</w:t>
      </w:r>
      <w:r w:rsidR="00CE0455">
        <w:rPr>
          <w:rFonts w:ascii="Arial" w:eastAsia="Arial" w:hAnsi="Arial" w:cs="Arial"/>
          <w:spacing w:val="-1"/>
          <w:sz w:val="24"/>
          <w:szCs w:val="24"/>
        </w:rPr>
        <w:t xml:space="preserve">epartment for review and comment. </w:t>
      </w:r>
    </w:p>
    <w:p w:rsidR="00CE0455" w:rsidRDefault="00CE0455" w:rsidP="003D127B">
      <w:pPr>
        <w:pStyle w:val="ListParagraph"/>
        <w:spacing w:after="0" w:line="240" w:lineRule="auto"/>
        <w:ind w:left="1440"/>
        <w:jc w:val="both"/>
        <w:rPr>
          <w:rFonts w:ascii="Arial" w:eastAsia="Arial" w:hAnsi="Arial" w:cs="Arial"/>
          <w:spacing w:val="-1"/>
          <w:sz w:val="24"/>
          <w:szCs w:val="24"/>
        </w:rPr>
      </w:pPr>
    </w:p>
    <w:p w:rsidR="00CE0455" w:rsidRPr="006C094D" w:rsidRDefault="00D2172E" w:rsidP="006C094D">
      <w:pPr>
        <w:pStyle w:val="ListParagraph"/>
        <w:numPr>
          <w:ilvl w:val="0"/>
          <w:numId w:val="26"/>
        </w:numPr>
        <w:tabs>
          <w:tab w:val="left" w:pos="2160"/>
        </w:tabs>
        <w:spacing w:after="0" w:line="240" w:lineRule="auto"/>
        <w:ind w:left="2160" w:hanging="720"/>
        <w:jc w:val="both"/>
        <w:rPr>
          <w:rFonts w:ascii="Arial" w:eastAsia="Arial" w:hAnsi="Arial" w:cs="Arial"/>
          <w:spacing w:val="-1"/>
          <w:sz w:val="24"/>
          <w:szCs w:val="24"/>
        </w:rPr>
      </w:pPr>
      <w:r w:rsidRPr="006C094D">
        <w:rPr>
          <w:rFonts w:ascii="Arial" w:eastAsia="Arial" w:hAnsi="Arial" w:cs="Arial"/>
          <w:spacing w:val="-1"/>
          <w:sz w:val="24"/>
          <w:szCs w:val="24"/>
        </w:rPr>
        <w:t>Distribute proposed ordinances for public review a</w:t>
      </w:r>
      <w:r w:rsidR="00CE0455" w:rsidRPr="006C094D">
        <w:rPr>
          <w:rFonts w:ascii="Arial" w:eastAsia="Arial" w:hAnsi="Arial" w:cs="Arial"/>
          <w:spacing w:val="-1"/>
          <w:sz w:val="24"/>
          <w:szCs w:val="24"/>
        </w:rPr>
        <w:t>fter</w:t>
      </w:r>
      <w:r w:rsidR="00CE0455" w:rsidRPr="006C094D">
        <w:rPr>
          <w:rFonts w:ascii="Arial" w:eastAsia="Arial" w:hAnsi="Arial" w:cs="Arial"/>
          <w:sz w:val="24"/>
          <w:szCs w:val="24"/>
        </w:rPr>
        <w:t xml:space="preserve"> </w:t>
      </w:r>
      <w:r w:rsidR="00CE0455" w:rsidRPr="006C094D">
        <w:rPr>
          <w:rFonts w:ascii="Arial" w:eastAsia="Arial" w:hAnsi="Arial" w:cs="Arial"/>
          <w:spacing w:val="-1"/>
          <w:sz w:val="24"/>
          <w:szCs w:val="24"/>
        </w:rPr>
        <w:t>initial</w:t>
      </w:r>
      <w:r w:rsidR="00CE0455" w:rsidRPr="006C094D">
        <w:rPr>
          <w:rFonts w:ascii="Arial" w:eastAsia="Arial" w:hAnsi="Arial" w:cs="Arial"/>
          <w:sz w:val="24"/>
          <w:szCs w:val="24"/>
        </w:rPr>
        <w:t xml:space="preserve"> </w:t>
      </w:r>
      <w:r w:rsidR="00CE0455" w:rsidRPr="006C094D">
        <w:rPr>
          <w:rFonts w:ascii="Arial" w:eastAsia="Arial" w:hAnsi="Arial" w:cs="Arial"/>
          <w:spacing w:val="-1"/>
          <w:sz w:val="24"/>
          <w:szCs w:val="24"/>
        </w:rPr>
        <w:t>review</w:t>
      </w:r>
      <w:r w:rsidR="00CE0455" w:rsidRPr="006C094D">
        <w:rPr>
          <w:rFonts w:ascii="Arial" w:eastAsia="Arial" w:hAnsi="Arial" w:cs="Arial"/>
          <w:sz w:val="24"/>
          <w:szCs w:val="24"/>
        </w:rPr>
        <w:t xml:space="preserve"> and </w:t>
      </w:r>
      <w:r w:rsidR="00CE0455" w:rsidRPr="006C094D">
        <w:rPr>
          <w:rFonts w:ascii="Arial" w:eastAsia="Arial" w:hAnsi="Arial" w:cs="Arial"/>
          <w:spacing w:val="-1"/>
          <w:sz w:val="24"/>
          <w:szCs w:val="24"/>
        </w:rPr>
        <w:t>comment</w:t>
      </w:r>
      <w:r w:rsidR="00CE0455" w:rsidRPr="006C094D">
        <w:rPr>
          <w:rFonts w:ascii="Arial" w:eastAsia="Arial" w:hAnsi="Arial" w:cs="Arial"/>
          <w:sz w:val="24"/>
          <w:szCs w:val="24"/>
        </w:rPr>
        <w:t xml:space="preserve"> </w:t>
      </w:r>
      <w:r w:rsidR="00CE0455" w:rsidRPr="006C094D">
        <w:rPr>
          <w:rFonts w:ascii="Arial" w:eastAsia="Arial" w:hAnsi="Arial" w:cs="Arial"/>
          <w:spacing w:val="2"/>
          <w:sz w:val="24"/>
          <w:szCs w:val="24"/>
        </w:rPr>
        <w:t>by</w:t>
      </w:r>
      <w:r w:rsidR="00CE0455" w:rsidRPr="006C094D">
        <w:rPr>
          <w:rFonts w:ascii="Arial" w:eastAsia="Arial" w:hAnsi="Arial" w:cs="Arial"/>
          <w:spacing w:val="-5"/>
          <w:sz w:val="24"/>
          <w:szCs w:val="24"/>
        </w:rPr>
        <w:t xml:space="preserve"> </w:t>
      </w:r>
      <w:r w:rsidR="00CE0455" w:rsidRPr="006C094D">
        <w:rPr>
          <w:rFonts w:ascii="Arial" w:eastAsia="Arial" w:hAnsi="Arial" w:cs="Arial"/>
          <w:sz w:val="24"/>
          <w:szCs w:val="24"/>
        </w:rPr>
        <w:t xml:space="preserve">the </w:t>
      </w:r>
      <w:r w:rsidRPr="006C094D">
        <w:rPr>
          <w:rFonts w:ascii="Arial" w:eastAsia="Arial" w:hAnsi="Arial" w:cs="Arial"/>
          <w:sz w:val="24"/>
          <w:szCs w:val="24"/>
        </w:rPr>
        <w:t>Pl</w:t>
      </w:r>
      <w:r w:rsidR="00CE0455" w:rsidRPr="006C094D">
        <w:rPr>
          <w:rFonts w:ascii="Arial" w:eastAsia="Arial" w:hAnsi="Arial" w:cs="Arial"/>
          <w:sz w:val="24"/>
          <w:szCs w:val="24"/>
        </w:rPr>
        <w:t xml:space="preserve">anning </w:t>
      </w:r>
      <w:r w:rsidR="00CE0455" w:rsidRPr="006C094D">
        <w:rPr>
          <w:rFonts w:ascii="Arial" w:eastAsia="Arial" w:hAnsi="Arial" w:cs="Arial"/>
          <w:spacing w:val="-1"/>
          <w:sz w:val="24"/>
          <w:szCs w:val="24"/>
        </w:rPr>
        <w:t>staff.</w:t>
      </w:r>
      <w:r w:rsidR="00CE0455" w:rsidRPr="006C094D">
        <w:rPr>
          <w:rFonts w:ascii="Arial" w:eastAsia="Arial" w:hAnsi="Arial" w:cs="Arial"/>
          <w:spacing w:val="40"/>
          <w:sz w:val="24"/>
          <w:szCs w:val="24"/>
        </w:rPr>
        <w:t xml:space="preserve"> </w:t>
      </w:r>
      <w:r w:rsidRPr="006C094D">
        <w:rPr>
          <w:rFonts w:ascii="Arial" w:eastAsia="Arial" w:hAnsi="Arial" w:cs="Arial"/>
          <w:spacing w:val="-3"/>
          <w:sz w:val="24"/>
          <w:szCs w:val="24"/>
        </w:rPr>
        <w:t>Each proposed ordinance</w:t>
      </w:r>
      <w:r w:rsidR="00CE0455" w:rsidRPr="006C094D">
        <w:rPr>
          <w:rFonts w:ascii="Arial" w:eastAsia="Arial" w:hAnsi="Arial" w:cs="Arial"/>
          <w:spacing w:val="40"/>
          <w:sz w:val="24"/>
          <w:szCs w:val="24"/>
        </w:rPr>
        <w:t xml:space="preserve"> </w:t>
      </w:r>
      <w:r w:rsidR="00CE0455" w:rsidRPr="006C094D">
        <w:rPr>
          <w:rFonts w:ascii="Arial" w:eastAsia="Arial" w:hAnsi="Arial" w:cs="Arial"/>
          <w:sz w:val="24"/>
          <w:szCs w:val="24"/>
        </w:rPr>
        <w:t>shall</w:t>
      </w:r>
      <w:r w:rsidR="00CE0455" w:rsidRPr="006C094D">
        <w:rPr>
          <w:rFonts w:ascii="Arial" w:eastAsia="Arial" w:hAnsi="Arial" w:cs="Arial"/>
          <w:spacing w:val="39"/>
          <w:sz w:val="24"/>
          <w:szCs w:val="24"/>
        </w:rPr>
        <w:t xml:space="preserve"> </w:t>
      </w:r>
      <w:r w:rsidR="00CE0455" w:rsidRPr="006C094D">
        <w:rPr>
          <w:rFonts w:ascii="Arial" w:eastAsia="Arial" w:hAnsi="Arial" w:cs="Arial"/>
          <w:sz w:val="24"/>
          <w:szCs w:val="24"/>
        </w:rPr>
        <w:t>be</w:t>
      </w:r>
      <w:r w:rsidR="00CE0455" w:rsidRPr="006C094D">
        <w:rPr>
          <w:rFonts w:ascii="Arial" w:eastAsia="Arial" w:hAnsi="Arial" w:cs="Arial"/>
          <w:spacing w:val="37"/>
          <w:sz w:val="24"/>
          <w:szCs w:val="24"/>
        </w:rPr>
        <w:t xml:space="preserve"> </w:t>
      </w:r>
      <w:r w:rsidR="00CE0455" w:rsidRPr="006C094D">
        <w:rPr>
          <w:rFonts w:ascii="Arial" w:eastAsia="Arial" w:hAnsi="Arial" w:cs="Arial"/>
          <w:spacing w:val="-1"/>
          <w:sz w:val="24"/>
          <w:szCs w:val="24"/>
        </w:rPr>
        <w:t>accompanied</w:t>
      </w:r>
      <w:r w:rsidR="00CE0455" w:rsidRPr="006C094D">
        <w:rPr>
          <w:rFonts w:ascii="Arial" w:eastAsia="Arial" w:hAnsi="Arial" w:cs="Arial"/>
          <w:spacing w:val="38"/>
          <w:sz w:val="24"/>
          <w:szCs w:val="24"/>
        </w:rPr>
        <w:t xml:space="preserve"> </w:t>
      </w:r>
      <w:r w:rsidR="00CE0455" w:rsidRPr="006C094D">
        <w:rPr>
          <w:rFonts w:ascii="Arial" w:eastAsia="Arial" w:hAnsi="Arial" w:cs="Arial"/>
          <w:spacing w:val="1"/>
          <w:sz w:val="24"/>
          <w:szCs w:val="24"/>
        </w:rPr>
        <w:t>by</w:t>
      </w:r>
      <w:r w:rsidR="00CE0455" w:rsidRPr="006C094D">
        <w:rPr>
          <w:rFonts w:ascii="Arial" w:eastAsia="Arial" w:hAnsi="Arial" w:cs="Arial"/>
          <w:spacing w:val="33"/>
          <w:sz w:val="24"/>
          <w:szCs w:val="24"/>
        </w:rPr>
        <w:t xml:space="preserve"> </w:t>
      </w:r>
      <w:r w:rsidR="00CE0455" w:rsidRPr="006C094D">
        <w:rPr>
          <w:rFonts w:ascii="Arial" w:eastAsia="Arial" w:hAnsi="Arial" w:cs="Arial"/>
          <w:sz w:val="24"/>
          <w:szCs w:val="24"/>
        </w:rPr>
        <w:t>an</w:t>
      </w:r>
      <w:r w:rsidR="00CE0455" w:rsidRPr="006C094D">
        <w:rPr>
          <w:rFonts w:ascii="Arial" w:eastAsia="Arial" w:hAnsi="Arial" w:cs="Arial"/>
          <w:spacing w:val="38"/>
          <w:sz w:val="24"/>
          <w:szCs w:val="24"/>
        </w:rPr>
        <w:t xml:space="preserve"> </w:t>
      </w:r>
      <w:r w:rsidR="00CE0455" w:rsidRPr="006C094D">
        <w:rPr>
          <w:rFonts w:ascii="Arial" w:eastAsia="Arial" w:hAnsi="Arial" w:cs="Arial"/>
          <w:spacing w:val="-1"/>
          <w:sz w:val="24"/>
          <w:szCs w:val="24"/>
        </w:rPr>
        <w:t>executive</w:t>
      </w:r>
      <w:r w:rsidR="00CE0455" w:rsidRPr="006C094D">
        <w:rPr>
          <w:rFonts w:ascii="Arial" w:eastAsia="Arial" w:hAnsi="Arial" w:cs="Arial"/>
          <w:spacing w:val="37"/>
          <w:sz w:val="24"/>
          <w:szCs w:val="24"/>
        </w:rPr>
        <w:t xml:space="preserve"> </w:t>
      </w:r>
      <w:r w:rsidR="00CE0455" w:rsidRPr="006C094D">
        <w:rPr>
          <w:rFonts w:ascii="Arial" w:eastAsia="Arial" w:hAnsi="Arial" w:cs="Arial"/>
          <w:sz w:val="24"/>
          <w:szCs w:val="24"/>
        </w:rPr>
        <w:t>summary</w:t>
      </w:r>
      <w:r w:rsidR="00CE0455" w:rsidRPr="006C094D">
        <w:rPr>
          <w:rFonts w:ascii="Arial" w:eastAsia="Arial" w:hAnsi="Arial" w:cs="Arial"/>
          <w:spacing w:val="30"/>
          <w:sz w:val="24"/>
          <w:szCs w:val="24"/>
        </w:rPr>
        <w:t xml:space="preserve"> </w:t>
      </w:r>
      <w:r w:rsidR="00CE0455" w:rsidRPr="006C094D">
        <w:rPr>
          <w:rFonts w:ascii="Arial" w:eastAsia="Arial" w:hAnsi="Arial" w:cs="Arial"/>
          <w:sz w:val="24"/>
          <w:szCs w:val="24"/>
        </w:rPr>
        <w:t>that</w:t>
      </w:r>
      <w:r w:rsidR="00CE0455" w:rsidRPr="006C094D">
        <w:rPr>
          <w:rFonts w:ascii="Arial" w:eastAsia="Arial" w:hAnsi="Arial" w:cs="Arial"/>
          <w:spacing w:val="38"/>
          <w:sz w:val="24"/>
          <w:szCs w:val="24"/>
        </w:rPr>
        <w:t xml:space="preserve"> </w:t>
      </w:r>
      <w:r w:rsidR="00CE0455" w:rsidRPr="006C094D">
        <w:rPr>
          <w:rFonts w:ascii="Arial" w:eastAsia="Arial" w:hAnsi="Arial" w:cs="Arial"/>
          <w:sz w:val="24"/>
          <w:szCs w:val="24"/>
        </w:rPr>
        <w:t>explains</w:t>
      </w:r>
      <w:r w:rsidR="00CE0455" w:rsidRPr="006C094D">
        <w:rPr>
          <w:rFonts w:ascii="Arial" w:eastAsia="Arial" w:hAnsi="Arial" w:cs="Arial"/>
          <w:spacing w:val="36"/>
          <w:sz w:val="24"/>
          <w:szCs w:val="24"/>
        </w:rPr>
        <w:t xml:space="preserve"> </w:t>
      </w:r>
      <w:r w:rsidR="00CE0455" w:rsidRPr="006C094D">
        <w:rPr>
          <w:rFonts w:ascii="Arial" w:eastAsia="Arial" w:hAnsi="Arial" w:cs="Arial"/>
          <w:sz w:val="24"/>
          <w:szCs w:val="24"/>
        </w:rPr>
        <w:t>the</w:t>
      </w:r>
      <w:r w:rsidR="00CE0455" w:rsidRPr="006C094D">
        <w:rPr>
          <w:rFonts w:ascii="Arial" w:eastAsia="Arial" w:hAnsi="Arial" w:cs="Arial"/>
          <w:spacing w:val="37"/>
          <w:sz w:val="24"/>
          <w:szCs w:val="24"/>
        </w:rPr>
        <w:t xml:space="preserve"> </w:t>
      </w:r>
      <w:r w:rsidR="00CE0455" w:rsidRPr="006C094D">
        <w:rPr>
          <w:rFonts w:ascii="Arial" w:eastAsia="Arial" w:hAnsi="Arial" w:cs="Arial"/>
          <w:spacing w:val="-1"/>
          <w:sz w:val="24"/>
          <w:szCs w:val="24"/>
        </w:rPr>
        <w:t>structure</w:t>
      </w:r>
      <w:r w:rsidR="00CE0455" w:rsidRPr="006C094D">
        <w:rPr>
          <w:rFonts w:ascii="Arial" w:eastAsia="Arial" w:hAnsi="Arial" w:cs="Arial"/>
          <w:spacing w:val="36"/>
          <w:sz w:val="24"/>
          <w:szCs w:val="24"/>
        </w:rPr>
        <w:t xml:space="preserve"> </w:t>
      </w:r>
      <w:r w:rsidR="00CE0455" w:rsidRPr="006C094D">
        <w:rPr>
          <w:rFonts w:ascii="Arial" w:eastAsia="Arial" w:hAnsi="Arial" w:cs="Arial"/>
          <w:sz w:val="24"/>
          <w:szCs w:val="24"/>
        </w:rPr>
        <w:t>of</w:t>
      </w:r>
      <w:r w:rsidR="00CE0455" w:rsidRPr="006C094D">
        <w:rPr>
          <w:rFonts w:ascii="Arial" w:eastAsia="Arial" w:hAnsi="Arial" w:cs="Arial"/>
          <w:spacing w:val="37"/>
          <w:sz w:val="24"/>
          <w:szCs w:val="24"/>
        </w:rPr>
        <w:t xml:space="preserve"> </w:t>
      </w:r>
      <w:r w:rsidR="00CE0455" w:rsidRPr="006C094D">
        <w:rPr>
          <w:rFonts w:ascii="Arial" w:eastAsia="Arial" w:hAnsi="Arial" w:cs="Arial"/>
          <w:sz w:val="24"/>
          <w:szCs w:val="24"/>
        </w:rPr>
        <w:t>the</w:t>
      </w:r>
      <w:r w:rsidR="00CE0455" w:rsidRPr="006C094D">
        <w:rPr>
          <w:rFonts w:ascii="Arial" w:eastAsia="Arial" w:hAnsi="Arial" w:cs="Arial"/>
          <w:spacing w:val="65"/>
          <w:sz w:val="24"/>
          <w:szCs w:val="24"/>
        </w:rPr>
        <w:t xml:space="preserve"> </w:t>
      </w:r>
      <w:r w:rsidR="00CE0455" w:rsidRPr="006C094D">
        <w:rPr>
          <w:rFonts w:ascii="Arial" w:eastAsia="Arial" w:hAnsi="Arial" w:cs="Arial"/>
          <w:spacing w:val="-1"/>
          <w:sz w:val="24"/>
          <w:szCs w:val="24"/>
        </w:rPr>
        <w:t>ordinance</w:t>
      </w:r>
      <w:r w:rsidR="00CE0455" w:rsidRPr="006C094D">
        <w:rPr>
          <w:rFonts w:ascii="Arial" w:eastAsia="Arial" w:hAnsi="Arial" w:cs="Arial"/>
          <w:spacing w:val="56"/>
          <w:sz w:val="24"/>
          <w:szCs w:val="24"/>
        </w:rPr>
        <w:t xml:space="preserve"> </w:t>
      </w:r>
      <w:r w:rsidR="00CE0455" w:rsidRPr="006C094D">
        <w:rPr>
          <w:rFonts w:ascii="Arial" w:eastAsia="Arial" w:hAnsi="Arial" w:cs="Arial"/>
          <w:spacing w:val="-1"/>
          <w:sz w:val="24"/>
          <w:szCs w:val="24"/>
        </w:rPr>
        <w:t>and</w:t>
      </w:r>
      <w:r w:rsidR="00CE0455" w:rsidRPr="006C094D">
        <w:rPr>
          <w:rFonts w:ascii="Arial" w:eastAsia="Arial" w:hAnsi="Arial" w:cs="Arial"/>
          <w:spacing w:val="54"/>
          <w:sz w:val="24"/>
          <w:szCs w:val="24"/>
        </w:rPr>
        <w:t xml:space="preserve"> </w:t>
      </w:r>
      <w:r w:rsidRPr="006C094D">
        <w:rPr>
          <w:rFonts w:ascii="Arial" w:eastAsia="Arial" w:hAnsi="Arial" w:cs="Arial"/>
          <w:sz w:val="24"/>
          <w:szCs w:val="24"/>
        </w:rPr>
        <w:t xml:space="preserve">proposed </w:t>
      </w:r>
      <w:r w:rsidR="00CE0455" w:rsidRPr="006C094D">
        <w:rPr>
          <w:rFonts w:ascii="Arial" w:eastAsia="Arial" w:hAnsi="Arial" w:cs="Arial"/>
          <w:spacing w:val="-1"/>
          <w:sz w:val="24"/>
          <w:szCs w:val="24"/>
        </w:rPr>
        <w:t>changes</w:t>
      </w:r>
      <w:r w:rsidR="00CE0455" w:rsidRPr="006C094D">
        <w:rPr>
          <w:rFonts w:ascii="Arial" w:eastAsia="Arial" w:hAnsi="Arial" w:cs="Arial"/>
          <w:sz w:val="24"/>
          <w:szCs w:val="24"/>
        </w:rPr>
        <w:t>.</w:t>
      </w:r>
      <w:r w:rsidR="00CE0455" w:rsidRPr="006C094D">
        <w:rPr>
          <w:rFonts w:ascii="Arial" w:eastAsia="Arial" w:hAnsi="Arial" w:cs="Arial"/>
          <w:spacing w:val="54"/>
          <w:sz w:val="24"/>
          <w:szCs w:val="24"/>
        </w:rPr>
        <w:t xml:space="preserve"> </w:t>
      </w:r>
      <w:r w:rsidR="00CE0455" w:rsidRPr="006C094D">
        <w:rPr>
          <w:rFonts w:ascii="Arial" w:eastAsia="Arial" w:hAnsi="Arial" w:cs="Arial"/>
          <w:sz w:val="24"/>
          <w:szCs w:val="24"/>
        </w:rPr>
        <w:t>The</w:t>
      </w:r>
      <w:r w:rsidR="00CE0455" w:rsidRPr="006C094D">
        <w:rPr>
          <w:rFonts w:ascii="Arial" w:eastAsia="Arial" w:hAnsi="Arial" w:cs="Arial"/>
          <w:spacing w:val="53"/>
          <w:sz w:val="24"/>
          <w:szCs w:val="24"/>
        </w:rPr>
        <w:t xml:space="preserve"> </w:t>
      </w:r>
      <w:r w:rsidR="00CE0455" w:rsidRPr="006C094D">
        <w:rPr>
          <w:rFonts w:ascii="Arial" w:eastAsia="Arial" w:hAnsi="Arial" w:cs="Arial"/>
          <w:sz w:val="24"/>
          <w:szCs w:val="24"/>
        </w:rPr>
        <w:t>draft ordinance</w:t>
      </w:r>
      <w:r w:rsidRPr="006C094D">
        <w:rPr>
          <w:rFonts w:ascii="Arial" w:eastAsia="Arial" w:hAnsi="Arial" w:cs="Arial"/>
          <w:sz w:val="24"/>
          <w:szCs w:val="24"/>
        </w:rPr>
        <w:t>s</w:t>
      </w:r>
      <w:r w:rsidR="00CE0455" w:rsidRPr="006C094D">
        <w:rPr>
          <w:rFonts w:ascii="Arial" w:eastAsia="Arial" w:hAnsi="Arial" w:cs="Arial"/>
          <w:sz w:val="24"/>
          <w:szCs w:val="24"/>
        </w:rPr>
        <w:t xml:space="preserve"> shall be </w:t>
      </w:r>
      <w:r w:rsidRPr="006C094D">
        <w:rPr>
          <w:rFonts w:ascii="Arial" w:eastAsia="Arial" w:hAnsi="Arial" w:cs="Arial"/>
          <w:sz w:val="24"/>
          <w:szCs w:val="24"/>
        </w:rPr>
        <w:t>provided</w:t>
      </w:r>
      <w:r w:rsidR="00CE0455" w:rsidRPr="006C094D">
        <w:rPr>
          <w:rFonts w:ascii="Arial" w:eastAsia="Arial" w:hAnsi="Arial" w:cs="Arial"/>
          <w:sz w:val="24"/>
          <w:szCs w:val="24"/>
        </w:rPr>
        <w:t xml:space="preserve"> in Microsoft Word</w:t>
      </w:r>
      <w:r w:rsidRPr="006C094D">
        <w:rPr>
          <w:rFonts w:ascii="Arial" w:eastAsia="Arial" w:hAnsi="Arial" w:cs="Arial"/>
          <w:sz w:val="24"/>
          <w:szCs w:val="24"/>
        </w:rPr>
        <w:t>, Adobe Portable Document F</w:t>
      </w:r>
      <w:r w:rsidR="00CE0455" w:rsidRPr="006C094D">
        <w:rPr>
          <w:rFonts w:ascii="Arial" w:eastAsia="Arial" w:hAnsi="Arial" w:cs="Arial"/>
          <w:sz w:val="24"/>
          <w:szCs w:val="24"/>
        </w:rPr>
        <w:t>ormat</w:t>
      </w:r>
      <w:r w:rsidRPr="006C094D">
        <w:rPr>
          <w:rFonts w:ascii="Arial" w:eastAsia="Arial" w:hAnsi="Arial" w:cs="Arial"/>
          <w:sz w:val="24"/>
          <w:szCs w:val="24"/>
        </w:rPr>
        <w:t xml:space="preserve"> (PDF),</w:t>
      </w:r>
      <w:r w:rsidR="00CE0455" w:rsidRPr="006C094D">
        <w:rPr>
          <w:rFonts w:ascii="Arial" w:eastAsia="Arial" w:hAnsi="Arial" w:cs="Arial"/>
          <w:sz w:val="24"/>
          <w:szCs w:val="24"/>
        </w:rPr>
        <w:t xml:space="preserve"> and </w:t>
      </w:r>
      <w:r w:rsidRPr="006C094D">
        <w:rPr>
          <w:rFonts w:ascii="Arial" w:eastAsia="Arial" w:hAnsi="Arial" w:cs="Arial"/>
          <w:sz w:val="24"/>
          <w:szCs w:val="24"/>
        </w:rPr>
        <w:t>Internet-ready format</w:t>
      </w:r>
      <w:r w:rsidR="00CE0455" w:rsidRPr="006C094D">
        <w:rPr>
          <w:rFonts w:ascii="Arial" w:eastAsia="Arial" w:hAnsi="Arial" w:cs="Arial"/>
          <w:spacing w:val="-1"/>
          <w:sz w:val="24"/>
          <w:szCs w:val="24"/>
        </w:rPr>
        <w:t>.</w:t>
      </w:r>
    </w:p>
    <w:p w:rsidR="00CE0455" w:rsidRPr="006C094D" w:rsidRDefault="00CE0455" w:rsidP="003D127B">
      <w:pPr>
        <w:pStyle w:val="ListParagraph"/>
        <w:tabs>
          <w:tab w:val="left" w:pos="2160"/>
        </w:tabs>
        <w:spacing w:after="0" w:line="240" w:lineRule="auto"/>
        <w:ind w:left="2160" w:hanging="810"/>
        <w:jc w:val="both"/>
        <w:rPr>
          <w:rFonts w:ascii="Arial" w:hAnsi="Arial" w:cs="Arial"/>
          <w:spacing w:val="-1"/>
          <w:sz w:val="24"/>
          <w:szCs w:val="24"/>
        </w:rPr>
      </w:pPr>
    </w:p>
    <w:p w:rsidR="00E25A28" w:rsidRDefault="00E25A28">
      <w:pPr>
        <w:rPr>
          <w:rFonts w:ascii="Arial" w:eastAsia="Arial" w:hAnsi="Arial" w:cs="Arial"/>
          <w:spacing w:val="-1"/>
        </w:rPr>
      </w:pPr>
      <w:r>
        <w:rPr>
          <w:rFonts w:ascii="Arial" w:eastAsia="Arial" w:hAnsi="Arial" w:cs="Arial"/>
          <w:spacing w:val="-1"/>
        </w:rPr>
        <w:br w:type="page"/>
      </w:r>
    </w:p>
    <w:p w:rsidR="00B94010" w:rsidRPr="006C094D" w:rsidRDefault="00D2172E" w:rsidP="006C094D">
      <w:pPr>
        <w:pStyle w:val="ListParagraph"/>
        <w:numPr>
          <w:ilvl w:val="0"/>
          <w:numId w:val="26"/>
        </w:numPr>
        <w:spacing w:after="0" w:line="240" w:lineRule="auto"/>
        <w:ind w:left="2160" w:hanging="720"/>
        <w:jc w:val="both"/>
        <w:rPr>
          <w:rFonts w:ascii="Arial" w:eastAsia="Arial" w:hAnsi="Arial" w:cs="Arial"/>
          <w:spacing w:val="-1"/>
          <w:sz w:val="24"/>
          <w:szCs w:val="24"/>
        </w:rPr>
      </w:pPr>
      <w:r w:rsidRPr="006C094D">
        <w:rPr>
          <w:rFonts w:ascii="Arial" w:eastAsia="Arial" w:hAnsi="Arial" w:cs="Arial"/>
          <w:spacing w:val="-1"/>
          <w:sz w:val="24"/>
          <w:szCs w:val="24"/>
        </w:rPr>
        <w:t>Conduct</w:t>
      </w:r>
      <w:r w:rsidR="00CE0455" w:rsidRPr="006C094D">
        <w:rPr>
          <w:rFonts w:ascii="Arial" w:eastAsia="Arial" w:hAnsi="Arial" w:cs="Arial"/>
          <w:spacing w:val="-1"/>
          <w:sz w:val="24"/>
          <w:szCs w:val="24"/>
        </w:rPr>
        <w:t xml:space="preserve"> at least four work sessions </w:t>
      </w:r>
      <w:r w:rsidRPr="006C094D">
        <w:rPr>
          <w:rFonts w:ascii="Arial" w:eastAsia="Arial" w:hAnsi="Arial" w:cs="Arial"/>
          <w:spacing w:val="-1"/>
          <w:sz w:val="24"/>
          <w:szCs w:val="24"/>
        </w:rPr>
        <w:t>with</w:t>
      </w:r>
      <w:r w:rsidR="00CE0455" w:rsidRPr="006C094D">
        <w:rPr>
          <w:rFonts w:ascii="Arial" w:eastAsia="Arial" w:hAnsi="Arial" w:cs="Arial"/>
          <w:spacing w:val="-1"/>
          <w:sz w:val="24"/>
          <w:szCs w:val="24"/>
        </w:rPr>
        <w:t xml:space="preserve"> the Board of Supervisors and </w:t>
      </w:r>
      <w:r w:rsidRPr="006C094D">
        <w:rPr>
          <w:rFonts w:ascii="Arial" w:eastAsia="Arial" w:hAnsi="Arial" w:cs="Arial"/>
          <w:spacing w:val="-1"/>
          <w:sz w:val="24"/>
          <w:szCs w:val="24"/>
        </w:rPr>
        <w:t xml:space="preserve">the </w:t>
      </w:r>
      <w:r w:rsidR="00CE0455" w:rsidRPr="006C094D">
        <w:rPr>
          <w:rFonts w:ascii="Arial" w:eastAsia="Arial" w:hAnsi="Arial" w:cs="Arial"/>
          <w:spacing w:val="-1"/>
          <w:sz w:val="24"/>
          <w:szCs w:val="24"/>
        </w:rPr>
        <w:t>Planning Commission.</w:t>
      </w:r>
      <w:r w:rsidR="00B94010" w:rsidRPr="006C094D">
        <w:rPr>
          <w:rFonts w:ascii="Arial" w:eastAsia="Arial" w:hAnsi="Arial" w:cs="Arial"/>
          <w:spacing w:val="-1"/>
          <w:sz w:val="24"/>
          <w:szCs w:val="24"/>
        </w:rPr>
        <w:t xml:space="preserve"> The</w:t>
      </w:r>
      <w:r w:rsidRPr="006C094D">
        <w:rPr>
          <w:rFonts w:ascii="Arial" w:eastAsia="Arial" w:hAnsi="Arial" w:cs="Arial"/>
          <w:spacing w:val="-1"/>
          <w:sz w:val="24"/>
          <w:szCs w:val="24"/>
        </w:rPr>
        <w:t xml:space="preserve"> Successful Offeror shall make formal </w:t>
      </w:r>
      <w:r w:rsidR="00B94010" w:rsidRPr="006C094D">
        <w:rPr>
          <w:rFonts w:ascii="Arial" w:eastAsia="Arial" w:hAnsi="Arial" w:cs="Arial"/>
          <w:spacing w:val="-1"/>
          <w:sz w:val="24"/>
          <w:szCs w:val="24"/>
        </w:rPr>
        <w:t xml:space="preserve">presentations and include all charts, graphics, illustrations, </w:t>
      </w:r>
      <w:r w:rsidRPr="006C094D">
        <w:rPr>
          <w:rFonts w:ascii="Arial" w:eastAsia="Arial" w:hAnsi="Arial" w:cs="Arial"/>
          <w:spacing w:val="-1"/>
          <w:sz w:val="24"/>
          <w:szCs w:val="24"/>
        </w:rPr>
        <w:t xml:space="preserve">and </w:t>
      </w:r>
      <w:r w:rsidR="00B94010" w:rsidRPr="006C094D">
        <w:rPr>
          <w:rFonts w:ascii="Arial" w:eastAsia="Arial" w:hAnsi="Arial" w:cs="Arial"/>
          <w:spacing w:val="-1"/>
          <w:sz w:val="24"/>
          <w:szCs w:val="24"/>
        </w:rPr>
        <w:t xml:space="preserve">crosswalks </w:t>
      </w:r>
      <w:r w:rsidRPr="006C094D">
        <w:rPr>
          <w:rFonts w:ascii="Arial" w:eastAsia="Arial" w:hAnsi="Arial" w:cs="Arial"/>
          <w:spacing w:val="-1"/>
          <w:sz w:val="24"/>
          <w:szCs w:val="24"/>
        </w:rPr>
        <w:t>needed</w:t>
      </w:r>
      <w:r w:rsidR="00B94010" w:rsidRPr="006C094D">
        <w:rPr>
          <w:rFonts w:ascii="Arial" w:eastAsia="Arial" w:hAnsi="Arial" w:cs="Arial"/>
          <w:spacing w:val="-1"/>
          <w:sz w:val="24"/>
          <w:szCs w:val="24"/>
        </w:rPr>
        <w:t xml:space="preserve"> to </w:t>
      </w:r>
      <w:r w:rsidRPr="006C094D">
        <w:rPr>
          <w:rFonts w:ascii="Arial" w:eastAsia="Arial" w:hAnsi="Arial" w:cs="Arial"/>
          <w:spacing w:val="-1"/>
          <w:sz w:val="24"/>
          <w:szCs w:val="24"/>
        </w:rPr>
        <w:t>explain</w:t>
      </w:r>
      <w:r w:rsidR="00B94010" w:rsidRPr="006C094D">
        <w:rPr>
          <w:rFonts w:ascii="Arial" w:eastAsia="Arial" w:hAnsi="Arial" w:cs="Arial"/>
          <w:spacing w:val="-1"/>
          <w:sz w:val="24"/>
          <w:szCs w:val="24"/>
        </w:rPr>
        <w:t xml:space="preserve"> the </w:t>
      </w:r>
      <w:r w:rsidRPr="006C094D">
        <w:rPr>
          <w:rFonts w:ascii="Arial" w:eastAsia="Arial" w:hAnsi="Arial" w:cs="Arial"/>
          <w:spacing w:val="-1"/>
          <w:sz w:val="24"/>
          <w:szCs w:val="24"/>
        </w:rPr>
        <w:t xml:space="preserve">proposed </w:t>
      </w:r>
      <w:r w:rsidR="00B94010" w:rsidRPr="006C094D">
        <w:rPr>
          <w:rFonts w:ascii="Arial" w:eastAsia="Arial" w:hAnsi="Arial" w:cs="Arial"/>
          <w:spacing w:val="-1"/>
          <w:sz w:val="24"/>
          <w:szCs w:val="24"/>
        </w:rPr>
        <w:t>ordinance</w:t>
      </w:r>
      <w:r w:rsidRPr="006C094D">
        <w:rPr>
          <w:rFonts w:ascii="Arial" w:eastAsia="Arial" w:hAnsi="Arial" w:cs="Arial"/>
          <w:spacing w:val="-1"/>
          <w:sz w:val="24"/>
          <w:szCs w:val="24"/>
        </w:rPr>
        <w:t>s</w:t>
      </w:r>
      <w:r w:rsidR="00B94010" w:rsidRPr="006C094D">
        <w:rPr>
          <w:rFonts w:ascii="Arial" w:eastAsia="Arial" w:hAnsi="Arial" w:cs="Arial"/>
          <w:spacing w:val="-1"/>
          <w:sz w:val="24"/>
          <w:szCs w:val="24"/>
        </w:rPr>
        <w:t xml:space="preserve">.  </w:t>
      </w:r>
      <w:r w:rsidR="006C094D" w:rsidRPr="006C094D">
        <w:rPr>
          <w:rFonts w:ascii="Arial" w:eastAsia="Arial" w:hAnsi="Arial" w:cs="Arial"/>
          <w:spacing w:val="-1"/>
          <w:sz w:val="24"/>
          <w:szCs w:val="24"/>
        </w:rPr>
        <w:t xml:space="preserve">The Successful Offeror shall provide </w:t>
      </w:r>
      <w:r w:rsidR="00B94010" w:rsidRPr="006C094D">
        <w:rPr>
          <w:rFonts w:ascii="Arial" w:eastAsia="Arial" w:hAnsi="Arial" w:cs="Arial"/>
          <w:spacing w:val="-1"/>
          <w:sz w:val="24"/>
          <w:szCs w:val="24"/>
        </w:rPr>
        <w:t xml:space="preserve">hard copy and electronic </w:t>
      </w:r>
      <w:r w:rsidR="006C094D" w:rsidRPr="006C094D">
        <w:rPr>
          <w:rFonts w:ascii="Arial" w:eastAsia="Arial" w:hAnsi="Arial" w:cs="Arial"/>
          <w:spacing w:val="-1"/>
          <w:sz w:val="24"/>
          <w:szCs w:val="24"/>
        </w:rPr>
        <w:t>versions of the information presented</w:t>
      </w:r>
      <w:r w:rsidR="00B94010" w:rsidRPr="006C094D">
        <w:rPr>
          <w:rFonts w:ascii="Arial" w:eastAsia="Arial" w:hAnsi="Arial" w:cs="Arial"/>
          <w:spacing w:val="-1"/>
          <w:sz w:val="24"/>
          <w:szCs w:val="24"/>
        </w:rPr>
        <w:t xml:space="preserve">. </w:t>
      </w:r>
    </w:p>
    <w:p w:rsidR="003D127B" w:rsidRPr="006C094D" w:rsidRDefault="003D127B" w:rsidP="003D127B">
      <w:pPr>
        <w:pStyle w:val="ListParagraph"/>
        <w:spacing w:after="0" w:line="240" w:lineRule="auto"/>
        <w:ind w:left="2160"/>
        <w:jc w:val="both"/>
        <w:rPr>
          <w:rFonts w:ascii="Arial" w:eastAsia="Arial" w:hAnsi="Arial" w:cs="Arial"/>
          <w:spacing w:val="-1"/>
          <w:sz w:val="24"/>
          <w:szCs w:val="24"/>
        </w:rPr>
      </w:pPr>
    </w:p>
    <w:p w:rsidR="00B94010" w:rsidRPr="006C094D" w:rsidRDefault="00565B90" w:rsidP="006C094D">
      <w:pPr>
        <w:pStyle w:val="ListParagraph"/>
        <w:numPr>
          <w:ilvl w:val="0"/>
          <w:numId w:val="26"/>
        </w:numPr>
        <w:ind w:left="2160" w:hanging="720"/>
        <w:jc w:val="both"/>
        <w:rPr>
          <w:rFonts w:ascii="Arial" w:eastAsia="Arial" w:hAnsi="Arial" w:cs="Arial"/>
          <w:spacing w:val="-1"/>
        </w:rPr>
      </w:pPr>
      <w:r w:rsidRPr="006C094D">
        <w:rPr>
          <w:rFonts w:ascii="Arial" w:eastAsia="Arial" w:hAnsi="Arial" w:cs="Arial"/>
          <w:spacing w:val="-1"/>
          <w:sz w:val="24"/>
          <w:szCs w:val="24"/>
        </w:rPr>
        <w:t>P</w:t>
      </w:r>
      <w:r w:rsidR="00CE0455" w:rsidRPr="006C094D">
        <w:rPr>
          <w:rFonts w:ascii="Arial" w:eastAsia="Arial" w:hAnsi="Arial" w:cs="Arial"/>
          <w:spacing w:val="-1"/>
          <w:sz w:val="24"/>
          <w:szCs w:val="24"/>
        </w:rPr>
        <w:t>rovide formal presentations at public hearings with the Planning Commission and Board of Supervisor</w:t>
      </w:r>
      <w:r w:rsidR="006C094D" w:rsidRPr="006C094D">
        <w:rPr>
          <w:rFonts w:ascii="Arial" w:eastAsia="Arial" w:hAnsi="Arial" w:cs="Arial"/>
          <w:spacing w:val="-1"/>
          <w:sz w:val="24"/>
          <w:szCs w:val="24"/>
        </w:rPr>
        <w:t>s to explain the proposed ordinances</w:t>
      </w:r>
      <w:r w:rsidR="00DE5926" w:rsidRPr="006C094D">
        <w:rPr>
          <w:rFonts w:ascii="Arial" w:eastAsia="Arial" w:hAnsi="Arial" w:cs="Arial"/>
          <w:spacing w:val="-1"/>
        </w:rPr>
        <w:t>.</w:t>
      </w:r>
    </w:p>
    <w:p w:rsidR="00DE5926" w:rsidRPr="00DE5926" w:rsidRDefault="00DE5926" w:rsidP="003D127B">
      <w:pPr>
        <w:pStyle w:val="ListParagraph"/>
        <w:spacing w:after="0" w:line="240" w:lineRule="auto"/>
        <w:ind w:left="1440"/>
        <w:jc w:val="both"/>
        <w:rPr>
          <w:rFonts w:ascii="Arial" w:eastAsia="Arial" w:hAnsi="Arial" w:cs="Arial"/>
          <w:spacing w:val="-1"/>
        </w:rPr>
      </w:pPr>
    </w:p>
    <w:p w:rsidR="00B271AD" w:rsidRPr="008D6F40" w:rsidRDefault="00B271AD" w:rsidP="00DE5926">
      <w:pPr>
        <w:jc w:val="both"/>
        <w:rPr>
          <w:rFonts w:ascii="Arial" w:eastAsia="Arial" w:hAnsi="Arial" w:cs="Arial"/>
          <w:spacing w:val="-1"/>
        </w:rPr>
      </w:pPr>
      <w:r>
        <w:rPr>
          <w:rFonts w:ascii="Arial" w:eastAsia="Arial" w:hAnsi="Arial" w:cs="Arial"/>
          <w:spacing w:val="-1"/>
        </w:rPr>
        <w:tab/>
      </w:r>
      <w:r w:rsidR="00DE5926">
        <w:rPr>
          <w:rFonts w:ascii="Arial" w:eastAsia="Arial" w:hAnsi="Arial" w:cs="Arial"/>
          <w:spacing w:val="-1"/>
        </w:rPr>
        <w:tab/>
      </w:r>
      <w:r>
        <w:rPr>
          <w:rFonts w:ascii="Arial" w:eastAsia="Arial" w:hAnsi="Arial" w:cs="Arial"/>
          <w:spacing w:val="-1"/>
        </w:rPr>
        <w:t xml:space="preserve">5. </w:t>
      </w:r>
      <w:r w:rsidR="003D127B">
        <w:rPr>
          <w:rFonts w:ascii="Arial" w:eastAsia="Arial" w:hAnsi="Arial" w:cs="Arial"/>
          <w:spacing w:val="-1"/>
        </w:rPr>
        <w:tab/>
      </w:r>
      <w:r>
        <w:rPr>
          <w:rFonts w:ascii="Arial" w:eastAsia="Arial" w:hAnsi="Arial" w:cs="Arial"/>
          <w:spacing w:val="-1"/>
        </w:rPr>
        <w:t xml:space="preserve">Provide </w:t>
      </w:r>
      <w:r w:rsidR="00DE5926">
        <w:rPr>
          <w:rFonts w:ascii="Arial" w:eastAsia="Arial" w:hAnsi="Arial" w:cs="Arial"/>
          <w:spacing w:val="-1"/>
        </w:rPr>
        <w:t>20</w:t>
      </w:r>
      <w:r>
        <w:rPr>
          <w:rFonts w:ascii="Arial" w:eastAsia="Arial" w:hAnsi="Arial" w:cs="Arial"/>
          <w:spacing w:val="-1"/>
        </w:rPr>
        <w:t xml:space="preserve"> hard copies of the </w:t>
      </w:r>
      <w:r w:rsidR="006C094D">
        <w:rPr>
          <w:rFonts w:ascii="Arial" w:eastAsia="Arial" w:hAnsi="Arial" w:cs="Arial"/>
          <w:spacing w:val="-1"/>
        </w:rPr>
        <w:t>proposed ordinances at each public hearing.</w:t>
      </w:r>
    </w:p>
    <w:p w:rsidR="00CE0455" w:rsidRPr="00C16F50" w:rsidRDefault="00CE0455" w:rsidP="00CE0455">
      <w:pPr>
        <w:jc w:val="both"/>
        <w:rPr>
          <w:rFonts w:ascii="Arial" w:hAnsi="Arial" w:cs="Arial"/>
          <w:spacing w:val="-1"/>
        </w:rPr>
      </w:pPr>
    </w:p>
    <w:p w:rsidR="00CE0455" w:rsidRPr="003D127B" w:rsidRDefault="00565B90" w:rsidP="003D127B">
      <w:pPr>
        <w:ind w:left="720"/>
        <w:jc w:val="both"/>
        <w:rPr>
          <w:rFonts w:ascii="Arial" w:eastAsia="Arial" w:hAnsi="Arial" w:cs="Arial"/>
          <w:b/>
          <w:bCs/>
        </w:rPr>
      </w:pPr>
      <w:r>
        <w:rPr>
          <w:rFonts w:ascii="Arial" w:eastAsia="Arial" w:hAnsi="Arial" w:cs="Arial"/>
          <w:b/>
          <w:bCs/>
        </w:rPr>
        <w:t>F.</w:t>
      </w:r>
      <w:r>
        <w:rPr>
          <w:rFonts w:ascii="Arial" w:eastAsia="Arial" w:hAnsi="Arial" w:cs="Arial"/>
          <w:b/>
          <w:bCs/>
        </w:rPr>
        <w:tab/>
      </w:r>
      <w:r w:rsidR="00CE0455" w:rsidRPr="003D127B">
        <w:rPr>
          <w:rFonts w:ascii="Arial" w:eastAsia="Arial" w:hAnsi="Arial" w:cs="Arial"/>
          <w:b/>
          <w:bCs/>
        </w:rPr>
        <w:t>Post-Adoption Deliverables and Implementation</w:t>
      </w:r>
    </w:p>
    <w:p w:rsidR="00CE0455" w:rsidRPr="00C16F50" w:rsidRDefault="00565B90" w:rsidP="00CE0455">
      <w:pPr>
        <w:pStyle w:val="ListParagraph"/>
        <w:spacing w:after="0" w:line="240" w:lineRule="auto"/>
        <w:ind w:left="1080"/>
        <w:jc w:val="both"/>
        <w:rPr>
          <w:rFonts w:ascii="Arial" w:hAnsi="Arial" w:cs="Arial"/>
          <w:b/>
          <w:sz w:val="24"/>
          <w:szCs w:val="24"/>
        </w:rPr>
      </w:pPr>
      <w:r>
        <w:rPr>
          <w:rFonts w:ascii="Arial" w:hAnsi="Arial" w:cs="Arial"/>
          <w:b/>
          <w:sz w:val="24"/>
          <w:szCs w:val="24"/>
        </w:rPr>
        <w:t xml:space="preserve"> </w:t>
      </w:r>
    </w:p>
    <w:p w:rsidR="00CE0455" w:rsidRPr="009E3920" w:rsidRDefault="00565B90" w:rsidP="00CE0455">
      <w:pPr>
        <w:pStyle w:val="ListParagraph"/>
        <w:numPr>
          <w:ilvl w:val="3"/>
          <w:numId w:val="25"/>
        </w:numPr>
        <w:spacing w:after="0" w:line="240" w:lineRule="auto"/>
        <w:ind w:left="1440"/>
        <w:jc w:val="both"/>
        <w:rPr>
          <w:rFonts w:ascii="Arial" w:eastAsia="Arial" w:hAnsi="Arial" w:cs="Arial"/>
          <w:spacing w:val="-1"/>
          <w:sz w:val="24"/>
          <w:szCs w:val="24"/>
        </w:rPr>
      </w:pPr>
      <w:r w:rsidRPr="009E3920">
        <w:rPr>
          <w:rFonts w:ascii="Arial" w:eastAsia="Arial" w:hAnsi="Arial" w:cs="Arial"/>
          <w:sz w:val="24"/>
          <w:szCs w:val="24"/>
        </w:rPr>
        <w:t>Provide a</w:t>
      </w:r>
      <w:r w:rsidR="00CE0455" w:rsidRPr="009E3920">
        <w:rPr>
          <w:rFonts w:ascii="Arial" w:eastAsia="Arial" w:hAnsi="Arial" w:cs="Arial"/>
          <w:sz w:val="24"/>
          <w:szCs w:val="24"/>
        </w:rPr>
        <w:t xml:space="preserve"> digital </w:t>
      </w:r>
      <w:r w:rsidR="00DB45A9">
        <w:rPr>
          <w:rFonts w:ascii="Arial" w:eastAsia="Arial" w:hAnsi="Arial" w:cs="Arial"/>
          <w:sz w:val="24"/>
          <w:szCs w:val="24"/>
        </w:rPr>
        <w:t>file</w:t>
      </w:r>
      <w:r w:rsidR="00CE0455" w:rsidRPr="009E3920">
        <w:rPr>
          <w:rFonts w:ascii="Arial" w:eastAsia="Arial" w:hAnsi="Arial" w:cs="Arial"/>
          <w:sz w:val="24"/>
          <w:szCs w:val="24"/>
        </w:rPr>
        <w:t xml:space="preserve"> of </w:t>
      </w:r>
      <w:r w:rsidR="006C094D">
        <w:rPr>
          <w:rFonts w:ascii="Arial" w:eastAsia="Arial" w:hAnsi="Arial" w:cs="Arial"/>
          <w:sz w:val="24"/>
          <w:szCs w:val="24"/>
        </w:rPr>
        <w:t>each</w:t>
      </w:r>
      <w:r w:rsidR="00CE0455" w:rsidRPr="009E3920">
        <w:rPr>
          <w:rFonts w:ascii="Arial" w:eastAsia="Arial" w:hAnsi="Arial" w:cs="Arial"/>
          <w:sz w:val="24"/>
          <w:szCs w:val="24"/>
        </w:rPr>
        <w:t xml:space="preserve"> adopted ordinance (and </w:t>
      </w:r>
      <w:r w:rsidR="006C094D">
        <w:rPr>
          <w:rFonts w:ascii="Arial" w:eastAsia="Arial" w:hAnsi="Arial" w:cs="Arial"/>
          <w:sz w:val="24"/>
          <w:szCs w:val="24"/>
        </w:rPr>
        <w:t xml:space="preserve">any </w:t>
      </w:r>
      <w:r w:rsidR="00CE0455" w:rsidRPr="009E3920">
        <w:rPr>
          <w:rFonts w:ascii="Arial" w:eastAsia="Arial" w:hAnsi="Arial" w:cs="Arial"/>
          <w:sz w:val="24"/>
          <w:szCs w:val="24"/>
        </w:rPr>
        <w:t>related development ordinances if the result is a Unified Development Ordinance) in Microsoft Word</w:t>
      </w:r>
      <w:r w:rsidR="00E24441">
        <w:rPr>
          <w:rFonts w:ascii="Arial" w:eastAsia="Arial" w:hAnsi="Arial" w:cs="Arial"/>
          <w:sz w:val="24"/>
          <w:szCs w:val="24"/>
        </w:rPr>
        <w:t xml:space="preserve">, Adobe Portable Document </w:t>
      </w:r>
      <w:r w:rsidR="00CE0455" w:rsidRPr="009E3920">
        <w:rPr>
          <w:rFonts w:ascii="Arial" w:eastAsia="Arial" w:hAnsi="Arial" w:cs="Arial"/>
          <w:sz w:val="24"/>
          <w:szCs w:val="24"/>
        </w:rPr>
        <w:t>format</w:t>
      </w:r>
      <w:r w:rsidR="00E24441">
        <w:rPr>
          <w:rFonts w:ascii="Arial" w:eastAsia="Arial" w:hAnsi="Arial" w:cs="Arial"/>
          <w:sz w:val="24"/>
          <w:szCs w:val="24"/>
        </w:rPr>
        <w:t xml:space="preserve"> (PDF),</w:t>
      </w:r>
      <w:r w:rsidR="009E3920" w:rsidRPr="009E3920">
        <w:rPr>
          <w:rFonts w:ascii="Arial" w:eastAsia="Arial" w:hAnsi="Arial" w:cs="Arial"/>
          <w:sz w:val="24"/>
          <w:szCs w:val="24"/>
        </w:rPr>
        <w:t xml:space="preserve"> and</w:t>
      </w:r>
      <w:r w:rsidR="00CE0455" w:rsidRPr="009E3920">
        <w:rPr>
          <w:rFonts w:ascii="Arial" w:eastAsia="Arial" w:hAnsi="Arial" w:cs="Arial"/>
          <w:sz w:val="24"/>
          <w:szCs w:val="24"/>
        </w:rPr>
        <w:t xml:space="preserve"> </w:t>
      </w:r>
      <w:r w:rsidR="006C094D">
        <w:rPr>
          <w:rFonts w:ascii="Arial" w:eastAsia="Arial" w:hAnsi="Arial" w:cs="Arial"/>
          <w:sz w:val="24"/>
          <w:szCs w:val="24"/>
        </w:rPr>
        <w:t>Internet-ready</w:t>
      </w:r>
      <w:r w:rsidR="00CE0455" w:rsidRPr="009E3920">
        <w:rPr>
          <w:rFonts w:ascii="Arial" w:eastAsia="Arial" w:hAnsi="Arial" w:cs="Arial"/>
          <w:spacing w:val="-1"/>
          <w:sz w:val="24"/>
          <w:szCs w:val="24"/>
        </w:rPr>
        <w:t xml:space="preserve"> </w:t>
      </w:r>
      <w:r w:rsidR="009E3920" w:rsidRPr="009E3920">
        <w:rPr>
          <w:rFonts w:ascii="Arial" w:eastAsia="Arial" w:hAnsi="Arial" w:cs="Arial"/>
          <w:spacing w:val="-1"/>
          <w:sz w:val="24"/>
          <w:szCs w:val="24"/>
        </w:rPr>
        <w:t>format</w:t>
      </w:r>
      <w:r w:rsidR="00CE0455" w:rsidRPr="009E3920">
        <w:rPr>
          <w:rFonts w:ascii="Arial" w:eastAsia="Arial" w:hAnsi="Arial" w:cs="Arial"/>
          <w:spacing w:val="-1"/>
          <w:sz w:val="24"/>
          <w:szCs w:val="24"/>
        </w:rPr>
        <w:t>.</w:t>
      </w:r>
      <w:r w:rsidR="006C094D">
        <w:rPr>
          <w:rFonts w:ascii="Arial" w:eastAsia="Arial" w:hAnsi="Arial" w:cs="Arial"/>
          <w:spacing w:val="-1"/>
          <w:sz w:val="24"/>
          <w:szCs w:val="24"/>
        </w:rPr>
        <w:t xml:space="preserve"> The digital file should include all related charts, tables, and illustrations in Internet-ready format.</w:t>
      </w:r>
    </w:p>
    <w:p w:rsidR="00CE0455" w:rsidRPr="009E3920" w:rsidRDefault="00CE0455" w:rsidP="00CE0455">
      <w:pPr>
        <w:pStyle w:val="ListParagraph"/>
        <w:spacing w:after="0" w:line="240" w:lineRule="auto"/>
        <w:ind w:left="1440"/>
        <w:jc w:val="both"/>
        <w:rPr>
          <w:rFonts w:ascii="Arial" w:eastAsia="Arial" w:hAnsi="Arial" w:cs="Arial"/>
          <w:spacing w:val="-1"/>
          <w:sz w:val="24"/>
          <w:szCs w:val="24"/>
        </w:rPr>
      </w:pPr>
    </w:p>
    <w:p w:rsidR="00CE0455" w:rsidRPr="009E3920" w:rsidRDefault="00565B90" w:rsidP="00CE0455">
      <w:pPr>
        <w:pStyle w:val="ListParagraph"/>
        <w:numPr>
          <w:ilvl w:val="3"/>
          <w:numId w:val="25"/>
        </w:numPr>
        <w:spacing w:after="0" w:line="240" w:lineRule="auto"/>
        <w:ind w:left="1440"/>
        <w:jc w:val="both"/>
        <w:rPr>
          <w:rFonts w:ascii="Arial" w:eastAsia="Arial" w:hAnsi="Arial" w:cs="Arial"/>
          <w:spacing w:val="-1"/>
          <w:sz w:val="24"/>
          <w:szCs w:val="24"/>
        </w:rPr>
      </w:pPr>
      <w:r w:rsidRPr="009E3920">
        <w:rPr>
          <w:rFonts w:ascii="Arial" w:eastAsia="Arial" w:hAnsi="Arial" w:cs="Arial"/>
          <w:spacing w:val="-1"/>
          <w:sz w:val="24"/>
          <w:szCs w:val="24"/>
        </w:rPr>
        <w:t>Provide a</w:t>
      </w:r>
      <w:r w:rsidR="00CE0455" w:rsidRPr="009E3920">
        <w:rPr>
          <w:rFonts w:ascii="Arial" w:eastAsia="Arial" w:hAnsi="Arial" w:cs="Arial"/>
          <w:spacing w:val="-1"/>
          <w:sz w:val="24"/>
          <w:szCs w:val="24"/>
        </w:rPr>
        <w:t xml:space="preserve"> digital </w:t>
      </w:r>
      <w:r w:rsidR="006C094D">
        <w:rPr>
          <w:rFonts w:ascii="Arial" w:eastAsia="Arial" w:hAnsi="Arial" w:cs="Arial"/>
          <w:spacing w:val="-1"/>
          <w:sz w:val="24"/>
          <w:szCs w:val="24"/>
        </w:rPr>
        <w:t>file</w:t>
      </w:r>
      <w:r w:rsidR="00CE0455" w:rsidRPr="009E3920">
        <w:rPr>
          <w:rFonts w:ascii="Arial" w:eastAsia="Arial" w:hAnsi="Arial" w:cs="Arial"/>
          <w:spacing w:val="-1"/>
          <w:sz w:val="24"/>
          <w:szCs w:val="24"/>
        </w:rPr>
        <w:t xml:space="preserve"> of </w:t>
      </w:r>
      <w:r w:rsidR="006C094D">
        <w:rPr>
          <w:rFonts w:ascii="Arial" w:eastAsia="Arial" w:hAnsi="Arial" w:cs="Arial"/>
          <w:spacing w:val="-1"/>
          <w:sz w:val="24"/>
          <w:szCs w:val="24"/>
        </w:rPr>
        <w:t>any</w:t>
      </w:r>
      <w:r w:rsidR="00CE0455" w:rsidRPr="009E3920">
        <w:rPr>
          <w:rFonts w:ascii="Arial" w:eastAsia="Arial" w:hAnsi="Arial" w:cs="Arial"/>
          <w:spacing w:val="-1"/>
          <w:sz w:val="24"/>
          <w:szCs w:val="24"/>
        </w:rPr>
        <w:t xml:space="preserve"> adopted zoning map</w:t>
      </w:r>
      <w:r w:rsidR="00DC6747">
        <w:rPr>
          <w:rFonts w:ascii="Arial" w:eastAsia="Arial" w:hAnsi="Arial" w:cs="Arial"/>
          <w:spacing w:val="-1"/>
          <w:sz w:val="24"/>
          <w:szCs w:val="24"/>
        </w:rPr>
        <w:t>s</w:t>
      </w:r>
      <w:r w:rsidR="00CE0455" w:rsidRPr="009E3920">
        <w:rPr>
          <w:rFonts w:ascii="Arial" w:eastAsia="Arial" w:hAnsi="Arial" w:cs="Arial"/>
          <w:spacing w:val="-1"/>
          <w:sz w:val="24"/>
          <w:szCs w:val="24"/>
        </w:rPr>
        <w:t xml:space="preserve"> in ESRI </w:t>
      </w:r>
      <w:r w:rsidR="00104965" w:rsidRPr="009E3920">
        <w:rPr>
          <w:rFonts w:ascii="Arial" w:eastAsia="Arial" w:hAnsi="Arial" w:cs="Arial"/>
          <w:spacing w:val="-1"/>
          <w:sz w:val="24"/>
          <w:szCs w:val="24"/>
        </w:rPr>
        <w:t>Arc Info</w:t>
      </w:r>
      <w:r w:rsidR="00CE0455" w:rsidRPr="009E3920">
        <w:rPr>
          <w:rFonts w:ascii="Arial" w:eastAsia="Arial" w:hAnsi="Arial" w:cs="Arial"/>
          <w:spacing w:val="-1"/>
          <w:sz w:val="24"/>
          <w:szCs w:val="24"/>
        </w:rPr>
        <w:t xml:space="preserve"> format.</w:t>
      </w:r>
    </w:p>
    <w:p w:rsidR="00CE0455" w:rsidRPr="009E3920" w:rsidRDefault="00CE0455" w:rsidP="00CE0455">
      <w:pPr>
        <w:pStyle w:val="ListParagraph"/>
        <w:spacing w:after="0" w:line="240" w:lineRule="auto"/>
        <w:ind w:left="1440"/>
        <w:jc w:val="both"/>
        <w:rPr>
          <w:rFonts w:ascii="Arial" w:eastAsia="Arial" w:hAnsi="Arial" w:cs="Arial"/>
          <w:spacing w:val="-1"/>
          <w:sz w:val="24"/>
          <w:szCs w:val="24"/>
        </w:rPr>
      </w:pPr>
    </w:p>
    <w:p w:rsidR="00CE0455" w:rsidRPr="009E3920" w:rsidRDefault="00565B90" w:rsidP="00CE0455">
      <w:pPr>
        <w:pStyle w:val="ListParagraph"/>
        <w:numPr>
          <w:ilvl w:val="3"/>
          <w:numId w:val="25"/>
        </w:numPr>
        <w:spacing w:after="0" w:line="240" w:lineRule="auto"/>
        <w:ind w:left="1440"/>
        <w:jc w:val="both"/>
        <w:rPr>
          <w:rFonts w:ascii="Arial" w:eastAsia="Arial" w:hAnsi="Arial" w:cs="Arial"/>
          <w:spacing w:val="-1"/>
          <w:sz w:val="24"/>
          <w:szCs w:val="24"/>
        </w:rPr>
      </w:pPr>
      <w:r w:rsidRPr="009E3920">
        <w:rPr>
          <w:rFonts w:ascii="Arial" w:eastAsia="Arial" w:hAnsi="Arial" w:cs="Arial"/>
          <w:spacing w:val="-1"/>
          <w:sz w:val="24"/>
          <w:szCs w:val="24"/>
        </w:rPr>
        <w:t>Provide a</w:t>
      </w:r>
      <w:r w:rsidR="006C094D">
        <w:rPr>
          <w:rFonts w:ascii="Arial" w:eastAsia="Arial" w:hAnsi="Arial" w:cs="Arial"/>
          <w:spacing w:val="-1"/>
          <w:sz w:val="24"/>
          <w:szCs w:val="24"/>
        </w:rPr>
        <w:t xml:space="preserve"> digital file of p</w:t>
      </w:r>
      <w:r w:rsidR="00CE0455" w:rsidRPr="009E3920">
        <w:rPr>
          <w:rFonts w:ascii="Arial" w:eastAsia="Arial" w:hAnsi="Arial" w:cs="Arial"/>
          <w:spacing w:val="-1"/>
          <w:sz w:val="24"/>
          <w:szCs w:val="24"/>
        </w:rPr>
        <w:t xml:space="preserve">rocedure </w:t>
      </w:r>
      <w:r w:rsidR="006C094D">
        <w:rPr>
          <w:rFonts w:ascii="Arial" w:eastAsia="Arial" w:hAnsi="Arial" w:cs="Arial"/>
          <w:spacing w:val="-1"/>
          <w:sz w:val="24"/>
          <w:szCs w:val="24"/>
        </w:rPr>
        <w:t>m</w:t>
      </w:r>
      <w:r w:rsidR="00CE0455" w:rsidRPr="009E3920">
        <w:rPr>
          <w:rFonts w:ascii="Arial" w:eastAsia="Arial" w:hAnsi="Arial" w:cs="Arial"/>
          <w:spacing w:val="-1"/>
          <w:sz w:val="24"/>
          <w:szCs w:val="24"/>
        </w:rPr>
        <w:t>anual</w:t>
      </w:r>
      <w:r w:rsidR="006C094D">
        <w:rPr>
          <w:rFonts w:ascii="Arial" w:eastAsia="Arial" w:hAnsi="Arial" w:cs="Arial"/>
          <w:spacing w:val="-1"/>
          <w:sz w:val="24"/>
          <w:szCs w:val="24"/>
        </w:rPr>
        <w:t>s to implement the proposed ordinances w</w:t>
      </w:r>
      <w:r w:rsidR="006C094D" w:rsidRPr="009E3920">
        <w:rPr>
          <w:rFonts w:ascii="Arial" w:eastAsia="Arial" w:hAnsi="Arial" w:cs="Arial"/>
          <w:spacing w:val="-1"/>
          <w:sz w:val="24"/>
          <w:szCs w:val="24"/>
        </w:rPr>
        <w:t>ithin 60 days of the</w:t>
      </w:r>
      <w:r w:rsidR="006C094D">
        <w:rPr>
          <w:rFonts w:ascii="Arial" w:eastAsia="Arial" w:hAnsi="Arial" w:cs="Arial"/>
          <w:spacing w:val="-1"/>
          <w:sz w:val="24"/>
          <w:szCs w:val="24"/>
        </w:rPr>
        <w:t>ir</w:t>
      </w:r>
      <w:r w:rsidR="006C094D" w:rsidRPr="009E3920">
        <w:rPr>
          <w:rFonts w:ascii="Arial" w:eastAsia="Arial" w:hAnsi="Arial" w:cs="Arial"/>
          <w:spacing w:val="-1"/>
          <w:sz w:val="24"/>
          <w:szCs w:val="24"/>
        </w:rPr>
        <w:t xml:space="preserve"> adoption</w:t>
      </w:r>
      <w:r w:rsidR="006C094D">
        <w:rPr>
          <w:rFonts w:ascii="Arial" w:eastAsia="Arial" w:hAnsi="Arial" w:cs="Arial"/>
          <w:spacing w:val="-1"/>
          <w:sz w:val="24"/>
          <w:szCs w:val="24"/>
        </w:rPr>
        <w:t>.</w:t>
      </w:r>
      <w:r w:rsidR="00CE0455" w:rsidRPr="009E3920">
        <w:rPr>
          <w:rFonts w:ascii="Arial" w:eastAsia="Arial" w:hAnsi="Arial" w:cs="Arial"/>
          <w:spacing w:val="-1"/>
          <w:sz w:val="24"/>
          <w:szCs w:val="24"/>
        </w:rPr>
        <w:t xml:space="preserve"> </w:t>
      </w:r>
      <w:r w:rsidR="006C094D">
        <w:rPr>
          <w:rFonts w:ascii="Arial" w:eastAsia="Arial" w:hAnsi="Arial" w:cs="Arial"/>
          <w:spacing w:val="-1"/>
          <w:sz w:val="24"/>
          <w:szCs w:val="24"/>
        </w:rPr>
        <w:t xml:space="preserve">The </w:t>
      </w:r>
      <w:r w:rsidR="00CE0455" w:rsidRPr="009E3920">
        <w:rPr>
          <w:rFonts w:ascii="Arial" w:eastAsia="Arial" w:hAnsi="Arial" w:cs="Arial"/>
          <w:spacing w:val="-1"/>
          <w:sz w:val="24"/>
          <w:szCs w:val="24"/>
        </w:rPr>
        <w:t>procedure manual</w:t>
      </w:r>
      <w:r w:rsidR="002A0B31">
        <w:rPr>
          <w:rFonts w:ascii="Arial" w:eastAsia="Arial" w:hAnsi="Arial" w:cs="Arial"/>
          <w:spacing w:val="-1"/>
          <w:sz w:val="24"/>
          <w:szCs w:val="24"/>
        </w:rPr>
        <w:t>s</w:t>
      </w:r>
      <w:r w:rsidR="00CE0455" w:rsidRPr="009E3920">
        <w:rPr>
          <w:rFonts w:ascii="Arial" w:eastAsia="Arial" w:hAnsi="Arial" w:cs="Arial"/>
          <w:spacing w:val="-1"/>
          <w:sz w:val="24"/>
          <w:szCs w:val="24"/>
        </w:rPr>
        <w:t xml:space="preserve"> </w:t>
      </w:r>
      <w:r w:rsidR="002A0B31">
        <w:rPr>
          <w:rFonts w:ascii="Arial" w:eastAsia="Arial" w:hAnsi="Arial" w:cs="Arial"/>
          <w:spacing w:val="-1"/>
          <w:sz w:val="24"/>
          <w:szCs w:val="24"/>
        </w:rPr>
        <w:t xml:space="preserve">shall </w:t>
      </w:r>
      <w:r w:rsidR="00CE0455" w:rsidRPr="009E3920">
        <w:rPr>
          <w:rFonts w:ascii="Arial" w:eastAsia="Arial" w:hAnsi="Arial" w:cs="Arial"/>
          <w:spacing w:val="-1"/>
          <w:sz w:val="24"/>
          <w:szCs w:val="24"/>
        </w:rPr>
        <w:t xml:space="preserve">assist staff and the general public in learning the new </w:t>
      </w:r>
      <w:r w:rsidR="002A0B31">
        <w:rPr>
          <w:rFonts w:ascii="Arial" w:eastAsia="Arial" w:hAnsi="Arial" w:cs="Arial"/>
          <w:spacing w:val="-1"/>
          <w:sz w:val="24"/>
          <w:szCs w:val="24"/>
        </w:rPr>
        <w:t>requirements</w:t>
      </w:r>
      <w:r w:rsidR="00CE0455" w:rsidRPr="009E3920">
        <w:rPr>
          <w:rFonts w:ascii="Arial" w:eastAsia="Arial" w:hAnsi="Arial" w:cs="Arial"/>
          <w:spacing w:val="-1"/>
          <w:sz w:val="24"/>
          <w:szCs w:val="24"/>
        </w:rPr>
        <w:t xml:space="preserve"> and procedures of the </w:t>
      </w:r>
      <w:r w:rsidR="002A0B31">
        <w:rPr>
          <w:rFonts w:ascii="Arial" w:eastAsia="Arial" w:hAnsi="Arial" w:cs="Arial"/>
          <w:spacing w:val="-1"/>
          <w:sz w:val="24"/>
          <w:szCs w:val="24"/>
        </w:rPr>
        <w:t xml:space="preserve">adopted </w:t>
      </w:r>
      <w:r w:rsidR="00CE0455" w:rsidRPr="009E3920">
        <w:rPr>
          <w:rFonts w:ascii="Arial" w:eastAsia="Arial" w:hAnsi="Arial" w:cs="Arial"/>
          <w:spacing w:val="-1"/>
          <w:sz w:val="24"/>
          <w:szCs w:val="24"/>
        </w:rPr>
        <w:t>ordinance</w:t>
      </w:r>
      <w:r w:rsidR="002A0B31">
        <w:rPr>
          <w:rFonts w:ascii="Arial" w:eastAsia="Arial" w:hAnsi="Arial" w:cs="Arial"/>
          <w:spacing w:val="-1"/>
          <w:sz w:val="24"/>
          <w:szCs w:val="24"/>
        </w:rPr>
        <w:t>s.</w:t>
      </w:r>
      <w:r w:rsidR="006C094D">
        <w:rPr>
          <w:rFonts w:ascii="Arial" w:eastAsia="Arial" w:hAnsi="Arial" w:cs="Arial"/>
          <w:spacing w:val="-1"/>
          <w:sz w:val="24"/>
          <w:szCs w:val="24"/>
        </w:rPr>
        <w:t xml:space="preserve"> </w:t>
      </w:r>
    </w:p>
    <w:p w:rsidR="00CE0455" w:rsidRPr="00C852E0" w:rsidRDefault="00CE0455" w:rsidP="00CE0455">
      <w:pPr>
        <w:pStyle w:val="ListParagraph"/>
        <w:rPr>
          <w:spacing w:val="-1"/>
        </w:rPr>
      </w:pPr>
    </w:p>
    <w:p w:rsidR="009E3920" w:rsidRDefault="00565B90" w:rsidP="009E3920">
      <w:pPr>
        <w:pStyle w:val="ListParagraph"/>
        <w:numPr>
          <w:ilvl w:val="3"/>
          <w:numId w:val="25"/>
        </w:numPr>
        <w:spacing w:after="0" w:line="240" w:lineRule="auto"/>
        <w:ind w:left="1440"/>
        <w:jc w:val="both"/>
        <w:rPr>
          <w:rFonts w:ascii="Arial" w:eastAsia="Arial" w:hAnsi="Arial" w:cs="Arial"/>
          <w:spacing w:val="-1"/>
          <w:sz w:val="24"/>
          <w:szCs w:val="24"/>
        </w:rPr>
      </w:pPr>
      <w:r>
        <w:rPr>
          <w:rFonts w:ascii="Arial" w:eastAsia="Arial" w:hAnsi="Arial" w:cs="Arial"/>
          <w:spacing w:val="-1"/>
          <w:sz w:val="24"/>
          <w:szCs w:val="24"/>
        </w:rPr>
        <w:t>Provide d</w:t>
      </w:r>
      <w:r w:rsidR="00CE0455" w:rsidRPr="007C2090">
        <w:rPr>
          <w:rFonts w:ascii="Arial" w:eastAsia="Arial" w:hAnsi="Arial" w:cs="Arial"/>
          <w:spacing w:val="-1"/>
          <w:sz w:val="24"/>
          <w:szCs w:val="24"/>
        </w:rPr>
        <w:t xml:space="preserve">igital copies of </w:t>
      </w:r>
      <w:r w:rsidR="00DC6747">
        <w:rPr>
          <w:rFonts w:ascii="Arial" w:eastAsia="Arial" w:hAnsi="Arial" w:cs="Arial"/>
          <w:spacing w:val="-1"/>
          <w:sz w:val="24"/>
          <w:szCs w:val="24"/>
        </w:rPr>
        <w:t xml:space="preserve">the </w:t>
      </w:r>
      <w:r w:rsidR="002A0B31">
        <w:rPr>
          <w:rFonts w:ascii="Arial" w:eastAsia="Arial" w:hAnsi="Arial" w:cs="Arial"/>
          <w:spacing w:val="-1"/>
          <w:sz w:val="24"/>
          <w:szCs w:val="24"/>
        </w:rPr>
        <w:t>a</w:t>
      </w:r>
      <w:r w:rsidR="00CE0455" w:rsidRPr="007C2090">
        <w:rPr>
          <w:rFonts w:ascii="Arial" w:eastAsia="Arial" w:hAnsi="Arial" w:cs="Arial"/>
          <w:spacing w:val="-1"/>
          <w:sz w:val="24"/>
          <w:szCs w:val="24"/>
        </w:rPr>
        <w:t xml:space="preserve">pplication </w:t>
      </w:r>
      <w:r w:rsidR="002A0B31">
        <w:rPr>
          <w:rFonts w:ascii="Arial" w:eastAsia="Arial" w:hAnsi="Arial" w:cs="Arial"/>
          <w:spacing w:val="-1"/>
          <w:sz w:val="24"/>
          <w:szCs w:val="24"/>
        </w:rPr>
        <w:t>f</w:t>
      </w:r>
      <w:r w:rsidR="00CE0455" w:rsidRPr="007C2090">
        <w:rPr>
          <w:rFonts w:ascii="Arial" w:eastAsia="Arial" w:hAnsi="Arial" w:cs="Arial"/>
          <w:spacing w:val="-1"/>
          <w:sz w:val="24"/>
          <w:szCs w:val="24"/>
        </w:rPr>
        <w:t>orms</w:t>
      </w:r>
      <w:r w:rsidR="00DC6747">
        <w:rPr>
          <w:rFonts w:ascii="Arial" w:eastAsia="Arial" w:hAnsi="Arial" w:cs="Arial"/>
          <w:spacing w:val="-1"/>
          <w:sz w:val="24"/>
          <w:szCs w:val="24"/>
        </w:rPr>
        <w:t xml:space="preserve"> needed to implement the</w:t>
      </w:r>
      <w:r w:rsidR="002A0B31">
        <w:rPr>
          <w:rFonts w:ascii="Arial" w:eastAsia="Arial" w:hAnsi="Arial" w:cs="Arial"/>
          <w:spacing w:val="-1"/>
          <w:sz w:val="24"/>
          <w:szCs w:val="24"/>
        </w:rPr>
        <w:t xml:space="preserve"> proposed</w:t>
      </w:r>
      <w:r w:rsidR="00DC6747">
        <w:rPr>
          <w:rFonts w:ascii="Arial" w:eastAsia="Arial" w:hAnsi="Arial" w:cs="Arial"/>
          <w:spacing w:val="-1"/>
          <w:sz w:val="24"/>
          <w:szCs w:val="24"/>
        </w:rPr>
        <w:t xml:space="preserve"> ordinances</w:t>
      </w:r>
      <w:r w:rsidR="002A0B31">
        <w:rPr>
          <w:rFonts w:ascii="Arial" w:eastAsia="Arial" w:hAnsi="Arial" w:cs="Arial"/>
          <w:spacing w:val="-1"/>
          <w:sz w:val="24"/>
          <w:szCs w:val="24"/>
        </w:rPr>
        <w:t xml:space="preserve"> w</w:t>
      </w:r>
      <w:r w:rsidR="00CE0455" w:rsidRPr="007C2090">
        <w:rPr>
          <w:rFonts w:ascii="Arial" w:eastAsia="Arial" w:hAnsi="Arial" w:cs="Arial"/>
          <w:spacing w:val="-1"/>
          <w:sz w:val="24"/>
          <w:szCs w:val="24"/>
        </w:rPr>
        <w:t>ithin 90 days of the</w:t>
      </w:r>
      <w:r w:rsidR="002A0B31">
        <w:rPr>
          <w:rFonts w:ascii="Arial" w:eastAsia="Arial" w:hAnsi="Arial" w:cs="Arial"/>
          <w:spacing w:val="-1"/>
          <w:sz w:val="24"/>
          <w:szCs w:val="24"/>
        </w:rPr>
        <w:t>ir</w:t>
      </w:r>
      <w:r w:rsidR="00CE0455" w:rsidRPr="007C2090">
        <w:rPr>
          <w:rFonts w:ascii="Arial" w:eastAsia="Arial" w:hAnsi="Arial" w:cs="Arial"/>
          <w:spacing w:val="-1"/>
          <w:sz w:val="24"/>
          <w:szCs w:val="24"/>
        </w:rPr>
        <w:t xml:space="preserve"> adoption</w:t>
      </w:r>
      <w:r w:rsidR="002A0B31">
        <w:rPr>
          <w:rFonts w:ascii="Arial" w:eastAsia="Arial" w:hAnsi="Arial" w:cs="Arial"/>
          <w:spacing w:val="-1"/>
          <w:sz w:val="24"/>
          <w:szCs w:val="24"/>
        </w:rPr>
        <w:t xml:space="preserve">. </w:t>
      </w:r>
      <w:r w:rsidR="00CE0455" w:rsidRPr="007C2090">
        <w:rPr>
          <w:rFonts w:ascii="Arial" w:eastAsia="Arial" w:hAnsi="Arial" w:cs="Arial"/>
          <w:sz w:val="24"/>
          <w:szCs w:val="24"/>
        </w:rPr>
        <w:t xml:space="preserve">The application forms shall be </w:t>
      </w:r>
      <w:r w:rsidR="00DC6747">
        <w:rPr>
          <w:rFonts w:ascii="Arial" w:eastAsia="Arial" w:hAnsi="Arial" w:cs="Arial"/>
          <w:sz w:val="24"/>
          <w:szCs w:val="24"/>
        </w:rPr>
        <w:t>provided</w:t>
      </w:r>
      <w:r w:rsidR="00CE0455" w:rsidRPr="007C2090">
        <w:rPr>
          <w:rFonts w:ascii="Arial" w:eastAsia="Arial" w:hAnsi="Arial" w:cs="Arial"/>
          <w:sz w:val="24"/>
          <w:szCs w:val="24"/>
        </w:rPr>
        <w:t xml:space="preserve"> in </w:t>
      </w:r>
      <w:r w:rsidR="00CE0455">
        <w:rPr>
          <w:rFonts w:ascii="Arial" w:eastAsia="Arial" w:hAnsi="Arial" w:cs="Arial"/>
          <w:sz w:val="24"/>
          <w:szCs w:val="24"/>
        </w:rPr>
        <w:t>Microsoft Word</w:t>
      </w:r>
      <w:r w:rsidR="00DC6747">
        <w:rPr>
          <w:rFonts w:ascii="Arial" w:eastAsia="Arial" w:hAnsi="Arial" w:cs="Arial"/>
          <w:sz w:val="24"/>
          <w:szCs w:val="24"/>
        </w:rPr>
        <w:t>,</w:t>
      </w:r>
      <w:r w:rsidR="00CE0455">
        <w:rPr>
          <w:rFonts w:ascii="Arial" w:eastAsia="Arial" w:hAnsi="Arial" w:cs="Arial"/>
          <w:sz w:val="24"/>
          <w:szCs w:val="24"/>
        </w:rPr>
        <w:t xml:space="preserve"> Adobe Portable Document Format</w:t>
      </w:r>
      <w:r w:rsidR="00DC6747">
        <w:rPr>
          <w:rFonts w:ascii="Arial" w:eastAsia="Arial" w:hAnsi="Arial" w:cs="Arial"/>
          <w:sz w:val="24"/>
          <w:szCs w:val="24"/>
        </w:rPr>
        <w:t xml:space="preserve"> (PDF)</w:t>
      </w:r>
      <w:r w:rsidR="00CE0455">
        <w:rPr>
          <w:rFonts w:ascii="Arial" w:eastAsia="Arial" w:hAnsi="Arial" w:cs="Arial"/>
          <w:sz w:val="24"/>
          <w:szCs w:val="24"/>
        </w:rPr>
        <w:t xml:space="preserve">, </w:t>
      </w:r>
      <w:r w:rsidR="009E3920" w:rsidRPr="002A0B31">
        <w:rPr>
          <w:rFonts w:ascii="Arial" w:eastAsia="Arial" w:hAnsi="Arial" w:cs="Arial"/>
          <w:sz w:val="24"/>
          <w:szCs w:val="24"/>
        </w:rPr>
        <w:t xml:space="preserve">and </w:t>
      </w:r>
      <w:r w:rsidR="002A0B31" w:rsidRPr="002A0B31">
        <w:rPr>
          <w:rFonts w:ascii="Arial" w:eastAsia="Arial" w:hAnsi="Arial" w:cs="Arial"/>
          <w:sz w:val="24"/>
          <w:szCs w:val="24"/>
        </w:rPr>
        <w:t xml:space="preserve">Internet-ready </w:t>
      </w:r>
      <w:r w:rsidR="009E3920" w:rsidRPr="002A0B31">
        <w:rPr>
          <w:rFonts w:ascii="Arial" w:eastAsia="Arial" w:hAnsi="Arial" w:cs="Arial"/>
          <w:spacing w:val="-1"/>
          <w:sz w:val="24"/>
          <w:szCs w:val="24"/>
        </w:rPr>
        <w:t>format</w:t>
      </w:r>
      <w:r w:rsidR="00DC6747" w:rsidRPr="002A0B31">
        <w:rPr>
          <w:rFonts w:ascii="Arial" w:eastAsia="Arial" w:hAnsi="Arial" w:cs="Arial"/>
          <w:spacing w:val="-1"/>
          <w:sz w:val="24"/>
          <w:szCs w:val="24"/>
        </w:rPr>
        <w:t>s</w:t>
      </w:r>
      <w:r w:rsidR="009E3920" w:rsidRPr="002A0B31">
        <w:rPr>
          <w:rFonts w:ascii="Arial" w:eastAsia="Arial" w:hAnsi="Arial" w:cs="Arial"/>
          <w:spacing w:val="-1"/>
          <w:sz w:val="24"/>
          <w:szCs w:val="24"/>
        </w:rPr>
        <w:t>.</w:t>
      </w:r>
    </w:p>
    <w:p w:rsidR="00CE0455" w:rsidRDefault="009E3920" w:rsidP="009E3920">
      <w:pPr>
        <w:pStyle w:val="ListParagraph"/>
        <w:spacing w:after="0" w:line="240" w:lineRule="auto"/>
        <w:ind w:left="1440"/>
        <w:jc w:val="both"/>
        <w:rPr>
          <w:rFonts w:ascii="Arial" w:eastAsia="Arial" w:hAnsi="Arial" w:cs="Arial"/>
          <w:spacing w:val="-1"/>
          <w:sz w:val="24"/>
          <w:szCs w:val="24"/>
        </w:rPr>
      </w:pPr>
      <w:r>
        <w:rPr>
          <w:rFonts w:ascii="Arial" w:eastAsia="Arial" w:hAnsi="Arial" w:cs="Arial"/>
          <w:spacing w:val="-1"/>
          <w:sz w:val="24"/>
          <w:szCs w:val="24"/>
        </w:rPr>
        <w:t xml:space="preserve"> </w:t>
      </w:r>
    </w:p>
    <w:p w:rsidR="00CE0455" w:rsidRPr="009B31E8" w:rsidRDefault="009B31E8" w:rsidP="00CE0455">
      <w:pPr>
        <w:pStyle w:val="ListParagraph"/>
        <w:numPr>
          <w:ilvl w:val="3"/>
          <w:numId w:val="25"/>
        </w:numPr>
        <w:spacing w:after="0" w:line="240" w:lineRule="auto"/>
        <w:ind w:left="1440"/>
        <w:jc w:val="both"/>
        <w:rPr>
          <w:rFonts w:ascii="Arial" w:eastAsia="Arial" w:hAnsi="Arial" w:cs="Arial"/>
          <w:spacing w:val="-1"/>
          <w:sz w:val="24"/>
          <w:szCs w:val="24"/>
        </w:rPr>
      </w:pPr>
      <w:r w:rsidRPr="009B31E8">
        <w:rPr>
          <w:rFonts w:ascii="Arial" w:eastAsia="Arial" w:hAnsi="Arial" w:cs="Arial"/>
          <w:spacing w:val="-1"/>
          <w:sz w:val="24"/>
          <w:szCs w:val="24"/>
        </w:rPr>
        <w:t xml:space="preserve">Provide </w:t>
      </w:r>
      <w:r w:rsidR="002A0B31">
        <w:rPr>
          <w:rFonts w:ascii="Arial" w:eastAsia="Arial" w:hAnsi="Arial" w:cs="Arial"/>
          <w:spacing w:val="-1"/>
          <w:sz w:val="24"/>
          <w:szCs w:val="24"/>
        </w:rPr>
        <w:t xml:space="preserve">a </w:t>
      </w:r>
      <w:r w:rsidRPr="009B31E8">
        <w:rPr>
          <w:rFonts w:ascii="Arial" w:eastAsia="Arial" w:hAnsi="Arial" w:cs="Arial"/>
          <w:spacing w:val="-1"/>
          <w:sz w:val="24"/>
          <w:szCs w:val="24"/>
        </w:rPr>
        <w:t xml:space="preserve">proposal for development of the interface between the new Planning application forms and the document system that the County </w:t>
      </w:r>
      <w:r w:rsidR="00DC6747">
        <w:rPr>
          <w:rFonts w:ascii="Arial" w:eastAsia="Arial" w:hAnsi="Arial" w:cs="Arial"/>
          <w:spacing w:val="-1"/>
          <w:sz w:val="24"/>
          <w:szCs w:val="24"/>
        </w:rPr>
        <w:t>selects</w:t>
      </w:r>
      <w:r w:rsidRPr="009B31E8">
        <w:rPr>
          <w:rFonts w:ascii="Arial" w:eastAsia="Arial" w:hAnsi="Arial" w:cs="Arial"/>
          <w:spacing w:val="-1"/>
          <w:sz w:val="24"/>
          <w:szCs w:val="24"/>
        </w:rPr>
        <w:t xml:space="preserve"> to replace its current Tidemark system.</w:t>
      </w:r>
    </w:p>
    <w:p w:rsidR="00CE0455" w:rsidRPr="007C2090" w:rsidRDefault="00CE0455" w:rsidP="00CE0455">
      <w:pPr>
        <w:pStyle w:val="ListParagraph"/>
        <w:tabs>
          <w:tab w:val="left" w:pos="720"/>
        </w:tabs>
        <w:spacing w:before="185" w:after="0" w:line="240" w:lineRule="auto"/>
        <w:ind w:left="1440" w:right="114"/>
        <w:jc w:val="both"/>
        <w:rPr>
          <w:rFonts w:ascii="Arial" w:hAnsi="Arial" w:cs="Arial"/>
          <w:bCs/>
        </w:rPr>
      </w:pPr>
    </w:p>
    <w:p w:rsidR="00E37C08" w:rsidRDefault="00E37C08" w:rsidP="00E37C08">
      <w:pPr>
        <w:tabs>
          <w:tab w:val="left" w:pos="720"/>
        </w:tabs>
        <w:jc w:val="both"/>
        <w:rPr>
          <w:rFonts w:ascii="Arial" w:hAnsi="Arial" w:cs="Arial"/>
          <w:b/>
          <w:bCs/>
        </w:rPr>
      </w:pPr>
      <w:r>
        <w:rPr>
          <w:rFonts w:ascii="Arial" w:hAnsi="Arial" w:cs="Arial"/>
          <w:b/>
          <w:bCs/>
        </w:rPr>
        <w:t>IV</w:t>
      </w:r>
      <w:r w:rsidRPr="00D20E89">
        <w:rPr>
          <w:rFonts w:ascii="Arial" w:hAnsi="Arial" w:cs="Arial"/>
          <w:b/>
          <w:bCs/>
        </w:rPr>
        <w:t>.</w:t>
      </w:r>
      <w:r w:rsidRPr="00D20E89">
        <w:rPr>
          <w:rFonts w:ascii="Arial" w:hAnsi="Arial" w:cs="Arial"/>
          <w:b/>
          <w:bCs/>
        </w:rPr>
        <w:tab/>
      </w:r>
      <w:r w:rsidRPr="00C7298E">
        <w:rPr>
          <w:rFonts w:ascii="Arial" w:hAnsi="Arial" w:cs="Arial"/>
          <w:b/>
          <w:bCs/>
          <w:u w:val="single"/>
        </w:rPr>
        <w:t>COUNTY RESPONSIBILITIES</w:t>
      </w:r>
      <w:r w:rsidRPr="00D20E89">
        <w:rPr>
          <w:rFonts w:ascii="Arial" w:hAnsi="Arial" w:cs="Arial"/>
          <w:b/>
          <w:bCs/>
        </w:rPr>
        <w:t>:</w:t>
      </w:r>
    </w:p>
    <w:p w:rsidR="00E37C08" w:rsidRDefault="00E37C08" w:rsidP="00E37C08">
      <w:pPr>
        <w:tabs>
          <w:tab w:val="left" w:pos="720"/>
        </w:tabs>
        <w:ind w:left="1440" w:hanging="720"/>
        <w:jc w:val="both"/>
        <w:rPr>
          <w:rFonts w:ascii="Arial" w:hAnsi="Arial" w:cs="Arial"/>
          <w:b/>
          <w:bCs/>
        </w:rPr>
      </w:pPr>
    </w:p>
    <w:p w:rsidR="00E37C08" w:rsidRPr="00E37C08" w:rsidRDefault="00E37C08" w:rsidP="00E37C08">
      <w:pPr>
        <w:tabs>
          <w:tab w:val="left" w:pos="720"/>
        </w:tabs>
        <w:ind w:left="720"/>
        <w:jc w:val="both"/>
        <w:rPr>
          <w:rFonts w:ascii="Arial" w:hAnsi="Arial" w:cs="Arial"/>
          <w:color w:val="000000"/>
        </w:rPr>
      </w:pPr>
      <w:r w:rsidRPr="00E37C08">
        <w:rPr>
          <w:rFonts w:ascii="Arial" w:hAnsi="Arial" w:cs="Arial"/>
          <w:color w:val="000000"/>
        </w:rPr>
        <w:t xml:space="preserve">The Henrico County Director of Planning will designate an individual to act as his representative with respect to the work to be performed under this contract. That individual shall have the authority to transmit instructions, receive information, and interpret and define the policies and decisions with respect to the contract. </w:t>
      </w:r>
    </w:p>
    <w:p w:rsidR="00E37C08" w:rsidRPr="00A90F0F" w:rsidRDefault="00E37C08" w:rsidP="00E37C08">
      <w:pPr>
        <w:ind w:left="1440"/>
        <w:jc w:val="both"/>
        <w:rPr>
          <w:rFonts w:ascii="Arial" w:hAnsi="Arial" w:cs="Arial"/>
        </w:rPr>
      </w:pPr>
    </w:p>
    <w:p w:rsidR="00E37C08" w:rsidRPr="00D20E89" w:rsidRDefault="00E37C08" w:rsidP="00E37C08">
      <w:pPr>
        <w:jc w:val="both"/>
        <w:rPr>
          <w:rFonts w:ascii="Arial" w:hAnsi="Arial" w:cs="Arial"/>
          <w:b/>
        </w:rPr>
      </w:pPr>
      <w:r w:rsidRPr="00D20E89">
        <w:rPr>
          <w:rFonts w:ascii="Arial" w:hAnsi="Arial" w:cs="Arial"/>
          <w:b/>
        </w:rPr>
        <w:t>V.</w:t>
      </w:r>
      <w:r w:rsidRPr="00D20E89">
        <w:rPr>
          <w:rFonts w:ascii="Arial" w:hAnsi="Arial" w:cs="Arial"/>
          <w:b/>
        </w:rPr>
        <w:tab/>
      </w:r>
      <w:r w:rsidRPr="00D20E89">
        <w:rPr>
          <w:rFonts w:ascii="Arial" w:hAnsi="Arial" w:cs="Arial"/>
          <w:b/>
          <w:u w:val="single"/>
        </w:rPr>
        <w:t>ANTICIPATED SCHEDULE</w:t>
      </w:r>
      <w:r w:rsidRPr="00D20E89">
        <w:rPr>
          <w:rFonts w:ascii="Arial" w:hAnsi="Arial" w:cs="Arial"/>
          <w:b/>
        </w:rPr>
        <w:t>:</w:t>
      </w:r>
    </w:p>
    <w:p w:rsidR="00E37C08" w:rsidRPr="00D20E89" w:rsidRDefault="00E37C08" w:rsidP="00E37C08">
      <w:pPr>
        <w:jc w:val="both"/>
        <w:rPr>
          <w:rFonts w:ascii="Arial" w:hAnsi="Arial" w:cs="Arial"/>
        </w:rPr>
      </w:pPr>
    </w:p>
    <w:p w:rsidR="00E37C08" w:rsidRPr="00D20E89" w:rsidRDefault="00E37C08" w:rsidP="00E37C08">
      <w:pPr>
        <w:ind w:left="720"/>
        <w:jc w:val="both"/>
        <w:rPr>
          <w:rFonts w:ascii="Arial" w:hAnsi="Arial" w:cs="Arial"/>
        </w:rPr>
      </w:pPr>
      <w:r w:rsidRPr="00D20E89">
        <w:rPr>
          <w:rFonts w:ascii="Arial" w:hAnsi="Arial" w:cs="Arial"/>
        </w:rPr>
        <w:t>The following represents a tentative outline of the process currently anticipated by the County:</w:t>
      </w:r>
    </w:p>
    <w:p w:rsidR="00E37C08" w:rsidRDefault="00E37C08" w:rsidP="00E37C08">
      <w:pPr>
        <w:ind w:left="720"/>
        <w:jc w:val="both"/>
      </w:pPr>
    </w:p>
    <w:p w:rsidR="00E37C08" w:rsidRPr="00E1100D" w:rsidRDefault="00E37C08" w:rsidP="00FC4D5F">
      <w:pPr>
        <w:numPr>
          <w:ilvl w:val="0"/>
          <w:numId w:val="20"/>
        </w:numPr>
        <w:spacing w:after="240"/>
        <w:ind w:hanging="360"/>
        <w:jc w:val="both"/>
      </w:pPr>
      <w:r w:rsidRPr="00E1100D">
        <w:rPr>
          <w:rFonts w:ascii="Arial" w:eastAsia="Arial" w:hAnsi="Arial" w:cs="Arial"/>
        </w:rPr>
        <w:t>Request for Proposals issued</w:t>
      </w:r>
      <w:r w:rsidRPr="00E1100D">
        <w:rPr>
          <w:rFonts w:ascii="Arial" w:eastAsia="Arial" w:hAnsi="Arial" w:cs="Arial"/>
        </w:rPr>
        <w:tab/>
      </w:r>
      <w:r w:rsidRPr="00E1100D">
        <w:rPr>
          <w:rFonts w:ascii="Arial" w:eastAsia="Arial" w:hAnsi="Arial" w:cs="Arial"/>
        </w:rPr>
        <w:tab/>
      </w:r>
      <w:r w:rsidR="00565B90">
        <w:rPr>
          <w:rFonts w:ascii="Arial" w:eastAsia="Arial" w:hAnsi="Arial" w:cs="Arial"/>
        </w:rPr>
        <w:tab/>
      </w:r>
      <w:r w:rsidR="00E24441">
        <w:rPr>
          <w:rFonts w:ascii="Arial" w:eastAsia="Arial" w:hAnsi="Arial" w:cs="Arial"/>
        </w:rPr>
        <w:t xml:space="preserve">August </w:t>
      </w:r>
      <w:r w:rsidR="00562E1F">
        <w:rPr>
          <w:rFonts w:ascii="Arial" w:eastAsia="Arial" w:hAnsi="Arial" w:cs="Arial"/>
        </w:rPr>
        <w:t>4</w:t>
      </w:r>
      <w:r w:rsidR="00565B90">
        <w:rPr>
          <w:rFonts w:ascii="Arial" w:eastAsia="Arial" w:hAnsi="Arial" w:cs="Arial"/>
        </w:rPr>
        <w:t>, 2016</w:t>
      </w:r>
      <w:r w:rsidRPr="00E1100D">
        <w:rPr>
          <w:rFonts w:ascii="Arial" w:eastAsia="Arial" w:hAnsi="Arial" w:cs="Arial"/>
        </w:rPr>
        <w:tab/>
      </w:r>
    </w:p>
    <w:p w:rsidR="00E37C08" w:rsidRPr="00E1100D" w:rsidRDefault="00E37C08" w:rsidP="00FC4D5F">
      <w:pPr>
        <w:numPr>
          <w:ilvl w:val="0"/>
          <w:numId w:val="20"/>
        </w:numPr>
        <w:spacing w:after="240"/>
        <w:ind w:hanging="360"/>
        <w:jc w:val="both"/>
      </w:pPr>
      <w:r w:rsidRPr="00E1100D">
        <w:rPr>
          <w:rFonts w:ascii="Arial" w:eastAsia="Arial" w:hAnsi="Arial" w:cs="Arial"/>
        </w:rPr>
        <w:t>Advertised in newspaper</w:t>
      </w:r>
      <w:r w:rsidRPr="00E1100D">
        <w:rPr>
          <w:rFonts w:ascii="Arial" w:eastAsia="Arial" w:hAnsi="Arial" w:cs="Arial"/>
        </w:rPr>
        <w:tab/>
      </w:r>
      <w:r w:rsidRPr="00E1100D">
        <w:rPr>
          <w:rFonts w:ascii="Arial" w:eastAsia="Arial" w:hAnsi="Arial" w:cs="Arial"/>
        </w:rPr>
        <w:tab/>
      </w:r>
      <w:r w:rsidR="00565B90">
        <w:rPr>
          <w:rFonts w:ascii="Arial" w:eastAsia="Arial" w:hAnsi="Arial" w:cs="Arial"/>
        </w:rPr>
        <w:tab/>
      </w:r>
      <w:r w:rsidR="00E24441">
        <w:rPr>
          <w:rFonts w:ascii="Arial" w:eastAsia="Arial" w:hAnsi="Arial" w:cs="Arial"/>
        </w:rPr>
        <w:t xml:space="preserve">August </w:t>
      </w:r>
      <w:r w:rsidR="00562E1F">
        <w:rPr>
          <w:rFonts w:ascii="Arial" w:eastAsia="Arial" w:hAnsi="Arial" w:cs="Arial"/>
        </w:rPr>
        <w:t>7</w:t>
      </w:r>
      <w:r w:rsidR="00565B90">
        <w:rPr>
          <w:rFonts w:ascii="Arial" w:eastAsia="Arial" w:hAnsi="Arial" w:cs="Arial"/>
        </w:rPr>
        <w:t>, 2016</w:t>
      </w:r>
      <w:r w:rsidRPr="00E1100D">
        <w:rPr>
          <w:rFonts w:ascii="Arial" w:eastAsia="Arial" w:hAnsi="Arial" w:cs="Arial"/>
        </w:rPr>
        <w:tab/>
      </w:r>
    </w:p>
    <w:p w:rsidR="00E37C08" w:rsidRPr="00E1100D" w:rsidRDefault="00565B90" w:rsidP="00FC4D5F">
      <w:pPr>
        <w:numPr>
          <w:ilvl w:val="0"/>
          <w:numId w:val="20"/>
        </w:numPr>
        <w:spacing w:after="240"/>
        <w:ind w:hanging="360"/>
        <w:jc w:val="both"/>
      </w:pPr>
      <w:r>
        <w:rPr>
          <w:rFonts w:ascii="Arial" w:eastAsia="Arial" w:hAnsi="Arial" w:cs="Arial"/>
        </w:rPr>
        <w:t>Question</w:t>
      </w:r>
      <w:r w:rsidR="00E24441">
        <w:rPr>
          <w:rFonts w:ascii="Arial" w:eastAsia="Arial" w:hAnsi="Arial" w:cs="Arial"/>
        </w:rPr>
        <w:t>s</w:t>
      </w:r>
      <w:r>
        <w:rPr>
          <w:rFonts w:ascii="Arial" w:eastAsia="Arial" w:hAnsi="Arial" w:cs="Arial"/>
        </w:rPr>
        <w:t xml:space="preserve"> due by</w:t>
      </w:r>
      <w:r>
        <w:rPr>
          <w:rFonts w:ascii="Arial" w:eastAsia="Arial" w:hAnsi="Arial" w:cs="Arial"/>
        </w:rPr>
        <w:tab/>
      </w:r>
      <w:r w:rsidR="003D127B">
        <w:rPr>
          <w:rFonts w:ascii="Arial" w:eastAsia="Arial" w:hAnsi="Arial" w:cs="Arial"/>
        </w:rPr>
        <w:tab/>
      </w:r>
      <w:r w:rsidR="003D127B">
        <w:rPr>
          <w:rFonts w:ascii="Arial" w:eastAsia="Arial" w:hAnsi="Arial" w:cs="Arial"/>
        </w:rPr>
        <w:tab/>
      </w:r>
      <w:r w:rsidR="003D127B">
        <w:rPr>
          <w:rFonts w:ascii="Arial" w:eastAsia="Arial" w:hAnsi="Arial" w:cs="Arial"/>
        </w:rPr>
        <w:tab/>
      </w:r>
      <w:r w:rsidR="00E24441">
        <w:rPr>
          <w:rFonts w:ascii="Arial" w:eastAsia="Arial" w:hAnsi="Arial" w:cs="Arial"/>
        </w:rPr>
        <w:t xml:space="preserve">August </w:t>
      </w:r>
      <w:r w:rsidR="00562E1F">
        <w:rPr>
          <w:rFonts w:ascii="Arial" w:eastAsia="Arial" w:hAnsi="Arial" w:cs="Arial"/>
        </w:rPr>
        <w:t>12</w:t>
      </w:r>
      <w:r>
        <w:rPr>
          <w:rFonts w:ascii="Arial" w:eastAsia="Arial" w:hAnsi="Arial" w:cs="Arial"/>
        </w:rPr>
        <w:t>, 2016</w:t>
      </w:r>
      <w:r w:rsidR="00E37C08" w:rsidRPr="00E1100D">
        <w:rPr>
          <w:rFonts w:ascii="Arial" w:eastAsia="Arial" w:hAnsi="Arial" w:cs="Arial"/>
        </w:rPr>
        <w:tab/>
      </w:r>
      <w:r w:rsidR="00E37C08" w:rsidRPr="00E1100D">
        <w:rPr>
          <w:rFonts w:ascii="Arial" w:eastAsia="Arial" w:hAnsi="Arial" w:cs="Arial"/>
        </w:rPr>
        <w:tab/>
      </w:r>
      <w:r w:rsidR="00E37C08" w:rsidRPr="00E1100D">
        <w:rPr>
          <w:rFonts w:ascii="Arial" w:eastAsia="Arial" w:hAnsi="Arial" w:cs="Arial"/>
        </w:rPr>
        <w:tab/>
      </w:r>
    </w:p>
    <w:p w:rsidR="00E37C08" w:rsidRPr="00E1100D" w:rsidRDefault="00E37C08" w:rsidP="00FC4D5F">
      <w:pPr>
        <w:numPr>
          <w:ilvl w:val="0"/>
          <w:numId w:val="20"/>
        </w:numPr>
        <w:ind w:hanging="360"/>
        <w:jc w:val="both"/>
      </w:pPr>
      <w:r w:rsidRPr="00E1100D">
        <w:rPr>
          <w:rFonts w:ascii="Arial" w:eastAsia="Arial" w:hAnsi="Arial" w:cs="Arial"/>
        </w:rPr>
        <w:t>Receive written proposals</w:t>
      </w:r>
      <w:r w:rsidRPr="00E1100D">
        <w:rPr>
          <w:rFonts w:ascii="Arial" w:eastAsia="Arial" w:hAnsi="Arial" w:cs="Arial"/>
        </w:rPr>
        <w:tab/>
      </w:r>
      <w:r w:rsidR="00565B90">
        <w:rPr>
          <w:rFonts w:ascii="Arial" w:eastAsia="Arial" w:hAnsi="Arial" w:cs="Arial"/>
        </w:rPr>
        <w:tab/>
      </w:r>
      <w:r w:rsidR="00565B90">
        <w:rPr>
          <w:rFonts w:ascii="Arial" w:eastAsia="Arial" w:hAnsi="Arial" w:cs="Arial"/>
        </w:rPr>
        <w:tab/>
      </w:r>
      <w:r w:rsidR="00562E1F">
        <w:rPr>
          <w:rFonts w:ascii="Arial" w:eastAsia="Arial" w:hAnsi="Arial" w:cs="Arial"/>
        </w:rPr>
        <w:t>September 2</w:t>
      </w:r>
      <w:r w:rsidR="00565B90">
        <w:rPr>
          <w:rFonts w:ascii="Arial" w:eastAsia="Arial" w:hAnsi="Arial" w:cs="Arial"/>
        </w:rPr>
        <w:t>, 2016, 2:30 p.m.</w:t>
      </w:r>
      <w:r w:rsidRPr="00E1100D">
        <w:rPr>
          <w:rFonts w:ascii="Arial" w:eastAsia="Arial" w:hAnsi="Arial" w:cs="Arial"/>
        </w:rPr>
        <w:tab/>
      </w:r>
      <w:r w:rsidRPr="00E1100D">
        <w:rPr>
          <w:rFonts w:ascii="Arial" w:eastAsia="Arial" w:hAnsi="Arial" w:cs="Arial"/>
        </w:rPr>
        <w:tab/>
      </w:r>
    </w:p>
    <w:p w:rsidR="00E37C08" w:rsidRPr="00E1100D" w:rsidRDefault="00E37C08" w:rsidP="00E37C08">
      <w:pPr>
        <w:ind w:left="720"/>
        <w:jc w:val="both"/>
      </w:pPr>
    </w:p>
    <w:p w:rsidR="00E37C08" w:rsidRPr="00E37C08" w:rsidRDefault="00E37C08" w:rsidP="00FC4D5F">
      <w:pPr>
        <w:numPr>
          <w:ilvl w:val="0"/>
          <w:numId w:val="19"/>
        </w:numPr>
        <w:spacing w:after="240"/>
        <w:ind w:hanging="360"/>
        <w:jc w:val="both"/>
      </w:pPr>
      <w:r w:rsidRPr="00E1100D">
        <w:rPr>
          <w:rFonts w:ascii="Arial" w:eastAsia="Arial" w:hAnsi="Arial" w:cs="Arial"/>
        </w:rPr>
        <w:t xml:space="preserve">Conduct oral interviews with </w:t>
      </w:r>
      <w:proofErr w:type="spellStart"/>
      <w:r w:rsidRPr="00E1100D">
        <w:rPr>
          <w:rFonts w:ascii="Arial" w:eastAsia="Arial" w:hAnsi="Arial" w:cs="Arial"/>
        </w:rPr>
        <w:t>Offerors</w:t>
      </w:r>
      <w:proofErr w:type="spellEnd"/>
      <w:r w:rsidRPr="00E1100D">
        <w:rPr>
          <w:rFonts w:ascii="Arial" w:eastAsia="Arial" w:hAnsi="Arial" w:cs="Arial"/>
        </w:rPr>
        <w:t xml:space="preserve"> </w:t>
      </w:r>
      <w:r w:rsidR="00565B90">
        <w:rPr>
          <w:rFonts w:ascii="Arial" w:eastAsia="Arial" w:hAnsi="Arial" w:cs="Arial"/>
        </w:rPr>
        <w:tab/>
        <w:t>September 2016</w:t>
      </w:r>
      <w:r w:rsidRPr="00E1100D">
        <w:rPr>
          <w:rFonts w:ascii="Arial" w:eastAsia="Arial" w:hAnsi="Arial" w:cs="Arial"/>
        </w:rPr>
        <w:tab/>
      </w:r>
    </w:p>
    <w:p w:rsidR="00E37C08" w:rsidRPr="00E1100D" w:rsidRDefault="00E37C08" w:rsidP="00FC4D5F">
      <w:pPr>
        <w:numPr>
          <w:ilvl w:val="0"/>
          <w:numId w:val="19"/>
        </w:numPr>
        <w:spacing w:after="240"/>
        <w:ind w:hanging="360"/>
        <w:jc w:val="both"/>
      </w:pPr>
      <w:r>
        <w:rPr>
          <w:rFonts w:ascii="Arial" w:eastAsia="Arial" w:hAnsi="Arial" w:cs="Arial"/>
        </w:rPr>
        <w:t>Contract awarded</w:t>
      </w:r>
      <w:r>
        <w:rPr>
          <w:rFonts w:ascii="Arial" w:eastAsia="Arial" w:hAnsi="Arial" w:cs="Arial"/>
        </w:rPr>
        <w:tab/>
      </w:r>
      <w:r w:rsidR="00565B90">
        <w:rPr>
          <w:rFonts w:ascii="Arial" w:eastAsia="Arial" w:hAnsi="Arial" w:cs="Arial"/>
        </w:rPr>
        <w:tab/>
      </w:r>
      <w:r w:rsidR="00565B90">
        <w:rPr>
          <w:rFonts w:ascii="Arial" w:eastAsia="Arial" w:hAnsi="Arial" w:cs="Arial"/>
        </w:rPr>
        <w:tab/>
      </w:r>
      <w:r w:rsidR="00565B90">
        <w:rPr>
          <w:rFonts w:ascii="Arial" w:eastAsia="Arial" w:hAnsi="Arial" w:cs="Arial"/>
        </w:rPr>
        <w:tab/>
        <w:t>October 2016</w:t>
      </w:r>
    </w:p>
    <w:p w:rsidR="00B64113" w:rsidRPr="00B64113" w:rsidRDefault="00B64113" w:rsidP="00B64113">
      <w:pPr>
        <w:ind w:left="1440" w:hanging="720"/>
        <w:jc w:val="both"/>
        <w:rPr>
          <w:rFonts w:ascii="Arial" w:hAnsi="Arial" w:cs="Arial"/>
        </w:rPr>
      </w:pPr>
    </w:p>
    <w:p w:rsidR="0073385E" w:rsidRPr="00DC5955" w:rsidRDefault="0094610E">
      <w:pPr>
        <w:jc w:val="both"/>
        <w:rPr>
          <w:rFonts w:ascii="Arial" w:hAnsi="Arial" w:cs="Arial"/>
        </w:rPr>
      </w:pPr>
      <w:r>
        <w:rPr>
          <w:rFonts w:ascii="Arial" w:hAnsi="Arial" w:cs="Arial"/>
          <w:b/>
        </w:rPr>
        <w:t>V</w:t>
      </w:r>
      <w:r w:rsidR="00E37C08">
        <w:rPr>
          <w:rFonts w:ascii="Arial" w:hAnsi="Arial" w:cs="Arial"/>
          <w:b/>
        </w:rPr>
        <w:t>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D222F3" w:rsidRDefault="00E749CE" w:rsidP="00D222F3">
      <w:pPr>
        <w:tabs>
          <w:tab w:val="left" w:pos="-720"/>
          <w:tab w:val="left" w:pos="0"/>
          <w:tab w:val="left" w:pos="720"/>
          <w:tab w:val="left" w:pos="1440"/>
        </w:tabs>
        <w:suppressAutoHyphens/>
        <w:jc w:val="both"/>
        <w:rPr>
          <w:rFonts w:ascii="Arial" w:hAnsi="Arial" w:cs="Arial"/>
          <w:b/>
          <w:spacing w:val="-3"/>
        </w:rPr>
      </w:pPr>
      <w:r w:rsidRPr="00724F65">
        <w:rPr>
          <w:rFonts w:ascii="Arial" w:hAnsi="Arial" w:cs="Arial"/>
          <w:spacing w:val="-3"/>
        </w:rPr>
        <w:tab/>
      </w:r>
    </w:p>
    <w:p w:rsidR="00D222F3" w:rsidRPr="008C342D" w:rsidRDefault="00D222F3" w:rsidP="00FC4D5F">
      <w:pPr>
        <w:pStyle w:val="ListParagraph"/>
        <w:numPr>
          <w:ilvl w:val="0"/>
          <w:numId w:val="17"/>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rsidR="00D222F3" w:rsidRPr="00724F65" w:rsidRDefault="00D222F3" w:rsidP="00D222F3">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ontract shall be terminated when exis</w:t>
      </w:r>
      <w:r w:rsidR="00764641">
        <w:rPr>
          <w:rFonts w:ascii="Arial" w:hAnsi="Arial" w:cs="Arial"/>
          <w:spacing w:val="-3"/>
        </w:rPr>
        <w:t>ting funds are exhausted.  The Successful O</w:t>
      </w:r>
      <w:r w:rsidRPr="00724F65">
        <w:rPr>
          <w:rFonts w:ascii="Arial" w:hAnsi="Arial" w:cs="Arial"/>
          <w:spacing w:val="-3"/>
        </w:rPr>
        <w:t xml:space="preserve">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D222F3" w:rsidRPr="001804FC" w:rsidRDefault="00D222F3" w:rsidP="00D222F3">
      <w:pPr>
        <w:tabs>
          <w:tab w:val="left" w:pos="-720"/>
          <w:tab w:val="left" w:pos="0"/>
        </w:tabs>
        <w:suppressAutoHyphens/>
        <w:jc w:val="both"/>
        <w:rPr>
          <w:rFonts w:ascii="Arial" w:hAnsi="Arial" w:cs="Arial"/>
          <w:spacing w:val="-3"/>
        </w:rPr>
      </w:pPr>
      <w:r w:rsidRPr="001804FC">
        <w:rPr>
          <w:rFonts w:ascii="Arial" w:hAnsi="Arial" w:cs="Arial"/>
          <w:spacing w:val="-3"/>
        </w:rPr>
        <w:tab/>
      </w:r>
    </w:p>
    <w:p w:rsidR="00D222F3" w:rsidRPr="001804FC" w:rsidRDefault="00D222F3" w:rsidP="00D222F3">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County reserves the right to reject any or all proposals and to waive any </w:t>
      </w:r>
      <w:proofErr w:type="gramStart"/>
      <w:r w:rsidRPr="001804FC">
        <w:rPr>
          <w:rFonts w:ascii="Arial" w:hAnsi="Arial" w:cs="Arial"/>
          <w:spacing w:val="-3"/>
        </w:rPr>
        <w:t>informalities</w:t>
      </w:r>
      <w:proofErr w:type="gramEnd"/>
      <w:r w:rsidRPr="001804FC">
        <w:rPr>
          <w:rFonts w:ascii="Arial" w:hAnsi="Arial" w:cs="Arial"/>
          <w:spacing w:val="-3"/>
        </w:rPr>
        <w:t>.</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1804FC" w:rsidRDefault="00D222F3" w:rsidP="00D222F3">
      <w:pPr>
        <w:tabs>
          <w:tab w:val="left" w:pos="-720"/>
        </w:tabs>
        <w:suppressAutoHyphens/>
        <w:ind w:left="1800" w:hanging="360"/>
        <w:jc w:val="both"/>
        <w:rPr>
          <w:rFonts w:ascii="Arial" w:hAnsi="Arial" w:cs="Arial"/>
          <w:spacing w:val="-3"/>
        </w:rPr>
      </w:pPr>
    </w:p>
    <w:p w:rsidR="00D222F3" w:rsidRPr="001804FC" w:rsidRDefault="00D222F3" w:rsidP="00FC4D5F">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D222F3" w:rsidRPr="001804FC" w:rsidRDefault="00D222F3" w:rsidP="00D222F3">
      <w:pPr>
        <w:tabs>
          <w:tab w:val="left" w:pos="-720"/>
        </w:tabs>
        <w:suppressAutoHyphens/>
        <w:ind w:left="1800" w:hanging="360"/>
        <w:jc w:val="both"/>
        <w:rPr>
          <w:rFonts w:ascii="Arial" w:hAnsi="Arial" w:cs="Arial"/>
          <w:spacing w:val="-3"/>
        </w:rPr>
      </w:pPr>
    </w:p>
    <w:p w:rsidR="00D222F3" w:rsidRPr="001804FC" w:rsidRDefault="00D222F3" w:rsidP="00FC4D5F">
      <w:pPr>
        <w:pStyle w:val="BodyText"/>
        <w:numPr>
          <w:ilvl w:val="0"/>
          <w:numId w:val="4"/>
        </w:numPr>
        <w:tabs>
          <w:tab w:val="left" w:pos="1800"/>
        </w:tabs>
        <w:jc w:val="both"/>
        <w:rPr>
          <w:rFonts w:ascii="Arial" w:hAnsi="Arial" w:cs="Arial"/>
          <w:sz w:val="24"/>
          <w:szCs w:val="24"/>
        </w:rPr>
      </w:pPr>
      <w:r w:rsidRPr="001804FC">
        <w:rPr>
          <w:rFonts w:ascii="Arial" w:hAnsi="Arial" w:cs="Arial"/>
          <w:sz w:val="24"/>
          <w:szCs w:val="24"/>
        </w:rPr>
        <w:t>Notice of award or intent to award may also appear on</w:t>
      </w:r>
      <w:bookmarkStart w:id="1" w:name="_Hlt485620558"/>
      <w:r w:rsidRPr="001804FC">
        <w:rPr>
          <w:rFonts w:ascii="Arial" w:hAnsi="Arial" w:cs="Arial"/>
          <w:sz w:val="24"/>
          <w:szCs w:val="24"/>
        </w:rPr>
        <w:t xml:space="preserve"> the Purchasing Office website:   </w:t>
      </w:r>
      <w:bookmarkEnd w:id="1"/>
      <w:r w:rsidR="00764641">
        <w:rPr>
          <w:rFonts w:ascii="Arial" w:hAnsi="Arial" w:cs="Arial"/>
          <w:sz w:val="24"/>
          <w:szCs w:val="24"/>
        </w:rPr>
        <w:fldChar w:fldCharType="begin"/>
      </w:r>
      <w:r w:rsidR="00764641">
        <w:rPr>
          <w:rFonts w:ascii="Arial" w:hAnsi="Arial" w:cs="Arial"/>
          <w:sz w:val="24"/>
          <w:szCs w:val="24"/>
        </w:rPr>
        <w:instrText xml:space="preserve"> HYPERLINK "</w:instrText>
      </w:r>
      <w:r w:rsidR="00764641" w:rsidRPr="00764641">
        <w:rPr>
          <w:rFonts w:ascii="Arial" w:hAnsi="Arial" w:cs="Arial"/>
          <w:sz w:val="24"/>
          <w:szCs w:val="24"/>
        </w:rPr>
        <w:instrText>http://henrico.us/purchasing/</w:instrText>
      </w:r>
      <w:r w:rsidR="00764641">
        <w:rPr>
          <w:rFonts w:ascii="Arial" w:hAnsi="Arial" w:cs="Arial"/>
          <w:sz w:val="24"/>
          <w:szCs w:val="24"/>
        </w:rPr>
        <w:instrText xml:space="preserve">" </w:instrText>
      </w:r>
      <w:r w:rsidR="00764641">
        <w:rPr>
          <w:rFonts w:ascii="Arial" w:hAnsi="Arial" w:cs="Arial"/>
          <w:sz w:val="24"/>
          <w:szCs w:val="24"/>
        </w:rPr>
        <w:fldChar w:fldCharType="separate"/>
      </w:r>
      <w:r w:rsidR="00764641" w:rsidRPr="0070702C">
        <w:rPr>
          <w:rStyle w:val="Hyperlink"/>
          <w:rFonts w:ascii="Arial" w:hAnsi="Arial" w:cs="Arial"/>
          <w:sz w:val="24"/>
          <w:szCs w:val="24"/>
        </w:rPr>
        <w:t>http://henrico.us/purchasing/</w:t>
      </w:r>
      <w:r w:rsidR="00764641">
        <w:rPr>
          <w:rFonts w:ascii="Arial" w:hAnsi="Arial" w:cs="Arial"/>
          <w:sz w:val="24"/>
          <w:szCs w:val="24"/>
        </w:rPr>
        <w:fldChar w:fldCharType="end"/>
      </w:r>
      <w:r w:rsidR="0078401E">
        <w:rPr>
          <w:rFonts w:ascii="Arial" w:hAnsi="Arial" w:cs="Arial"/>
          <w:sz w:val="24"/>
          <w:szCs w:val="24"/>
        </w:rPr>
        <w:t xml:space="preserve"> </w:t>
      </w:r>
    </w:p>
    <w:p w:rsidR="00D222F3" w:rsidRDefault="00D222F3" w:rsidP="00D222F3">
      <w:pPr>
        <w:rPr>
          <w:rFonts w:ascii="Arial" w:hAnsi="Arial" w:cs="Arial"/>
          <w:b/>
          <w:spacing w:val="-3"/>
        </w:rPr>
      </w:pPr>
    </w:p>
    <w:p w:rsidR="00D222F3" w:rsidRPr="001804FC" w:rsidRDefault="00D222F3" w:rsidP="00D222F3">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rsidR="00D222F3" w:rsidRPr="001804FC" w:rsidRDefault="00D222F3" w:rsidP="00D222F3">
      <w:pPr>
        <w:tabs>
          <w:tab w:val="left" w:pos="-720"/>
          <w:tab w:val="left" w:pos="0"/>
          <w:tab w:val="left" w:pos="720"/>
        </w:tabs>
        <w:suppressAutoHyphens/>
        <w:ind w:left="72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Default="00D222F3" w:rsidP="00D222F3">
      <w:pPr>
        <w:tabs>
          <w:tab w:val="left" w:pos="-720"/>
          <w:tab w:val="left" w:pos="0"/>
        </w:tabs>
        <w:suppressAutoHyphens/>
        <w:ind w:left="720"/>
        <w:jc w:val="both"/>
        <w:rPr>
          <w:rFonts w:ascii="Arial" w:hAnsi="Arial" w:cs="Arial"/>
          <w:b/>
          <w:spacing w:val="-3"/>
        </w:rPr>
      </w:pPr>
    </w:p>
    <w:p w:rsidR="00D222F3" w:rsidRPr="001804FC" w:rsidRDefault="00D222F3" w:rsidP="00D222F3">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E25A28" w:rsidRDefault="00E25A28">
      <w:pPr>
        <w:rPr>
          <w:rFonts w:ascii="Arial" w:hAnsi="Arial" w:cs="Arial"/>
          <w:b/>
          <w:spacing w:val="-3"/>
        </w:rPr>
      </w:pPr>
      <w:r>
        <w:rPr>
          <w:rFonts w:ascii="Arial" w:hAnsi="Arial" w:cs="Arial"/>
          <w:b/>
          <w:spacing w:val="-3"/>
        </w:rPr>
        <w:br w:type="page"/>
      </w: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D222F3" w:rsidRPr="001804FC"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724F65" w:rsidRDefault="00D222F3" w:rsidP="00D222F3">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D222F3" w:rsidRPr="001804FC"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1804FC"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1804FC"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D222F3" w:rsidRPr="001804FC"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222F3" w:rsidRPr="001804FC"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 xml:space="preserve">Therefore, </w:t>
      </w:r>
      <w:proofErr w:type="spellStart"/>
      <w:r w:rsidRPr="001804FC">
        <w:rPr>
          <w:rFonts w:ascii="Arial" w:hAnsi="Arial" w:cs="Arial"/>
          <w:b/>
          <w:bCs/>
        </w:rPr>
        <w:t>Offerors</w:t>
      </w:r>
      <w:proofErr w:type="spellEnd"/>
      <w:r w:rsidRPr="001804FC">
        <w:rPr>
          <w:rFonts w:ascii="Arial" w:hAnsi="Arial" w:cs="Arial"/>
          <w:b/>
          <w:bCs/>
        </w:rPr>
        <w:t xml:space="preserve">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D222F3" w:rsidRPr="001804FC" w:rsidRDefault="00D222F3" w:rsidP="00D222F3">
      <w:pPr>
        <w:tabs>
          <w:tab w:val="num" w:pos="1440"/>
        </w:tabs>
        <w:ind w:left="1440" w:hanging="720"/>
        <w:rPr>
          <w:rFonts w:ascii="Arial" w:hAnsi="Arial" w:cs="Arial"/>
          <w:b/>
          <w:bCs/>
        </w:rPr>
      </w:pPr>
    </w:p>
    <w:p w:rsidR="00D222F3" w:rsidRPr="001804FC" w:rsidRDefault="00D222F3" w:rsidP="00D222F3">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D222F3" w:rsidRPr="001804FC" w:rsidRDefault="00D222F3" w:rsidP="00D222F3">
      <w:pPr>
        <w:jc w:val="both"/>
        <w:rPr>
          <w:rFonts w:ascii="Arial" w:hAnsi="Arial" w:cs="Arial"/>
        </w:rPr>
      </w:pPr>
    </w:p>
    <w:p w:rsidR="00D222F3" w:rsidRPr="001804FC" w:rsidRDefault="00D222F3" w:rsidP="00D222F3">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w:t>
      </w:r>
      <w:proofErr w:type="spellStart"/>
      <w:r w:rsidRPr="001804FC">
        <w:rPr>
          <w:rFonts w:ascii="Arial" w:hAnsi="Arial" w:cs="Arial"/>
        </w:rPr>
        <w:t>i</w:t>
      </w:r>
      <w:proofErr w:type="spellEnd"/>
      <w:r w:rsidRPr="001804FC">
        <w:rPr>
          <w:rFonts w:ascii="Arial" w:hAnsi="Arial" w:cs="Arial"/>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1804FC" w:rsidRDefault="00D222F3" w:rsidP="00D222F3">
      <w:pPr>
        <w:ind w:left="1800" w:hanging="360"/>
        <w:jc w:val="both"/>
        <w:rPr>
          <w:rFonts w:ascii="Arial" w:hAnsi="Arial" w:cs="Arial"/>
        </w:rPr>
      </w:pPr>
    </w:p>
    <w:p w:rsidR="00E25A28" w:rsidRDefault="00E25A28">
      <w:pPr>
        <w:rPr>
          <w:rFonts w:ascii="Arial" w:hAnsi="Arial" w:cs="Arial"/>
        </w:rPr>
      </w:pPr>
      <w:r>
        <w:rPr>
          <w:rFonts w:ascii="Arial" w:hAnsi="Arial" w:cs="Arial"/>
        </w:rPr>
        <w:br w:type="page"/>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1804FC" w:rsidRDefault="00D222F3" w:rsidP="00D222F3">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D222F3" w:rsidRPr="001804FC" w:rsidRDefault="00D222F3" w:rsidP="00D222F3">
      <w:pPr>
        <w:tabs>
          <w:tab w:val="left" w:pos="-720"/>
        </w:tabs>
        <w:suppressAutoHyphens/>
        <w:jc w:val="both"/>
        <w:rPr>
          <w:rFonts w:ascii="Arial" w:hAnsi="Arial" w:cs="Arial"/>
          <w:spacing w:val="-3"/>
        </w:rPr>
      </w:pPr>
    </w:p>
    <w:p w:rsidR="00D222F3" w:rsidRPr="001804FC" w:rsidRDefault="00D222F3" w:rsidP="00D222F3">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D222F3" w:rsidRPr="001804FC" w:rsidRDefault="00D222F3" w:rsidP="00D222F3">
      <w:pPr>
        <w:tabs>
          <w:tab w:val="left" w:pos="-720"/>
        </w:tabs>
        <w:suppressAutoHyphens/>
        <w:ind w:left="1800" w:hanging="360"/>
        <w:jc w:val="both"/>
        <w:rPr>
          <w:rFonts w:ascii="Arial" w:hAnsi="Arial" w:cs="Arial"/>
          <w:spacing w:val="-3"/>
        </w:rPr>
      </w:pPr>
    </w:p>
    <w:p w:rsidR="00D222F3" w:rsidRDefault="00D222F3" w:rsidP="00D222F3">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1804FC" w:rsidRDefault="00D222F3" w:rsidP="00D222F3">
      <w:pPr>
        <w:tabs>
          <w:tab w:val="left" w:pos="-720"/>
          <w:tab w:val="left" w:pos="0"/>
          <w:tab w:val="left" w:pos="1440"/>
        </w:tabs>
        <w:suppressAutoHyphens/>
        <w:ind w:left="2160"/>
        <w:jc w:val="both"/>
        <w:rPr>
          <w:rFonts w:ascii="Arial" w:hAnsi="Arial" w:cs="Arial"/>
          <w:spacing w:val="-3"/>
        </w:rPr>
      </w:pPr>
    </w:p>
    <w:p w:rsidR="00D222F3" w:rsidRPr="001804FC" w:rsidRDefault="00D222F3" w:rsidP="00D222F3">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1804FC" w:rsidRDefault="00D222F3" w:rsidP="00D222F3">
      <w:pPr>
        <w:tabs>
          <w:tab w:val="left" w:pos="-720"/>
        </w:tabs>
        <w:suppressAutoHyphens/>
        <w:ind w:left="2520" w:hanging="720"/>
        <w:jc w:val="both"/>
        <w:rPr>
          <w:rFonts w:ascii="Arial" w:hAnsi="Arial" w:cs="Arial"/>
          <w:spacing w:val="-3"/>
        </w:rPr>
      </w:pPr>
    </w:p>
    <w:p w:rsidR="00D222F3" w:rsidRPr="001804FC" w:rsidRDefault="00D222F3" w:rsidP="00FC4D5F">
      <w:pPr>
        <w:numPr>
          <w:ilvl w:val="0"/>
          <w:numId w:val="9"/>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1804FC" w:rsidRDefault="00D222F3" w:rsidP="00D222F3">
      <w:pPr>
        <w:tabs>
          <w:tab w:val="left" w:pos="-720"/>
          <w:tab w:val="left" w:pos="0"/>
          <w:tab w:val="left" w:pos="720"/>
          <w:tab w:val="left" w:pos="1440"/>
        </w:tabs>
        <w:suppressAutoHyphens/>
        <w:jc w:val="both"/>
        <w:rPr>
          <w:rFonts w:ascii="Arial" w:hAnsi="Arial" w:cs="Arial"/>
          <w:spacing w:val="-3"/>
        </w:rPr>
      </w:pPr>
    </w:p>
    <w:p w:rsidR="00D222F3" w:rsidRPr="001804FC"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222F3"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D222F3" w:rsidRPr="001804FC"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1804FC" w:rsidRDefault="00D222F3" w:rsidP="00D222F3">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1804FC"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E25A28" w:rsidRDefault="00E25A28">
      <w:pPr>
        <w:rPr>
          <w:rFonts w:ascii="Arial" w:hAnsi="Arial" w:cs="Arial"/>
          <w:b/>
        </w:rPr>
      </w:pPr>
      <w:r>
        <w:rPr>
          <w:rFonts w:ascii="Arial" w:hAnsi="Arial" w:cs="Arial"/>
          <w:b/>
        </w:rPr>
        <w:br w:type="page"/>
      </w:r>
    </w:p>
    <w:p w:rsidR="00164813" w:rsidRDefault="00D222F3" w:rsidP="00E37C08">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E25A28" w:rsidRDefault="00E25A28" w:rsidP="00164813">
      <w:pPr>
        <w:keepNext/>
        <w:ind w:left="1440"/>
        <w:jc w:val="both"/>
        <w:rPr>
          <w:rFonts w:ascii="Arial" w:hAnsi="Arial" w:cs="Arial"/>
          <w:spacing w:val="-3"/>
        </w:rPr>
      </w:pPr>
    </w:p>
    <w:p w:rsidR="00164813" w:rsidRPr="00164813" w:rsidRDefault="00164813" w:rsidP="00164813">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1804FC" w:rsidRDefault="00D222F3" w:rsidP="00D222F3">
      <w:pPr>
        <w:tabs>
          <w:tab w:val="left" w:pos="-720"/>
          <w:tab w:val="left" w:pos="0"/>
        </w:tabs>
        <w:suppressAutoHyphens/>
        <w:jc w:val="both"/>
        <w:rPr>
          <w:rFonts w:ascii="Arial" w:hAnsi="Arial" w:cs="Arial"/>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D222F3" w:rsidRPr="001804FC" w:rsidRDefault="00D222F3" w:rsidP="00D222F3">
      <w:pPr>
        <w:tabs>
          <w:tab w:val="left" w:pos="-720"/>
        </w:tabs>
        <w:suppressAutoHyphens/>
        <w:ind w:left="1440" w:hanging="720"/>
        <w:jc w:val="both"/>
        <w:rPr>
          <w:rFonts w:ascii="Arial" w:hAnsi="Arial" w:cs="Arial"/>
          <w:b/>
          <w:spacing w:val="-3"/>
        </w:rPr>
      </w:pPr>
    </w:p>
    <w:p w:rsidR="00D222F3" w:rsidRPr="001804FC" w:rsidRDefault="00D222F3" w:rsidP="00D222F3">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sidR="00E25A28">
        <w:rPr>
          <w:rFonts w:ascii="Arial" w:hAnsi="Arial" w:cs="Arial"/>
          <w:b/>
          <w:spacing w:val="-3"/>
        </w:rPr>
        <w:t>A)</w:t>
      </w:r>
    </w:p>
    <w:p w:rsidR="00D222F3" w:rsidRPr="001804FC" w:rsidRDefault="00D222F3" w:rsidP="00D222F3">
      <w:pPr>
        <w:tabs>
          <w:tab w:val="left" w:pos="-720"/>
        </w:tabs>
        <w:suppressAutoHyphens/>
        <w:ind w:left="1440" w:hanging="720"/>
        <w:jc w:val="both"/>
        <w:rPr>
          <w:rFonts w:ascii="Arial" w:hAnsi="Arial" w:cs="Arial"/>
          <w:b/>
          <w:bCs/>
        </w:rPr>
      </w:pPr>
    </w:p>
    <w:p w:rsidR="00D222F3" w:rsidRPr="001804FC" w:rsidRDefault="00D222F3" w:rsidP="00D222F3">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D222F3" w:rsidRDefault="00D222F3" w:rsidP="00D222F3">
      <w:pPr>
        <w:tabs>
          <w:tab w:val="left" w:pos="-720"/>
          <w:tab w:val="left" w:pos="0"/>
          <w:tab w:val="left" w:pos="1440"/>
          <w:tab w:val="num" w:pos="180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r>
      <w:proofErr w:type="spellStart"/>
      <w:r w:rsidRPr="001804FC">
        <w:rPr>
          <w:rFonts w:ascii="Arial" w:hAnsi="Arial" w:cs="Arial"/>
          <w:b/>
          <w:spacing w:val="-3"/>
        </w:rPr>
        <w:t>Offeror's</w:t>
      </w:r>
      <w:proofErr w:type="spellEnd"/>
      <w:r w:rsidRPr="001804FC">
        <w:rPr>
          <w:rFonts w:ascii="Arial" w:hAnsi="Arial" w:cs="Arial"/>
          <w:b/>
          <w:spacing w:val="-3"/>
        </w:rPr>
        <w:t xml:space="preserve"> Performance</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222F3" w:rsidRPr="00586E9A"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D222F3" w:rsidRDefault="00D222F3" w:rsidP="00D222F3">
      <w:pPr>
        <w:rPr>
          <w:rFonts w:ascii="Arial" w:hAnsi="Arial" w:cs="Arial"/>
          <w:b/>
        </w:rPr>
      </w:pPr>
    </w:p>
    <w:p w:rsidR="00D222F3" w:rsidRPr="001804FC" w:rsidRDefault="00D222F3" w:rsidP="00D222F3">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D222F3" w:rsidRPr="001804FC" w:rsidRDefault="00D222F3" w:rsidP="00D222F3">
      <w:pPr>
        <w:tabs>
          <w:tab w:val="left" w:pos="-720"/>
          <w:tab w:val="left" w:pos="0"/>
          <w:tab w:val="left" w:pos="720"/>
        </w:tabs>
        <w:suppressAutoHyphens/>
        <w:jc w:val="both"/>
        <w:rPr>
          <w:rFonts w:ascii="Arial" w:hAnsi="Arial" w:cs="Arial"/>
        </w:rPr>
      </w:pPr>
    </w:p>
    <w:p w:rsidR="00E37C08"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w:t>
      </w:r>
    </w:p>
    <w:p w:rsidR="00D222F3" w:rsidRPr="001804FC" w:rsidRDefault="00E37C08" w:rsidP="00E37C08">
      <w:pPr>
        <w:tabs>
          <w:tab w:val="left" w:pos="-720"/>
          <w:tab w:val="left" w:pos="0"/>
          <w:tab w:val="left" w:pos="720"/>
        </w:tabs>
        <w:suppressAutoHyphens/>
        <w:ind w:left="1800"/>
        <w:jc w:val="both"/>
        <w:rPr>
          <w:rFonts w:ascii="Arial" w:hAnsi="Arial" w:cs="Arial"/>
        </w:rPr>
      </w:pPr>
      <w:r>
        <w:rPr>
          <w:rFonts w:ascii="Arial" w:hAnsi="Arial" w:cs="Arial"/>
        </w:rPr>
        <w:br w:type="page"/>
      </w:r>
      <w:r w:rsidR="00D222F3" w:rsidRPr="001804FC">
        <w:rPr>
          <w:rFonts w:ascii="Arial" w:hAnsi="Arial" w:cs="Arial"/>
        </w:rPr>
        <w:t xml:space="preserve">To the extent that the Successful Offeror may be deemed at any time to have any of the foregoing rights, the Successful Offeror agrees to irrevocably assign and does hereby irrevocably assign such rights to the County.  </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 xml:space="preserve">This shall not preclude </w:t>
      </w:r>
      <w:proofErr w:type="spellStart"/>
      <w:r w:rsidRPr="001804FC">
        <w:rPr>
          <w:rFonts w:ascii="Arial" w:hAnsi="Arial" w:cs="Arial"/>
        </w:rPr>
        <w:t>Offerors</w:t>
      </w:r>
      <w:proofErr w:type="spellEnd"/>
      <w:r w:rsidRPr="001804FC">
        <w:rPr>
          <w:rFonts w:ascii="Arial" w:hAnsi="Arial" w:cs="Arial"/>
        </w:rPr>
        <w:t xml:space="preserve"> from submitting proposals, which may include innovative ownership approaches, in the best interest of the County.</w:t>
      </w:r>
    </w:p>
    <w:p w:rsidR="00D222F3" w:rsidRPr="001804FC" w:rsidRDefault="00D222F3" w:rsidP="00D222F3">
      <w:pPr>
        <w:tabs>
          <w:tab w:val="left" w:pos="-720"/>
          <w:tab w:val="left" w:pos="720"/>
          <w:tab w:val="left" w:pos="216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w:t>
      </w:r>
      <w:r w:rsidR="002C5BD7">
        <w:rPr>
          <w:rFonts w:ascii="Arial" w:hAnsi="Arial" w:cs="Arial"/>
          <w:spacing w:val="-3"/>
        </w:rPr>
        <w:t>five</w:t>
      </w:r>
      <w:r w:rsidRPr="001804FC">
        <w:rPr>
          <w:rFonts w:ascii="Arial" w:hAnsi="Arial" w:cs="Arial"/>
          <w:spacing w:val="-3"/>
        </w:rPr>
        <w:t xml:space="preserve"> years from the completion of the Contract, all records pertaining to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normal working hours.</w:t>
      </w: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 xml:space="preserve">County personnel may perform in-progress and post-audits of the Successful </w:t>
      </w:r>
      <w:proofErr w:type="spellStart"/>
      <w:r w:rsidRPr="001804FC">
        <w:rPr>
          <w:rFonts w:ascii="Arial" w:hAnsi="Arial" w:cs="Arial"/>
          <w:spacing w:val="-3"/>
        </w:rPr>
        <w:t>Offeror’s</w:t>
      </w:r>
      <w:proofErr w:type="spellEnd"/>
      <w:r w:rsidRPr="001804FC">
        <w:rPr>
          <w:rFonts w:ascii="Arial" w:hAnsi="Arial" w:cs="Arial"/>
          <w:spacing w:val="-3"/>
        </w:rPr>
        <w:t xml:space="preserve"> records as a result of a Contract awarded pursuant to this Request for Proposals.  Files would be available on demand and without notice during normal working hours.</w:t>
      </w:r>
    </w:p>
    <w:p w:rsidR="00D222F3" w:rsidRDefault="00D222F3" w:rsidP="00D222F3">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D222F3" w:rsidRPr="001804FC" w:rsidRDefault="00D222F3" w:rsidP="00D222F3">
      <w:pPr>
        <w:tabs>
          <w:tab w:val="left" w:pos="-720"/>
          <w:tab w:val="left" w:pos="0"/>
          <w:tab w:val="left" w:pos="72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1804FC" w:rsidRDefault="00D222F3" w:rsidP="00D222F3">
      <w:pPr>
        <w:tabs>
          <w:tab w:val="left" w:pos="-720"/>
          <w:tab w:val="left" w:pos="0"/>
          <w:tab w:val="left" w:pos="720"/>
        </w:tabs>
        <w:suppressAutoHyphens/>
        <w:ind w:firstLine="720"/>
        <w:jc w:val="both"/>
        <w:rPr>
          <w:rFonts w:ascii="Arial" w:hAnsi="Arial" w:cs="Arial"/>
          <w:b/>
          <w:spacing w:val="-3"/>
        </w:rPr>
      </w:pPr>
    </w:p>
    <w:p w:rsidR="00D222F3" w:rsidRPr="001804FC" w:rsidRDefault="00D222F3" w:rsidP="00D222F3">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D222F3" w:rsidRPr="001804FC"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Default="00D222F3" w:rsidP="00D222F3">
      <w:pPr>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n the County’s Internet site</w:t>
      </w:r>
    </w:p>
    <w:p w:rsidR="00D222F3" w:rsidRDefault="00D222F3" w:rsidP="00D222F3">
      <w:pPr>
        <w:tabs>
          <w:tab w:val="left" w:pos="-720"/>
          <w:tab w:val="left" w:pos="0"/>
          <w:tab w:val="left" w:pos="720"/>
        </w:tabs>
        <w:suppressAutoHyphens/>
        <w:ind w:left="1440"/>
        <w:jc w:val="both"/>
      </w:pPr>
    </w:p>
    <w:p w:rsidR="00D222F3" w:rsidRPr="0083363D" w:rsidRDefault="00DB418E" w:rsidP="00D222F3">
      <w:pPr>
        <w:tabs>
          <w:tab w:val="left" w:pos="-720"/>
          <w:tab w:val="left" w:pos="0"/>
          <w:tab w:val="left" w:pos="720"/>
        </w:tabs>
        <w:suppressAutoHyphens/>
        <w:ind w:left="1440"/>
        <w:jc w:val="both"/>
        <w:rPr>
          <w:rFonts w:ascii="Arial" w:hAnsi="Arial" w:cs="Arial"/>
          <w:spacing w:val="-3"/>
        </w:rPr>
      </w:pPr>
      <w:hyperlink r:id="rId15" w:history="1">
        <w:r w:rsidR="00764641" w:rsidRPr="0070702C">
          <w:rPr>
            <w:rStyle w:val="Hyperlink"/>
            <w:rFonts w:ascii="Arial" w:hAnsi="Arial" w:cs="Arial"/>
            <w:spacing w:val="-3"/>
          </w:rPr>
          <w:t>http://henrico.us/purchasing/</w:t>
        </w:r>
      </w:hyperlink>
    </w:p>
    <w:p w:rsidR="00D222F3" w:rsidRDefault="00D222F3" w:rsidP="00D222F3">
      <w:pPr>
        <w:tabs>
          <w:tab w:val="left" w:pos="-720"/>
          <w:tab w:val="left" w:pos="0"/>
          <w:tab w:val="left" w:pos="720"/>
        </w:tabs>
        <w:suppressAutoHyphens/>
        <w:ind w:left="1440"/>
        <w:jc w:val="both"/>
        <w:rPr>
          <w:rFonts w:ascii="Arial" w:hAnsi="Arial" w:cs="Arial"/>
          <w:spacing w:val="-3"/>
        </w:rPr>
      </w:pPr>
    </w:p>
    <w:p w:rsidR="00D222F3" w:rsidRDefault="00E37C08" w:rsidP="00D222F3">
      <w:pPr>
        <w:tabs>
          <w:tab w:val="left" w:pos="-720"/>
          <w:tab w:val="left" w:pos="0"/>
          <w:tab w:val="left" w:pos="720"/>
        </w:tabs>
        <w:suppressAutoHyphens/>
        <w:ind w:left="720"/>
        <w:jc w:val="both"/>
        <w:rPr>
          <w:rFonts w:ascii="Arial" w:hAnsi="Arial" w:cs="Arial"/>
          <w:b/>
        </w:rPr>
      </w:pPr>
      <w:r>
        <w:rPr>
          <w:rFonts w:ascii="Arial" w:hAnsi="Arial" w:cs="Arial"/>
          <w:b/>
        </w:rPr>
        <w:br w:type="page"/>
      </w:r>
      <w:r w:rsidR="00D222F3" w:rsidRPr="001804FC">
        <w:rPr>
          <w:rFonts w:ascii="Arial" w:hAnsi="Arial" w:cs="Arial"/>
          <w:b/>
        </w:rPr>
        <w:t>S.</w:t>
      </w:r>
      <w:r w:rsidR="00D222F3" w:rsidRPr="001804FC">
        <w:rPr>
          <w:rFonts w:ascii="Arial" w:hAnsi="Arial" w:cs="Arial"/>
          <w:b/>
        </w:rPr>
        <w:tab/>
        <w:t>Subcontracts</w:t>
      </w:r>
    </w:p>
    <w:p w:rsidR="00B55D2C" w:rsidRPr="001804FC" w:rsidRDefault="00B55D2C" w:rsidP="00D222F3">
      <w:pPr>
        <w:tabs>
          <w:tab w:val="left" w:pos="-720"/>
          <w:tab w:val="left" w:pos="0"/>
          <w:tab w:val="left" w:pos="720"/>
        </w:tabs>
        <w:suppressAutoHyphens/>
        <w:ind w:left="720"/>
        <w:jc w:val="both"/>
        <w:rPr>
          <w:rFonts w:ascii="Arial" w:hAnsi="Arial" w:cs="Arial"/>
        </w:rPr>
      </w:pPr>
    </w:p>
    <w:p w:rsidR="00B55D2C" w:rsidRDefault="00B55D2C" w:rsidP="00B55D2C">
      <w:pPr>
        <w:ind w:left="1800" w:hanging="360"/>
        <w:jc w:val="both"/>
        <w:rPr>
          <w:rFonts w:ascii="Arial" w:hAnsi="Arial" w:cs="Arial"/>
        </w:rPr>
      </w:pPr>
      <w:r>
        <w:rPr>
          <w:rFonts w:ascii="Arial" w:hAnsi="Arial" w:cs="Arial"/>
        </w:rPr>
        <w:t>1.</w:t>
      </w:r>
      <w:r>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Default="00B55D2C" w:rsidP="00B55D2C">
      <w:pPr>
        <w:ind w:left="1800" w:hanging="360"/>
        <w:jc w:val="both"/>
        <w:rPr>
          <w:rFonts w:ascii="Arial" w:hAnsi="Arial" w:cs="Arial"/>
        </w:rPr>
      </w:pPr>
    </w:p>
    <w:p w:rsidR="00B55D2C" w:rsidRDefault="00B55D2C" w:rsidP="00B55D2C">
      <w:pPr>
        <w:ind w:left="1800" w:hanging="360"/>
        <w:jc w:val="both"/>
        <w:rPr>
          <w:rFonts w:ascii="Arial" w:hAnsi="Arial" w:cs="Arial"/>
        </w:rPr>
      </w:pPr>
      <w:r>
        <w:rPr>
          <w:rFonts w:ascii="Arial" w:hAnsi="Arial" w:cs="Arial"/>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Pr>
          <w:rFonts w:ascii="Arial" w:hAnsi="Arial" w:cs="Arial"/>
        </w:rPr>
        <w:t xml:space="preserve">  </w:t>
      </w:r>
      <w:proofErr w:type="gramEnd"/>
      <w:r w:rsidR="00DB418E">
        <w:fldChar w:fldCharType="begin"/>
      </w:r>
      <w:r w:rsidR="00DB418E">
        <w:instrText xml:space="preserve"> HYPERLINK "http://www.sbsd.virginia.gov" </w:instrText>
      </w:r>
      <w:r w:rsidR="00DB418E">
        <w:fldChar w:fldCharType="separate"/>
      </w:r>
      <w:r w:rsidR="00764641">
        <w:rPr>
          <w:rStyle w:val="Hyperlink"/>
          <w:rFonts w:ascii="Arial" w:hAnsi="Arial" w:cs="Arial"/>
        </w:rPr>
        <w:t>s</w:t>
      </w:r>
      <w:r>
        <w:rPr>
          <w:rStyle w:val="Hyperlink"/>
          <w:rFonts w:ascii="Arial" w:hAnsi="Arial" w:cs="Arial"/>
        </w:rPr>
        <w:t>bsd.virginia.gov</w:t>
      </w:r>
      <w:r w:rsidR="00DB418E">
        <w:rPr>
          <w:rStyle w:val="Hyperlink"/>
          <w:rFonts w:ascii="Arial" w:hAnsi="Arial" w:cs="Arial"/>
        </w:rPr>
        <w:fldChar w:fldCharType="end"/>
      </w:r>
      <w:r>
        <w:rPr>
          <w:rFonts w:ascii="Arial" w:hAnsi="Arial" w:cs="Arial"/>
        </w:rPr>
        <w:t>.</w:t>
      </w:r>
    </w:p>
    <w:p w:rsidR="00D222F3" w:rsidRPr="001804FC" w:rsidRDefault="00D222F3" w:rsidP="00D222F3">
      <w:pPr>
        <w:tabs>
          <w:tab w:val="left" w:pos="-720"/>
          <w:tab w:val="left" w:pos="720"/>
        </w:tabs>
        <w:suppressAutoHyphens/>
        <w:ind w:left="1440" w:hanging="720"/>
        <w:jc w:val="both"/>
        <w:rPr>
          <w:rFonts w:ascii="Arial" w:hAnsi="Arial" w:cs="Arial"/>
          <w:b/>
          <w:spacing w:val="-3"/>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w:t>
      </w:r>
      <w:proofErr w:type="gramStart"/>
      <w:r w:rsidRPr="001804FC">
        <w:rPr>
          <w:rFonts w:ascii="Arial" w:hAnsi="Arial" w:cs="Arial"/>
          <w:spacing w:val="-3"/>
        </w:rPr>
        <w:t>city</w:t>
      </w:r>
      <w:proofErr w:type="gramEnd"/>
      <w:r w:rsidRPr="001804FC">
        <w:rPr>
          <w:rFonts w:ascii="Arial" w:hAnsi="Arial" w:cs="Arial"/>
          <w:spacing w:val="-3"/>
        </w:rPr>
        <w:t xml:space="preserve">,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D222F3" w:rsidRPr="001804FC" w:rsidRDefault="00D222F3" w:rsidP="00D222F3">
      <w:pPr>
        <w:tabs>
          <w:tab w:val="left" w:pos="-720"/>
          <w:tab w:val="left" w:pos="0"/>
        </w:tabs>
        <w:suppressAutoHyphens/>
        <w:jc w:val="both"/>
        <w:rPr>
          <w:rFonts w:ascii="Arial" w:hAnsi="Arial" w:cs="Arial"/>
          <w:b/>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1804FC" w:rsidRDefault="00D222F3" w:rsidP="00D222F3">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D222F3" w:rsidRPr="001804FC" w:rsidRDefault="00D222F3" w:rsidP="00FC4D5F">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1804FC" w:rsidRDefault="00E37C08" w:rsidP="00D222F3">
      <w:pPr>
        <w:ind w:left="720"/>
        <w:jc w:val="both"/>
        <w:rPr>
          <w:rFonts w:ascii="Arial" w:hAnsi="Arial" w:cs="Arial"/>
          <w:b/>
        </w:rPr>
      </w:pPr>
      <w:r>
        <w:rPr>
          <w:rFonts w:ascii="Arial" w:hAnsi="Arial" w:cs="Arial"/>
          <w:b/>
        </w:rPr>
        <w:br w:type="page"/>
      </w:r>
      <w:r w:rsidR="00D222F3" w:rsidRPr="001804FC">
        <w:rPr>
          <w:rFonts w:ascii="Arial" w:hAnsi="Arial" w:cs="Arial"/>
          <w:b/>
        </w:rPr>
        <w:t>V.</w:t>
      </w:r>
      <w:r w:rsidR="00D222F3" w:rsidRPr="001804FC">
        <w:rPr>
          <w:rFonts w:ascii="Arial" w:hAnsi="Arial" w:cs="Arial"/>
        </w:rPr>
        <w:tab/>
      </w:r>
      <w:r w:rsidR="00D222F3" w:rsidRPr="001804FC">
        <w:rPr>
          <w:rFonts w:ascii="Arial" w:hAnsi="Arial" w:cs="Arial"/>
          <w:b/>
        </w:rPr>
        <w:t>County License Requirement</w:t>
      </w:r>
    </w:p>
    <w:p w:rsidR="00D222F3" w:rsidRPr="001804FC" w:rsidRDefault="00D222F3" w:rsidP="00D222F3">
      <w:pPr>
        <w:tabs>
          <w:tab w:val="left" w:pos="770"/>
        </w:tabs>
        <w:ind w:left="770"/>
        <w:jc w:val="both"/>
        <w:rPr>
          <w:rFonts w:ascii="Arial" w:hAnsi="Arial" w:cs="Arial"/>
        </w:rPr>
      </w:pPr>
    </w:p>
    <w:p w:rsidR="00D222F3" w:rsidRPr="001804FC" w:rsidRDefault="00D222F3" w:rsidP="00D222F3">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 County</w:t>
      </w:r>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nty, include a copy of your current business license with your proposal submission.   If you have any questions, contact the Business Section, Department of Finance, County of Henrico, telephone (804) 501-4310.</w:t>
      </w:r>
    </w:p>
    <w:p w:rsidR="00D222F3" w:rsidRPr="001804FC" w:rsidRDefault="00D222F3" w:rsidP="00D222F3">
      <w:pPr>
        <w:rPr>
          <w:rFonts w:ascii="Arial" w:hAnsi="Arial" w:cs="Arial"/>
          <w:b/>
        </w:rPr>
      </w:pPr>
    </w:p>
    <w:p w:rsidR="00D222F3" w:rsidRPr="001804FC" w:rsidRDefault="00D222F3" w:rsidP="00FC4D5F">
      <w:pPr>
        <w:numPr>
          <w:ilvl w:val="0"/>
          <w:numId w:val="11"/>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D222F3" w:rsidRPr="001804FC" w:rsidRDefault="00D222F3" w:rsidP="00D222F3">
      <w:pPr>
        <w:ind w:left="720"/>
        <w:rPr>
          <w:rFonts w:ascii="Arial" w:hAnsi="Arial" w:cs="Arial"/>
          <w:b/>
        </w:rPr>
      </w:pPr>
    </w:p>
    <w:p w:rsidR="00D222F3" w:rsidRDefault="00D222F3" w:rsidP="00D222F3">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 xml:space="preserve">: </w:t>
      </w:r>
    </w:p>
    <w:p w:rsidR="00D222F3" w:rsidRPr="001804FC" w:rsidRDefault="00DB418E" w:rsidP="00D222F3">
      <w:pPr>
        <w:ind w:left="1440"/>
        <w:jc w:val="both"/>
        <w:rPr>
          <w:rFonts w:ascii="Arial" w:hAnsi="Arial" w:cs="Arial"/>
        </w:rPr>
      </w:pPr>
      <w:hyperlink r:id="rId16" w:history="1">
        <w:proofErr w:type="gramStart"/>
        <w:r w:rsidR="00EB376E" w:rsidRPr="0070702C">
          <w:rPr>
            <w:rStyle w:val="Hyperlink"/>
            <w:sz w:val="28"/>
            <w:szCs w:val="28"/>
          </w:rPr>
          <w:t>http://henrico.us/pdfs/hr/risk/env_policy.pdf</w:t>
        </w:r>
      </w:hyperlink>
      <w:r w:rsidR="00D222F3">
        <w:rPr>
          <w:sz w:val="28"/>
          <w:szCs w:val="28"/>
        </w:rPr>
        <w:t xml:space="preserve"> </w:t>
      </w:r>
      <w:r w:rsidR="00D222F3" w:rsidRPr="001804FC">
        <w:rPr>
          <w:rFonts w:ascii="Arial" w:hAnsi="Arial" w:cs="Arial"/>
        </w:rPr>
        <w:t xml:space="preserve">which </w:t>
      </w:r>
      <w:r w:rsidR="00D222F3">
        <w:rPr>
          <w:rFonts w:ascii="Arial" w:hAnsi="Arial" w:cs="Arial"/>
        </w:rPr>
        <w:t>em</w:t>
      </w:r>
      <w:r w:rsidR="00D222F3" w:rsidRPr="001804FC">
        <w:rPr>
          <w:rFonts w:ascii="Arial" w:hAnsi="Arial" w:cs="Arial"/>
        </w:rPr>
        <w:t>phasizes environmental compliance, pollution prevention, continual improvement, and conservation.</w:t>
      </w:r>
      <w:proofErr w:type="gramEnd"/>
      <w:r w:rsidR="00D222F3" w:rsidRPr="001804FC">
        <w:rPr>
          <w:rFonts w:ascii="Arial" w:hAnsi="Arial" w:cs="Arial"/>
        </w:rPr>
        <w:t>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1804FC" w:rsidRDefault="00D222F3" w:rsidP="00D222F3">
      <w:pPr>
        <w:ind w:left="720" w:hanging="720"/>
        <w:jc w:val="both"/>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D222F3" w:rsidRPr="001804FC" w:rsidRDefault="00D222F3" w:rsidP="00D222F3">
      <w:pPr>
        <w:ind w:left="720"/>
        <w:jc w:val="both"/>
        <w:rPr>
          <w:rFonts w:ascii="Arial" w:hAnsi="Arial" w:cs="Arial"/>
          <w:b/>
          <w:spacing w:val="-3"/>
        </w:rPr>
      </w:pP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w:t>
      </w:r>
      <w:proofErr w:type="spellStart"/>
      <w:r w:rsidRPr="001804FC">
        <w:rPr>
          <w:rFonts w:ascii="Arial" w:hAnsi="Arial" w:cs="Arial"/>
        </w:rPr>
        <w:t>Offeror’s</w:t>
      </w:r>
      <w:proofErr w:type="spellEnd"/>
      <w:r w:rsidRPr="001804FC">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1804FC" w:rsidRDefault="00D222F3" w:rsidP="00D222F3">
      <w:pPr>
        <w:ind w:left="2160" w:hanging="720"/>
        <w:jc w:val="both"/>
        <w:rPr>
          <w:rFonts w:ascii="Arial" w:hAnsi="Arial" w:cs="Arial"/>
        </w:rPr>
      </w:pPr>
    </w:p>
    <w:p w:rsidR="00B25B73" w:rsidRPr="001804FC" w:rsidRDefault="00D222F3" w:rsidP="00B25B73">
      <w:pPr>
        <w:ind w:left="2160" w:hanging="720"/>
        <w:jc w:val="both"/>
        <w:rPr>
          <w:rFonts w:ascii="Arial" w:hAnsi="Arial" w:cs="Arial"/>
        </w:rPr>
      </w:pPr>
      <w:r w:rsidRPr="001804FC">
        <w:rPr>
          <w:rFonts w:ascii="Arial" w:hAnsi="Arial" w:cs="Arial"/>
        </w:rPr>
        <w:t>2.</w:t>
      </w:r>
      <w:r w:rsidRPr="001804FC">
        <w:rPr>
          <w:rFonts w:ascii="Arial" w:hAnsi="Arial" w:cs="Arial"/>
        </w:rPr>
        <w:tab/>
      </w:r>
      <w:r w:rsidR="00B25B73" w:rsidRPr="00343B13">
        <w:rPr>
          <w:rFonts w:ascii="Arial" w:hAnsi="Arial" w:cs="Arial"/>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proofErr w:type="spellStart"/>
      <w:r w:rsidR="00B25B73">
        <w:rPr>
          <w:rFonts w:ascii="Arial" w:hAnsi="Arial" w:cs="Arial"/>
        </w:rPr>
        <w:t>Offeror’</w:t>
      </w:r>
      <w:r w:rsidR="00B25B73" w:rsidRPr="00343B13">
        <w:rPr>
          <w:rFonts w:ascii="Arial" w:hAnsi="Arial" w:cs="Arial"/>
        </w:rPr>
        <w:t>s</w:t>
      </w:r>
      <w:proofErr w:type="spellEnd"/>
      <w:r w:rsidR="00B25B73" w:rsidRPr="00343B13">
        <w:rPr>
          <w:rFonts w:ascii="Arial" w:hAnsi="Arial" w:cs="Arial"/>
        </w:rPr>
        <w:t xml:space="preserve"> personnel from the work site.</w:t>
      </w:r>
    </w:p>
    <w:p w:rsidR="00D222F3" w:rsidRPr="001804FC" w:rsidRDefault="00D222F3" w:rsidP="00D222F3">
      <w:pPr>
        <w:jc w:val="both"/>
        <w:rPr>
          <w:rFonts w:ascii="Arial" w:hAnsi="Arial" w:cs="Arial"/>
        </w:rPr>
      </w:pPr>
    </w:p>
    <w:p w:rsidR="00D222F3" w:rsidRPr="001804FC"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E37C08"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D222F3" w:rsidRPr="001804FC" w:rsidRDefault="00E37C08" w:rsidP="00E37C0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br w:type="page"/>
      </w:r>
      <w:r w:rsidR="00D222F3" w:rsidRPr="001804FC">
        <w:rPr>
          <w:rFonts w:ascii="Arial" w:hAnsi="Arial" w:cs="Arial"/>
          <w:b/>
        </w:rPr>
        <w:t>Y.</w:t>
      </w:r>
      <w:r w:rsidR="00D222F3" w:rsidRPr="001804FC">
        <w:rPr>
          <w:rFonts w:ascii="Arial" w:hAnsi="Arial" w:cs="Arial"/>
          <w:b/>
        </w:rPr>
        <w:tab/>
        <w:t>Authorization to Transact Business in the Commonwealth</w:t>
      </w:r>
    </w:p>
    <w:p w:rsidR="00D222F3" w:rsidRPr="001804FC" w:rsidRDefault="00D222F3" w:rsidP="00D222F3">
      <w:pPr>
        <w:ind w:firstLine="720"/>
        <w:outlineLvl w:val="0"/>
        <w:rPr>
          <w:rFonts w:ascii="Arial" w:hAnsi="Arial" w:cs="Arial"/>
          <w:u w:val="single"/>
        </w:rPr>
      </w:pPr>
      <w:r w:rsidRPr="001804FC">
        <w:rPr>
          <w:rFonts w:ascii="Arial" w:hAnsi="Arial" w:cs="Arial"/>
        </w:rPr>
        <w:tab/>
      </w: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 xml:space="preserve">A contractor organized as a stock or </w:t>
      </w:r>
      <w:proofErr w:type="spellStart"/>
      <w:r w:rsidRPr="001804FC">
        <w:rPr>
          <w:rFonts w:ascii="Arial" w:hAnsi="Arial" w:cs="Arial"/>
        </w:rPr>
        <w:t>nonstock</w:t>
      </w:r>
      <w:proofErr w:type="spellEnd"/>
      <w:r w:rsidRPr="001804FC">
        <w:rPr>
          <w:rFonts w:ascii="Arial" w:hAnsi="Arial" w:cs="Arial"/>
        </w:rPr>
        <w:t xml:space="preserve">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2.</w:t>
      </w:r>
      <w:r w:rsidRPr="001804F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3.</w:t>
      </w:r>
      <w:r w:rsidRPr="001804FC">
        <w:rPr>
          <w:rFonts w:ascii="Arial" w:hAnsi="Arial" w:cs="Arial"/>
        </w:rPr>
        <w:tab/>
        <w:t>An Offeror described in subsection 2 that fails to provide the required information shall not receive an award unless a waiver is granted by the Purchasing Director, his designee, or the County Manager.</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1804FC"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rsidR="00D222F3" w:rsidRPr="001804FC" w:rsidRDefault="00D222F3" w:rsidP="00D222F3">
      <w:pPr>
        <w:tabs>
          <w:tab w:val="left" w:pos="720"/>
        </w:tabs>
        <w:ind w:left="720"/>
        <w:rPr>
          <w:rFonts w:ascii="Arial" w:hAnsi="Arial" w:cs="Arial"/>
          <w:b/>
        </w:rPr>
      </w:pPr>
      <w:r w:rsidRPr="001804FC">
        <w:rPr>
          <w:rFonts w:ascii="Arial" w:hAnsi="Arial" w:cs="Arial"/>
          <w:b/>
        </w:rPr>
        <w:t>Z.</w:t>
      </w:r>
      <w:r w:rsidRPr="001804FC">
        <w:rPr>
          <w:rFonts w:ascii="Arial" w:hAnsi="Arial" w:cs="Arial"/>
          <w:b/>
        </w:rPr>
        <w:tab/>
        <w:t>Payment Clauses Required by Va. Code § 2.2-4354</w:t>
      </w:r>
    </w:p>
    <w:p w:rsidR="00D222F3" w:rsidRPr="001804FC" w:rsidRDefault="00D222F3" w:rsidP="00D222F3">
      <w:pPr>
        <w:tabs>
          <w:tab w:val="left" w:pos="720"/>
        </w:tabs>
        <w:ind w:left="720"/>
        <w:rPr>
          <w:rFonts w:ascii="Arial" w:hAnsi="Arial" w:cs="Arial"/>
          <w:b/>
        </w:rPr>
      </w:pPr>
    </w:p>
    <w:p w:rsidR="00D222F3" w:rsidRPr="001804FC" w:rsidRDefault="00D222F3" w:rsidP="00D222F3">
      <w:pPr>
        <w:ind w:firstLine="1440"/>
        <w:jc w:val="both"/>
        <w:rPr>
          <w:rFonts w:ascii="Arial" w:hAnsi="Arial" w:cs="Arial"/>
          <w:color w:val="000000"/>
        </w:rPr>
      </w:pPr>
      <w:r w:rsidRPr="001804FC">
        <w:rPr>
          <w:rFonts w:ascii="Arial" w:hAnsi="Arial" w:cs="Arial"/>
          <w:color w:val="000000"/>
        </w:rPr>
        <w:t>Pursuant to Virginia Code § 2.2-4354:</w:t>
      </w:r>
    </w:p>
    <w:p w:rsidR="00D222F3" w:rsidRPr="001804FC" w:rsidRDefault="00D222F3" w:rsidP="00D222F3">
      <w:pPr>
        <w:ind w:firstLine="720"/>
        <w:jc w:val="both"/>
        <w:rPr>
          <w:rFonts w:ascii="Arial" w:hAnsi="Arial" w:cs="Arial"/>
          <w:color w:val="000000"/>
        </w:rPr>
      </w:pPr>
    </w:p>
    <w:p w:rsidR="00D222F3" w:rsidRPr="001804FC" w:rsidRDefault="00D222F3" w:rsidP="00FC4D5F">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intention to withhold all or a part of the subcontractor's payment with the reason for nonpayment.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C4D5F">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C4D5F">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1804FC">
        <w:rPr>
          <w:rFonts w:ascii="Arial" w:hAnsi="Arial" w:cs="Arial"/>
          <w:color w:val="000000"/>
        </w:rPr>
        <w:t>above</w:t>
      </w:r>
      <w:proofErr w:type="gramEnd"/>
      <w:r w:rsidRPr="001804FC">
        <w:rPr>
          <w:rFonts w:ascii="Arial" w:hAnsi="Arial" w:cs="Arial"/>
          <w:color w:val="000000"/>
        </w:rPr>
        <w: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C4D5F">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FC4D5F">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Default="00D222F3" w:rsidP="00D222F3">
      <w:pPr>
        <w:tabs>
          <w:tab w:val="num" w:pos="2160"/>
        </w:tabs>
        <w:ind w:left="2160" w:hanging="720"/>
        <w:jc w:val="both"/>
        <w:rPr>
          <w:rFonts w:ascii="Arial" w:hAnsi="Arial" w:cs="Arial"/>
          <w:color w:val="000000"/>
        </w:rPr>
      </w:pPr>
    </w:p>
    <w:p w:rsidR="00D222F3" w:rsidRPr="001804FC" w:rsidRDefault="00D222F3" w:rsidP="00FC4D5F">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w:t>
      </w:r>
      <w:proofErr w:type="spellStart"/>
      <w:r w:rsidRPr="001804FC">
        <w:rPr>
          <w:rFonts w:ascii="Arial" w:hAnsi="Arial" w:cs="Arial"/>
          <w:color w:val="000000"/>
        </w:rPr>
        <w:t>Offeror's</w:t>
      </w:r>
      <w:proofErr w:type="spellEnd"/>
      <w:r w:rsidRPr="001804FC">
        <w:rPr>
          <w:rFonts w:ascii="Arial" w:hAnsi="Arial" w:cs="Arial"/>
          <w:color w:val="000000"/>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E749CE" w:rsidRPr="00724F65" w:rsidRDefault="00E749CE" w:rsidP="00E749CE">
      <w:pPr>
        <w:tabs>
          <w:tab w:val="left" w:pos="1440"/>
          <w:tab w:val="left" w:pos="1800"/>
        </w:tabs>
        <w:autoSpaceDE w:val="0"/>
        <w:autoSpaceDN w:val="0"/>
        <w:adjustRightInd w:val="0"/>
        <w:rPr>
          <w:rFonts w:ascii="Arial" w:hAnsi="Arial" w:cs="Arial"/>
          <w:spacing w:val="-3"/>
        </w:rPr>
      </w:pPr>
    </w:p>
    <w:p w:rsidR="00E749CE" w:rsidRPr="00724F65"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VI</w:t>
      </w:r>
      <w:r w:rsidR="00E37C08">
        <w:rPr>
          <w:rFonts w:ascii="Arial" w:hAnsi="Arial" w:cs="Arial"/>
          <w:b/>
        </w:rPr>
        <w:t>I</w:t>
      </w:r>
      <w:r w:rsidR="00E749CE">
        <w:rPr>
          <w:rFonts w:ascii="Arial" w:hAnsi="Arial" w:cs="Arial"/>
          <w:b/>
        </w:rPr>
        <w:t>.</w:t>
      </w:r>
      <w:r w:rsidR="00E749CE">
        <w:rPr>
          <w:rFonts w:ascii="Arial" w:hAnsi="Arial" w:cs="Arial"/>
          <w:b/>
        </w:rPr>
        <w:tab/>
      </w:r>
      <w:r w:rsidR="00E749CE" w:rsidRPr="00724F65">
        <w:rPr>
          <w:rFonts w:ascii="Arial" w:hAnsi="Arial" w:cs="Arial"/>
          <w:b/>
          <w:u w:val="words"/>
        </w:rPr>
        <w:t>PROPOSAL SUBMISSION REQUIREMENTS</w:t>
      </w:r>
      <w:r w:rsidR="00E749CE" w:rsidRPr="00724F65">
        <w:rPr>
          <w:rFonts w:ascii="Arial" w:hAnsi="Arial" w:cs="Arial"/>
        </w:rPr>
        <w: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FC4D5F">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sidR="00D222F3">
        <w:rPr>
          <w:rFonts w:ascii="Arial" w:hAnsi="Arial" w:cs="Arial"/>
        </w:rPr>
        <w:t>Purchasing Division</w:t>
      </w:r>
      <w:r w:rsidRPr="00724F65">
        <w:rPr>
          <w:rFonts w:ascii="Arial" w:hAnsi="Arial" w:cs="Arial"/>
        </w:rPr>
        <w:t xml:space="preserve"> will not accept oral proposals, </w:t>
      </w:r>
      <w:proofErr w:type="gramStart"/>
      <w:r w:rsidRPr="00724F65">
        <w:rPr>
          <w:rFonts w:ascii="Arial" w:hAnsi="Arial" w:cs="Arial"/>
        </w:rPr>
        <w:t>nor</w:t>
      </w:r>
      <w:proofErr w:type="gramEnd"/>
      <w:r w:rsidRPr="00724F65">
        <w:rPr>
          <w:rFonts w:ascii="Arial" w:hAnsi="Arial" w:cs="Arial"/>
        </w:rPr>
        <w:t xml:space="preserve"> proposals received by telephone, FAX machine, or other electronic means.</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724F65" w:rsidRDefault="00E749CE" w:rsidP="00FC4D5F">
      <w:pPr>
        <w:numPr>
          <w:ilvl w:val="0"/>
          <w:numId w:val="7"/>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rsidR="00E749CE" w:rsidRPr="00724F65" w:rsidRDefault="00E749CE" w:rsidP="00E749CE">
      <w:pPr>
        <w:suppressAutoHyphens/>
        <w:ind w:left="720" w:hanging="720"/>
        <w:jc w:val="both"/>
        <w:rPr>
          <w:rFonts w:ascii="Arial" w:hAnsi="Arial" w:cs="Arial"/>
        </w:rPr>
      </w:pPr>
    </w:p>
    <w:p w:rsidR="00E749CE" w:rsidRPr="00724F65" w:rsidRDefault="00E749CE" w:rsidP="00FC4D5F">
      <w:pPr>
        <w:numPr>
          <w:ilvl w:val="0"/>
          <w:numId w:val="7"/>
        </w:numPr>
        <w:tabs>
          <w:tab w:val="clear" w:pos="1440"/>
        </w:tabs>
        <w:suppressAutoHyphens/>
        <w:ind w:hanging="720"/>
        <w:jc w:val="both"/>
        <w:rPr>
          <w:rFonts w:ascii="Arial" w:hAnsi="Arial" w:cs="Arial"/>
        </w:rPr>
      </w:pPr>
      <w:r w:rsidRPr="00724F65">
        <w:rPr>
          <w:rFonts w:ascii="Arial" w:hAnsi="Arial" w:cs="Arial"/>
        </w:rPr>
        <w:t xml:space="preserve">The Proposal Signature Sheet </w:t>
      </w:r>
      <w:r w:rsidRPr="00724F65">
        <w:rPr>
          <w:rFonts w:ascii="Arial" w:hAnsi="Arial" w:cs="Arial"/>
          <w:b/>
        </w:rPr>
        <w:t>(</w:t>
      </w:r>
      <w:r w:rsidRPr="00724F65">
        <w:rPr>
          <w:rFonts w:ascii="Arial" w:hAnsi="Arial" w:cs="Arial"/>
          <w:b/>
          <w:i/>
        </w:rPr>
        <w:t>Attachment 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FC4D5F">
      <w:pPr>
        <w:numPr>
          <w:ilvl w:val="0"/>
          <w:numId w:val="5"/>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C4D5F">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sidR="00D222F3">
        <w:rPr>
          <w:rFonts w:ascii="Arial" w:hAnsi="Arial" w:cs="Arial"/>
        </w:rPr>
        <w:t>Purchasing Division</w:t>
      </w:r>
      <w:r w:rsidRPr="00724F65">
        <w:rPr>
          <w:rFonts w:ascii="Arial" w:hAnsi="Arial" w:cs="Arial"/>
        </w:rPr>
        <w:t xml:space="preserve">.  </w:t>
      </w:r>
      <w:proofErr w:type="spellStart"/>
      <w:r w:rsidRPr="00724F65">
        <w:rPr>
          <w:rFonts w:ascii="Arial" w:hAnsi="Arial" w:cs="Arial"/>
        </w:rPr>
        <w:t>Offerors</w:t>
      </w:r>
      <w:proofErr w:type="spellEnd"/>
      <w:r w:rsidRPr="00724F65">
        <w:rPr>
          <w:rFonts w:ascii="Arial" w:hAnsi="Arial" w:cs="Arial"/>
        </w:rPr>
        <w:t xml:space="preserve"> are responsible for insuring that their proposals are stamped by </w:t>
      </w:r>
      <w:r w:rsidR="00D222F3">
        <w:rPr>
          <w:rFonts w:ascii="Arial" w:hAnsi="Arial" w:cs="Arial"/>
        </w:rPr>
        <w:t>Purchasing Division</w:t>
      </w:r>
      <w:r w:rsidRPr="00724F65">
        <w:rPr>
          <w:rFonts w:ascii="Arial" w:hAnsi="Arial" w:cs="Arial"/>
        </w:rPr>
        <w:t xml:space="preserve"> personnel by the deadline indicated.</w:t>
      </w:r>
    </w:p>
    <w:p w:rsidR="00E749CE" w:rsidRPr="00724F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C4D5F">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25A28" w:rsidRDefault="00E25A28">
      <w:pPr>
        <w:rPr>
          <w:rFonts w:ascii="Arial" w:hAnsi="Arial" w:cs="Arial"/>
        </w:rPr>
      </w:pPr>
      <w:r>
        <w:rPr>
          <w:rFonts w:ascii="Arial" w:hAnsi="Arial" w:cs="Arial"/>
        </w:rPr>
        <w:br w:type="page"/>
      </w:r>
    </w:p>
    <w:p w:rsidR="00E749CE" w:rsidRPr="00724F65" w:rsidRDefault="00E749CE" w:rsidP="00FC4D5F">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w:t>
      </w:r>
      <w:proofErr w:type="gramStart"/>
      <w:r w:rsidRPr="00724F65">
        <w:rPr>
          <w:rFonts w:ascii="Arial" w:hAnsi="Arial" w:cs="Arial"/>
        </w:rPr>
        <w:t>itself</w:t>
      </w:r>
      <w:proofErr w:type="gramEnd"/>
      <w:r w:rsidRPr="00724F65">
        <w:rPr>
          <w:rFonts w:ascii="Arial" w:hAnsi="Arial" w:cs="Arial"/>
        </w:rPr>
        <w:t xml:space="preserve">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724F65" w:rsidRDefault="00E749CE" w:rsidP="00FC4D5F">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 xml:space="preserve">F). </w:t>
      </w:r>
      <w:r w:rsidR="003D127B">
        <w:rPr>
          <w:rFonts w:ascii="Arial" w:hAnsi="Arial" w:cs="Arial"/>
          <w:b/>
        </w:rPr>
        <w:t>(</w:t>
      </w:r>
      <w:r w:rsidRPr="00724F65">
        <w:rPr>
          <w:rFonts w:ascii="Arial" w:hAnsi="Arial" w:cs="Arial"/>
          <w:b/>
        </w:rPr>
        <w:t>Attachment C</w:t>
      </w:r>
      <w:r>
        <w:rPr>
          <w:rFonts w:ascii="Arial" w:hAnsi="Arial" w:cs="Arial"/>
          <w:b/>
        </w:rPr>
        <w: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724F65" w:rsidRDefault="00E749CE" w:rsidP="00FC4D5F">
      <w:pPr>
        <w:numPr>
          <w:ilvl w:val="1"/>
          <w:numId w:val="5"/>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E25A28" w:rsidRPr="00724F65">
        <w:rPr>
          <w:rFonts w:ascii="Arial" w:hAnsi="Arial" w:cs="Arial"/>
        </w:rPr>
        <w:t>any time</w:t>
      </w:r>
      <w:r w:rsidRPr="00724F65">
        <w:rPr>
          <w:rFonts w:ascii="Arial" w:hAnsi="Arial" w:cs="Arial"/>
        </w:rPr>
        <w:t xml:space="preserve"> prior to the time and date set for the receipt of proposals.  The Offeror shall notify the </w:t>
      </w:r>
      <w:r w:rsidR="00D222F3">
        <w:rPr>
          <w:rFonts w:ascii="Arial" w:hAnsi="Arial" w:cs="Arial"/>
        </w:rPr>
        <w:t>Purchasing Division</w:t>
      </w:r>
      <w:r w:rsidRPr="00724F65">
        <w:rPr>
          <w:rFonts w:ascii="Arial" w:hAnsi="Arial" w:cs="Arial"/>
        </w:rPr>
        <w:t xml:space="preserve"> in writing of its intentions.  </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FC4D5F">
      <w:pPr>
        <w:numPr>
          <w:ilvl w:val="0"/>
          <w:numId w:val="6"/>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E749CE" w:rsidRPr="00724F65" w:rsidRDefault="00E749CE" w:rsidP="00E749CE">
      <w:pPr>
        <w:ind w:left="2160" w:hanging="720"/>
        <w:jc w:val="both"/>
        <w:rPr>
          <w:rFonts w:ascii="Arial" w:hAnsi="Arial" w:cs="Arial"/>
        </w:rPr>
      </w:pPr>
    </w:p>
    <w:p w:rsidR="00E749CE" w:rsidRPr="00724F65" w:rsidRDefault="00E749CE" w:rsidP="00FC4D5F">
      <w:pPr>
        <w:numPr>
          <w:ilvl w:val="0"/>
          <w:numId w:val="6"/>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w:t>
      </w:r>
      <w:r w:rsidR="00D222F3">
        <w:rPr>
          <w:rFonts w:ascii="Arial" w:hAnsi="Arial" w:cs="Arial"/>
        </w:rPr>
        <w:t>Purchasing Division</w:t>
      </w:r>
      <w:r w:rsidRPr="00724F65">
        <w:rPr>
          <w:rFonts w:ascii="Arial" w:hAnsi="Arial" w:cs="Arial"/>
        </w:rPr>
        <w:t xml:space="preserve"> up to the time and date set for the receipt of proposals.</w:t>
      </w:r>
    </w:p>
    <w:p w:rsidR="00E749CE" w:rsidRPr="00724F65" w:rsidRDefault="00E749CE" w:rsidP="00E749CE">
      <w:pPr>
        <w:ind w:left="2160" w:hanging="720"/>
        <w:jc w:val="both"/>
        <w:rPr>
          <w:rFonts w:ascii="Arial" w:hAnsi="Arial" w:cs="Arial"/>
        </w:rPr>
      </w:pPr>
    </w:p>
    <w:p w:rsidR="00E749CE" w:rsidRPr="00724F65" w:rsidRDefault="00E749CE" w:rsidP="00FC4D5F">
      <w:pPr>
        <w:numPr>
          <w:ilvl w:val="0"/>
          <w:numId w:val="6"/>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 and for one-hundred twenty (120) days thereafter.</w:t>
      </w:r>
    </w:p>
    <w:p w:rsidR="00E749CE" w:rsidRPr="00724F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Default="00EF3C23" w:rsidP="00FC4D5F">
      <w:pPr>
        <w:numPr>
          <w:ilvl w:val="0"/>
          <w:numId w:val="18"/>
        </w:numPr>
        <w:tabs>
          <w:tab w:val="clear" w:pos="1080"/>
          <w:tab w:val="num" w:pos="144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w:t>
      </w:r>
      <w:proofErr w:type="spellStart"/>
      <w:r>
        <w:rPr>
          <w:rFonts w:ascii="Arial" w:hAnsi="Arial" w:cs="Arial"/>
        </w:rPr>
        <w:t>Offerors</w:t>
      </w:r>
      <w:proofErr w:type="spellEnd"/>
      <w:r>
        <w:rPr>
          <w:rFonts w:ascii="Arial" w:hAnsi="Arial" w:cs="Arial"/>
        </w:rPr>
        <w:t xml:space="preserve"> requesting clarification, interpretation of, or improvements to the proposal general terms, conditions, scope of services or drawings </w:t>
      </w:r>
      <w:r w:rsidRPr="003D127B">
        <w:rPr>
          <w:rFonts w:ascii="Arial" w:hAnsi="Arial" w:cs="Arial"/>
          <w:b/>
          <w:u w:val="single"/>
        </w:rPr>
        <w:t xml:space="preserve">shall submit technical questions concerning the Request for Proposal no later than </w:t>
      </w:r>
      <w:r w:rsidR="00B271AD" w:rsidRPr="003D127B">
        <w:rPr>
          <w:rFonts w:ascii="Arial" w:hAnsi="Arial" w:cs="Arial"/>
          <w:b/>
          <w:u w:val="single"/>
        </w:rPr>
        <w:t xml:space="preserve">August </w:t>
      </w:r>
      <w:r w:rsidR="00562E1F">
        <w:rPr>
          <w:rFonts w:ascii="Arial" w:hAnsi="Arial" w:cs="Arial"/>
          <w:b/>
          <w:u w:val="single"/>
        </w:rPr>
        <w:t>12</w:t>
      </w:r>
      <w:r w:rsidR="00B271AD" w:rsidRPr="003D127B">
        <w:rPr>
          <w:rFonts w:ascii="Arial" w:hAnsi="Arial" w:cs="Arial"/>
          <w:b/>
          <w:u w:val="single"/>
        </w:rPr>
        <w:t>, 2106</w:t>
      </w:r>
      <w:r w:rsidRPr="003D127B">
        <w:rPr>
          <w:rFonts w:ascii="Arial" w:hAnsi="Arial" w:cs="Arial"/>
          <w:b/>
          <w:u w:val="single"/>
        </w:rPr>
        <w:t xml:space="preserve"> in writing.</w:t>
      </w:r>
      <w:r>
        <w:rPr>
          <w:rFonts w:ascii="Arial" w:hAnsi="Arial" w:cs="Arial"/>
        </w:rPr>
        <w:t xml:space="preserve">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724F65" w:rsidRDefault="00E749CE" w:rsidP="00FC4D5F">
      <w:pPr>
        <w:numPr>
          <w:ilvl w:val="0"/>
          <w:numId w:val="8"/>
        </w:numPr>
        <w:tabs>
          <w:tab w:val="clear" w:pos="1080"/>
        </w:tabs>
        <w:ind w:left="1440" w:hanging="720"/>
        <w:jc w:val="both"/>
        <w:rPr>
          <w:rFonts w:ascii="Arial" w:hAnsi="Arial" w:cs="Arial"/>
        </w:rPr>
      </w:pPr>
      <w:r w:rsidRPr="00724F65">
        <w:rPr>
          <w:rFonts w:ascii="Arial" w:hAnsi="Arial" w:cs="Arial"/>
        </w:rPr>
        <w:t xml:space="preserve">All proposals received in the </w:t>
      </w:r>
      <w:r w:rsidR="00D222F3">
        <w:rPr>
          <w:rFonts w:ascii="Arial" w:hAnsi="Arial" w:cs="Arial"/>
        </w:rPr>
        <w:t>Purchasing Division</w:t>
      </w:r>
      <w:r w:rsidRPr="00724F65">
        <w:rPr>
          <w:rFonts w:ascii="Arial" w:hAnsi="Arial" w:cs="Arial"/>
        </w:rPr>
        <w:t xml:space="preserve"> on time shall be accepted.  All late proposals received by the </w:t>
      </w:r>
      <w:r w:rsidR="00D222F3">
        <w:rPr>
          <w:rFonts w:ascii="Arial" w:hAnsi="Arial" w:cs="Arial"/>
        </w:rPr>
        <w:t>Purchasing Division</w:t>
      </w:r>
      <w:r w:rsidRPr="00724F65">
        <w:rPr>
          <w:rFonts w:ascii="Arial" w:hAnsi="Arial" w:cs="Arial"/>
        </w:rPr>
        <w:t xml:space="preserv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94610E">
      <w:pPr>
        <w:ind w:left="720" w:hanging="720"/>
        <w:jc w:val="both"/>
        <w:rPr>
          <w:rFonts w:ascii="Arial" w:hAnsi="Arial" w:cs="Arial"/>
        </w:rPr>
      </w:pPr>
      <w:r>
        <w:rPr>
          <w:rFonts w:ascii="Arial" w:hAnsi="Arial" w:cs="Arial"/>
          <w:b/>
        </w:rPr>
        <w:t>V</w:t>
      </w:r>
      <w:r w:rsidR="00E37C08">
        <w:rPr>
          <w:rFonts w:ascii="Arial" w:hAnsi="Arial" w:cs="Arial"/>
          <w:b/>
        </w:rPr>
        <w:t>I</w:t>
      </w:r>
      <w:r>
        <w:rPr>
          <w:rFonts w:ascii="Arial" w:hAnsi="Arial" w:cs="Arial"/>
          <w:b/>
        </w:rPr>
        <w:t>II.</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rsidP="00FC4D5F">
      <w:pPr>
        <w:numPr>
          <w:ilvl w:val="0"/>
          <w:numId w:val="1"/>
        </w:numPr>
        <w:jc w:val="both"/>
        <w:rPr>
          <w:rFonts w:ascii="Arial" w:hAnsi="Arial" w:cs="Arial"/>
        </w:rPr>
      </w:pPr>
      <w:proofErr w:type="spellStart"/>
      <w:r w:rsidRPr="00DC5955">
        <w:rPr>
          <w:rFonts w:ascii="Arial" w:hAnsi="Arial" w:cs="Arial"/>
        </w:rPr>
        <w:t>Offerors</w:t>
      </w:r>
      <w:proofErr w:type="spellEnd"/>
      <w:r w:rsidRPr="00DC5955">
        <w:rPr>
          <w:rFonts w:ascii="Arial" w:hAnsi="Arial" w:cs="Arial"/>
        </w:rPr>
        <w:t xml:space="preserve"> shall submit a written proposal that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73385E" w:rsidRPr="00DC5955" w:rsidRDefault="0073385E">
      <w:pPr>
        <w:jc w:val="both"/>
        <w:rPr>
          <w:rFonts w:ascii="Arial" w:hAnsi="Arial" w:cs="Arial"/>
        </w:rPr>
      </w:pPr>
    </w:p>
    <w:p w:rsidR="0073385E" w:rsidRPr="00DC5955" w:rsidRDefault="0073385E" w:rsidP="00FC4D5F">
      <w:pPr>
        <w:numPr>
          <w:ilvl w:val="0"/>
          <w:numId w:val="1"/>
        </w:numPr>
        <w:jc w:val="both"/>
        <w:rPr>
          <w:rFonts w:ascii="Arial" w:hAnsi="Arial" w:cs="Arial"/>
        </w:rPr>
      </w:pPr>
      <w:r w:rsidRPr="00DC5955">
        <w:rPr>
          <w:rFonts w:ascii="Arial" w:hAnsi="Arial" w:cs="Arial"/>
        </w:rPr>
        <w:t>The Offeror should include in their proposal the following:</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1.</w:t>
      </w:r>
      <w:r w:rsidRPr="00DC5955">
        <w:rPr>
          <w:rFonts w:ascii="Arial" w:hAnsi="Arial" w:cs="Arial"/>
        </w:rPr>
        <w:tab/>
      </w:r>
      <w:r w:rsidR="00343074" w:rsidRPr="00DC5955">
        <w:rPr>
          <w:rFonts w:ascii="Arial" w:hAnsi="Arial" w:cs="Arial"/>
        </w:rPr>
        <w:tab/>
      </w:r>
      <w:r w:rsidRPr="00DC5955">
        <w:rPr>
          <w:rFonts w:ascii="Arial" w:hAnsi="Arial" w:cs="Arial"/>
        </w:rPr>
        <w:t xml:space="preserve">Table of Contents – All pages </w:t>
      </w:r>
      <w:proofErr w:type="gramStart"/>
      <w:r w:rsidRPr="00DC5955">
        <w:rPr>
          <w:rFonts w:ascii="Arial" w:hAnsi="Arial" w:cs="Arial"/>
        </w:rPr>
        <w:t>are</w:t>
      </w:r>
      <w:proofErr w:type="gramEnd"/>
      <w:r w:rsidRPr="00DC5955">
        <w:rPr>
          <w:rFonts w:ascii="Arial" w:hAnsi="Arial" w:cs="Arial"/>
        </w:rPr>
        <w:t xml:space="preserve"> to be numbered</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DC595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00343074" w:rsidRPr="00DC5955">
        <w:rPr>
          <w:rFonts w:ascii="Arial" w:hAnsi="Arial" w:cs="Arial"/>
        </w:rPr>
        <w:tab/>
      </w:r>
      <w:r w:rsidRPr="00DC5955">
        <w:rPr>
          <w:rFonts w:ascii="Arial" w:hAnsi="Arial" w:cs="Arial"/>
        </w:rPr>
        <w:t xml:space="preserve">Introduction </w:t>
      </w: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DC5955"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00343074" w:rsidRPr="00DC5955">
        <w:rPr>
          <w:rFonts w:ascii="Arial" w:hAnsi="Arial" w:cs="Arial"/>
        </w:rPr>
        <w:tab/>
      </w:r>
      <w:r w:rsidRPr="00DC5955">
        <w:rPr>
          <w:rFonts w:ascii="Arial" w:hAnsi="Arial" w:cs="Arial"/>
        </w:rPr>
        <w:t xml:space="preserve">Cover letter - on company letterhead, signed by a person with the corporate </w:t>
      </w:r>
      <w:r w:rsidR="00343074" w:rsidRPr="00DC5955">
        <w:rPr>
          <w:rFonts w:ascii="Arial" w:hAnsi="Arial" w:cs="Arial"/>
        </w:rPr>
        <w:tab/>
      </w:r>
      <w:r w:rsidRPr="00DC5955">
        <w:rPr>
          <w:rFonts w:ascii="Arial" w:hAnsi="Arial" w:cs="Arial"/>
        </w:rPr>
        <w:t>authority to enter into contracts in the amount of the proposal</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73385E" w:rsidRPr="00DC5955">
        <w:rPr>
          <w:rFonts w:ascii="Arial" w:hAnsi="Arial" w:cs="Arial"/>
        </w:rPr>
        <w:t xml:space="preserve">Proposal Signature Sheet – </w:t>
      </w:r>
      <w:r w:rsidR="0073385E" w:rsidRPr="00BA414B">
        <w:rPr>
          <w:rFonts w:ascii="Arial" w:hAnsi="Arial" w:cs="Arial"/>
          <w:b/>
        </w:rPr>
        <w:t>Attachment B</w:t>
      </w:r>
    </w:p>
    <w:p w:rsidR="00343074"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546D1E" w:rsidRPr="00DC5955">
        <w:rPr>
          <w:rFonts w:ascii="Arial" w:hAnsi="Arial" w:cs="Arial"/>
        </w:rPr>
        <w:t xml:space="preserve">Proprietary/Confidential Information – </w:t>
      </w:r>
      <w:r w:rsidR="00546D1E" w:rsidRPr="00BA414B">
        <w:rPr>
          <w:rFonts w:ascii="Arial" w:hAnsi="Arial" w:cs="Arial"/>
          <w:b/>
        </w:rPr>
        <w:t>Attachment C</w:t>
      </w: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Pr="00DC5955"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Pr>
          <w:rFonts w:ascii="Arial" w:hAnsi="Arial" w:cs="Arial"/>
        </w:rPr>
        <w:tab/>
        <w:t xml:space="preserve">Virginia State Corporation Commission Identification Number Requirement – </w:t>
      </w:r>
      <w:r>
        <w:rPr>
          <w:rFonts w:ascii="Arial" w:hAnsi="Arial" w:cs="Arial"/>
        </w:rPr>
        <w:tab/>
      </w:r>
      <w:r w:rsidRPr="00BA414B">
        <w:rPr>
          <w:rFonts w:ascii="Arial" w:hAnsi="Arial" w:cs="Arial"/>
          <w:b/>
        </w:rPr>
        <w:t xml:space="preserve">Attachment </w:t>
      </w:r>
      <w:r w:rsidR="00C84EBD">
        <w:rPr>
          <w:rFonts w:ascii="Arial" w:hAnsi="Arial" w:cs="Arial"/>
          <w:b/>
        </w:rPr>
        <w:t>D</w:t>
      </w:r>
    </w:p>
    <w:p w:rsidR="00343074" w:rsidRDefault="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3.</w:t>
      </w:r>
      <w:r w:rsidRPr="00DC5955">
        <w:rPr>
          <w:rFonts w:ascii="Arial" w:hAnsi="Arial" w:cs="Arial"/>
        </w:rPr>
        <w:tab/>
      </w:r>
      <w:r w:rsidR="00343074" w:rsidRPr="00DC5955">
        <w:rPr>
          <w:rFonts w:ascii="Arial" w:hAnsi="Arial" w:cs="Arial"/>
        </w:rPr>
        <w:tab/>
      </w:r>
      <w:r w:rsidRPr="00DC5955">
        <w:rPr>
          <w:rFonts w:ascii="Arial" w:hAnsi="Arial" w:cs="Arial"/>
        </w:rPr>
        <w:t>Executive Summary</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rsidP="00DE5926">
      <w:pPr>
        <w:tabs>
          <w:tab w:val="left" w:pos="810"/>
          <w:tab w:val="left" w:pos="2160"/>
        </w:tabs>
        <w:ind w:left="2160"/>
        <w:jc w:val="both"/>
        <w:rPr>
          <w:rFonts w:ascii="Arial" w:hAnsi="Arial" w:cs="Arial"/>
        </w:rPr>
      </w:pPr>
      <w:r w:rsidRPr="00DC5955">
        <w:rPr>
          <w:rFonts w:ascii="Arial" w:hAnsi="Arial" w:cs="Arial"/>
        </w:rPr>
        <w:t>Response to Scope of Services –</w:t>
      </w:r>
      <w:r w:rsidR="00717C12" w:rsidRPr="00717C12">
        <w:rPr>
          <w:rFonts w:ascii="Arial" w:eastAsia="Arial" w:hAnsi="Arial" w:cs="Arial"/>
          <w:b/>
          <w:bCs/>
          <w:snapToGrid w:val="0"/>
        </w:rPr>
        <w:t xml:space="preserve"> </w:t>
      </w:r>
      <w:proofErr w:type="spellStart"/>
      <w:r w:rsidR="00717C12">
        <w:rPr>
          <w:rFonts w:ascii="Arial" w:eastAsia="Arial" w:hAnsi="Arial" w:cs="Arial"/>
          <w:b/>
          <w:bCs/>
          <w:snapToGrid w:val="0"/>
        </w:rPr>
        <w:t>Offerors</w:t>
      </w:r>
      <w:proofErr w:type="spellEnd"/>
      <w:r w:rsidR="00717C12" w:rsidRPr="44E185DE">
        <w:rPr>
          <w:rFonts w:ascii="Arial" w:eastAsia="Arial" w:hAnsi="Arial" w:cs="Arial"/>
          <w:b/>
          <w:bCs/>
          <w:snapToGrid w:val="0"/>
        </w:rPr>
        <w:t xml:space="preserve"> shall provide a </w:t>
      </w:r>
      <w:r w:rsidR="00E25A28" w:rsidRPr="44E185DE">
        <w:rPr>
          <w:rFonts w:ascii="Arial" w:eastAsia="Arial" w:hAnsi="Arial" w:cs="Arial"/>
          <w:b/>
          <w:bCs/>
          <w:snapToGrid w:val="0"/>
        </w:rPr>
        <w:t xml:space="preserve">detailed </w:t>
      </w:r>
      <w:r w:rsidR="00E25A28">
        <w:rPr>
          <w:rFonts w:ascii="Arial" w:eastAsia="Arial" w:hAnsi="Arial" w:cs="Arial"/>
          <w:b/>
          <w:bCs/>
          <w:snapToGrid w:val="0"/>
        </w:rPr>
        <w:t>response</w:t>
      </w:r>
      <w:r w:rsidR="00717C12">
        <w:rPr>
          <w:rFonts w:ascii="Arial" w:eastAsia="Arial" w:hAnsi="Arial" w:cs="Arial"/>
          <w:b/>
          <w:bCs/>
          <w:snapToGrid w:val="0"/>
        </w:rPr>
        <w:t xml:space="preserve"> to each </w:t>
      </w:r>
      <w:r w:rsidR="00717C12" w:rsidRPr="44E185DE">
        <w:rPr>
          <w:rFonts w:ascii="Arial" w:eastAsia="Arial" w:hAnsi="Arial" w:cs="Arial"/>
          <w:b/>
          <w:bCs/>
          <w:snapToGrid w:val="0"/>
        </w:rPr>
        <w:t>Scope of Work</w:t>
      </w:r>
      <w:r w:rsidR="00717C12">
        <w:rPr>
          <w:rFonts w:ascii="Arial" w:eastAsia="Arial" w:hAnsi="Arial" w:cs="Arial"/>
          <w:b/>
          <w:bCs/>
          <w:snapToGrid w:val="0"/>
        </w:rPr>
        <w:t xml:space="preserve"> requirement and</w:t>
      </w:r>
      <w:r w:rsidR="00B271AD">
        <w:rPr>
          <w:rFonts w:ascii="Arial" w:eastAsia="Arial" w:hAnsi="Arial" w:cs="Arial"/>
          <w:b/>
          <w:bCs/>
          <w:snapToGrid w:val="0"/>
        </w:rPr>
        <w:t xml:space="preserve"> </w:t>
      </w:r>
      <w:r w:rsidR="00717C12">
        <w:rPr>
          <w:rFonts w:ascii="Arial" w:eastAsia="Arial" w:hAnsi="Arial" w:cs="Arial"/>
          <w:b/>
          <w:bCs/>
          <w:snapToGrid w:val="0"/>
        </w:rPr>
        <w:t>project management methodology in response to each of the following requirements</w:t>
      </w:r>
      <w:r w:rsidR="00562E1F">
        <w:rPr>
          <w:rFonts w:ascii="Arial" w:eastAsia="Arial" w:hAnsi="Arial" w:cs="Arial"/>
          <w:b/>
          <w:bCs/>
          <w:snapToGrid w:val="0"/>
        </w:rPr>
        <w:t xml:space="preserve"> contained on pages 3 to 6</w:t>
      </w:r>
      <w:r w:rsidRPr="00DC5955">
        <w:rPr>
          <w:rFonts w:ascii="Arial" w:hAnsi="Arial" w:cs="Arial"/>
        </w:rPr>
        <w:t>. The Offeror shall identify any exceptions, referenced to the paragraph number, in a sub section titled “Exceptions”.</w:t>
      </w:r>
    </w:p>
    <w:p w:rsidR="0073385E" w:rsidRDefault="0073385E" w:rsidP="00B271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73385E" w:rsidRPr="00DC5955" w:rsidRDefault="0073385E" w:rsidP="009F2636">
      <w:pPr>
        <w:ind w:left="2160"/>
        <w:jc w:val="both"/>
        <w:rPr>
          <w:rFonts w:ascii="Arial" w:hAnsi="Arial" w:cs="Arial"/>
        </w:rPr>
      </w:pPr>
      <w:r w:rsidRPr="00DC5955">
        <w:rPr>
          <w:rFonts w:ascii="Arial" w:hAnsi="Arial" w:cs="Arial"/>
        </w:rPr>
        <w:t xml:space="preserve">Company Profile – </w:t>
      </w:r>
      <w:proofErr w:type="spellStart"/>
      <w:r w:rsidRPr="00DC5955">
        <w:rPr>
          <w:rFonts w:ascii="Arial" w:hAnsi="Arial" w:cs="Arial"/>
        </w:rPr>
        <w:t>Offerors</w:t>
      </w:r>
      <w:proofErr w:type="spellEnd"/>
      <w:r w:rsidRPr="00DC5955">
        <w:rPr>
          <w:rFonts w:ascii="Arial" w:hAnsi="Arial" w:cs="Arial"/>
        </w:rPr>
        <w:t xml:space="preserve"> are to present a Company profile that shows the ability, capacity and skill of the Offeror, their staff, and their employees to perform the services required within the specified time.</w:t>
      </w:r>
      <w:r w:rsidR="00327AAA">
        <w:rPr>
          <w:rFonts w:ascii="Arial" w:hAnsi="Arial" w:cs="Arial"/>
        </w:rPr>
        <w:t xml:space="preserve"> Resumes of all staff assigned to the project shall be provided as part of the </w:t>
      </w:r>
      <w:proofErr w:type="spellStart"/>
      <w:r w:rsidR="00327AAA">
        <w:rPr>
          <w:rFonts w:ascii="Arial" w:hAnsi="Arial" w:cs="Arial"/>
        </w:rPr>
        <w:t>Offeror’s</w:t>
      </w:r>
      <w:proofErr w:type="spellEnd"/>
      <w:r w:rsidR="00327AAA">
        <w:rPr>
          <w:rFonts w:ascii="Arial" w:hAnsi="Arial" w:cs="Arial"/>
        </w:rPr>
        <w:t xml:space="preserve"> proposal submission.</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73385E" w:rsidRPr="00DC5955" w:rsidRDefault="0073385E"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DC5955">
        <w:rPr>
          <w:rFonts w:ascii="Arial" w:hAnsi="Arial" w:cs="Arial"/>
        </w:rPr>
        <w:t xml:space="preserve">References – provide a minimum of three (3) references, who could attest to the </w:t>
      </w:r>
      <w:proofErr w:type="spellStart"/>
      <w:r w:rsidRPr="00DC5955">
        <w:rPr>
          <w:rFonts w:ascii="Arial" w:hAnsi="Arial" w:cs="Arial"/>
        </w:rPr>
        <w:t>Offeror’s</w:t>
      </w:r>
      <w:proofErr w:type="spellEnd"/>
      <w:r w:rsidRPr="00DC5955">
        <w:rPr>
          <w:rFonts w:ascii="Arial" w:hAnsi="Arial" w:cs="Arial"/>
        </w:rPr>
        <w:t xml:space="preserve"> past performance to provide services similar to those required for the contract. The list should include contact persons and telephone numbers.  </w:t>
      </w:r>
      <w:proofErr w:type="spellStart"/>
      <w:r w:rsidRPr="00DC5955">
        <w:rPr>
          <w:rFonts w:ascii="Arial" w:hAnsi="Arial" w:cs="Arial"/>
        </w:rPr>
        <w:t>Offerors</w:t>
      </w:r>
      <w:proofErr w:type="spellEnd"/>
      <w:r w:rsidRPr="00DC5955">
        <w:rPr>
          <w:rFonts w:ascii="Arial" w:hAnsi="Arial" w:cs="Arial"/>
        </w:rPr>
        <w:t xml:space="preserve"> may not use Henrico County as one of their references.   </w:t>
      </w:r>
      <w:r w:rsidR="00327AAA">
        <w:rPr>
          <w:rFonts w:ascii="Arial" w:hAnsi="Arial" w:cs="Arial"/>
        </w:rPr>
        <w:t xml:space="preserve">References provided should be for work of similar size and scope. </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0A35F2" w:rsidRDefault="00B271AD"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rPr>
      </w:pPr>
      <w:r>
        <w:rPr>
          <w:rFonts w:ascii="Arial" w:hAnsi="Arial" w:cs="Arial"/>
          <w:b/>
        </w:rPr>
        <w:tab/>
      </w:r>
      <w:r w:rsidR="0073385E" w:rsidRPr="00DC5955">
        <w:rPr>
          <w:rFonts w:ascii="Arial" w:hAnsi="Arial" w:cs="Arial"/>
          <w:b/>
        </w:rPr>
        <w:t>Sub</w:t>
      </w:r>
      <w:r w:rsidR="00D60FA6">
        <w:rPr>
          <w:rFonts w:ascii="Arial" w:hAnsi="Arial" w:cs="Arial"/>
          <w:b/>
        </w:rPr>
        <w:t>-</w:t>
      </w:r>
      <w:r w:rsidR="0073385E" w:rsidRPr="00DC5955">
        <w:rPr>
          <w:rFonts w:ascii="Arial" w:hAnsi="Arial" w:cs="Arial"/>
          <w:b/>
        </w:rPr>
        <w:t>con</w:t>
      </w:r>
      <w:r w:rsidR="00BE2D10">
        <w:rPr>
          <w:rFonts w:ascii="Arial" w:hAnsi="Arial" w:cs="Arial"/>
          <w:b/>
        </w:rPr>
        <w:t>sultants</w:t>
      </w:r>
      <w:r w:rsidR="0073385E" w:rsidRPr="00DC5955">
        <w:rPr>
          <w:rFonts w:ascii="Arial" w:hAnsi="Arial" w:cs="Arial"/>
          <w:b/>
        </w:rPr>
        <w:t xml:space="preserve"> </w:t>
      </w:r>
      <w:r w:rsidR="0073385E" w:rsidRPr="00DC5955">
        <w:rPr>
          <w:rFonts w:ascii="Arial" w:hAnsi="Arial" w:cs="Arial"/>
        </w:rPr>
        <w:t>- Information on any sub</w:t>
      </w:r>
      <w:r w:rsidR="00D60FA6">
        <w:rPr>
          <w:rFonts w:ascii="Arial" w:hAnsi="Arial" w:cs="Arial"/>
        </w:rPr>
        <w:t>-</w:t>
      </w:r>
      <w:r w:rsidR="0073385E" w:rsidRPr="00DC5955">
        <w:rPr>
          <w:rFonts w:ascii="Arial" w:hAnsi="Arial" w:cs="Arial"/>
        </w:rPr>
        <w:t>con</w:t>
      </w:r>
      <w:r w:rsidR="00BE2D10">
        <w:rPr>
          <w:rFonts w:ascii="Arial" w:hAnsi="Arial" w:cs="Arial"/>
        </w:rPr>
        <w:t>sultants</w:t>
      </w:r>
      <w:r w:rsidR="0073385E" w:rsidRPr="00DC5955">
        <w:rPr>
          <w:rFonts w:ascii="Arial" w:hAnsi="Arial" w:cs="Arial"/>
        </w:rPr>
        <w:t xml:space="preserve"> that is necessary </w:t>
      </w:r>
      <w:r>
        <w:rPr>
          <w:rFonts w:ascii="Arial" w:hAnsi="Arial" w:cs="Arial"/>
        </w:rPr>
        <w:tab/>
      </w:r>
      <w:r w:rsidR="0073385E" w:rsidRPr="00DC5955">
        <w:rPr>
          <w:rFonts w:ascii="Arial" w:hAnsi="Arial" w:cs="Arial"/>
        </w:rPr>
        <w:t xml:space="preserve">to </w:t>
      </w:r>
      <w:r>
        <w:rPr>
          <w:rFonts w:ascii="Arial" w:hAnsi="Arial" w:cs="Arial"/>
        </w:rPr>
        <w:tab/>
      </w:r>
      <w:r w:rsidR="0073385E" w:rsidRPr="00DC5955">
        <w:rPr>
          <w:rFonts w:ascii="Arial" w:hAnsi="Arial" w:cs="Arial"/>
        </w:rPr>
        <w:t xml:space="preserve">provide the services required.  Provide name, experience, address, </w:t>
      </w:r>
      <w:r>
        <w:rPr>
          <w:rFonts w:ascii="Arial" w:hAnsi="Arial" w:cs="Arial"/>
        </w:rPr>
        <w:tab/>
      </w:r>
      <w:r w:rsidR="0073385E" w:rsidRPr="00DC5955">
        <w:rPr>
          <w:rFonts w:ascii="Arial" w:hAnsi="Arial" w:cs="Arial"/>
        </w:rPr>
        <w:t xml:space="preserve">telephone </w:t>
      </w:r>
      <w:r>
        <w:rPr>
          <w:rFonts w:ascii="Arial" w:hAnsi="Arial" w:cs="Arial"/>
        </w:rPr>
        <w:tab/>
      </w:r>
      <w:r w:rsidR="0073385E" w:rsidRPr="00DC5955">
        <w:rPr>
          <w:rFonts w:ascii="Arial" w:hAnsi="Arial" w:cs="Arial"/>
        </w:rPr>
        <w:t>number and qualifications</w:t>
      </w:r>
      <w:r w:rsidR="0073385E" w:rsidRPr="00DC5955">
        <w:rPr>
          <w:rFonts w:ascii="Arial" w:hAnsi="Arial" w:cs="Arial"/>
          <w:b/>
        </w:rPr>
        <w:t>. (I</w:t>
      </w:r>
      <w:r w:rsidR="00D66F8A" w:rsidRPr="00DC5955">
        <w:rPr>
          <w:rFonts w:ascii="Arial" w:hAnsi="Arial" w:cs="Arial"/>
          <w:b/>
        </w:rPr>
        <w:t>f</w:t>
      </w:r>
      <w:r w:rsidR="0073385E" w:rsidRPr="00DC5955">
        <w:rPr>
          <w:rFonts w:ascii="Arial" w:hAnsi="Arial" w:cs="Arial"/>
          <w:b/>
        </w:rPr>
        <w:t xml:space="preserve"> Applicable)</w:t>
      </w:r>
    </w:p>
    <w:p w:rsidR="00B94010" w:rsidRPr="00DE5926" w:rsidRDefault="00B94010"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B94010" w:rsidRPr="00DE5926" w:rsidRDefault="00B94010"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E5926">
        <w:rPr>
          <w:rFonts w:ascii="Arial" w:hAnsi="Arial" w:cs="Arial"/>
        </w:rPr>
        <w:tab/>
        <w:t xml:space="preserve">Sample Reports – Provide redacted (if appropriate) copies of a minimum of two </w:t>
      </w:r>
      <w:r w:rsidR="00DE5926">
        <w:rPr>
          <w:rFonts w:ascii="Arial" w:hAnsi="Arial" w:cs="Arial"/>
        </w:rPr>
        <w:tab/>
      </w:r>
      <w:r w:rsidRPr="00DE5926">
        <w:rPr>
          <w:rFonts w:ascii="Arial" w:hAnsi="Arial" w:cs="Arial"/>
        </w:rPr>
        <w:t xml:space="preserve">projects for zoning and subdivision </w:t>
      </w:r>
      <w:r w:rsidR="00104965" w:rsidRPr="00DE5926">
        <w:rPr>
          <w:rFonts w:ascii="Arial" w:hAnsi="Arial" w:cs="Arial"/>
        </w:rPr>
        <w:t>ordinance</w:t>
      </w:r>
      <w:r w:rsidRPr="00DE5926">
        <w:rPr>
          <w:rFonts w:ascii="Arial" w:hAnsi="Arial" w:cs="Arial"/>
        </w:rPr>
        <w:t xml:space="preserve"> update services that were provided </w:t>
      </w:r>
      <w:r w:rsidR="00DE5926">
        <w:rPr>
          <w:rFonts w:ascii="Arial" w:hAnsi="Arial" w:cs="Arial"/>
        </w:rPr>
        <w:tab/>
      </w:r>
      <w:r w:rsidRPr="00DE5926">
        <w:rPr>
          <w:rFonts w:ascii="Arial" w:hAnsi="Arial" w:cs="Arial"/>
        </w:rPr>
        <w:t>by your firm.</w:t>
      </w:r>
    </w:p>
    <w:p w:rsidR="00327AAA" w:rsidRPr="00DE5926" w:rsidRDefault="00327AAA"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B94010" w:rsidRPr="00DE5926" w:rsidRDefault="00327AAA"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E5926">
        <w:rPr>
          <w:rFonts w:ascii="Arial" w:hAnsi="Arial" w:cs="Arial"/>
        </w:rPr>
        <w:tab/>
        <w:t xml:space="preserve">Fiscal Stability – Provide evidence of your firm’s current fiscal stability as part of </w:t>
      </w:r>
      <w:r w:rsidR="00104965">
        <w:rPr>
          <w:rFonts w:ascii="Arial" w:hAnsi="Arial" w:cs="Arial"/>
        </w:rPr>
        <w:tab/>
      </w:r>
      <w:r w:rsidRPr="00DE5926">
        <w:rPr>
          <w:rFonts w:ascii="Arial" w:hAnsi="Arial" w:cs="Arial"/>
        </w:rPr>
        <w:t xml:space="preserve">the </w:t>
      </w:r>
      <w:proofErr w:type="spellStart"/>
      <w:r w:rsidRPr="00DE5926">
        <w:rPr>
          <w:rFonts w:ascii="Arial" w:hAnsi="Arial" w:cs="Arial"/>
        </w:rPr>
        <w:t>Offeror’s</w:t>
      </w:r>
      <w:proofErr w:type="spellEnd"/>
      <w:r w:rsidRPr="00DE5926">
        <w:rPr>
          <w:rFonts w:ascii="Arial" w:hAnsi="Arial" w:cs="Arial"/>
        </w:rPr>
        <w:t xml:space="preserve"> proposal submission.</w:t>
      </w:r>
    </w:p>
    <w:p w:rsidR="006B6019" w:rsidRPr="00DE5926" w:rsidRDefault="006B6019"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6B6019" w:rsidRPr="00DE5926" w:rsidRDefault="006B6019"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E5926">
        <w:rPr>
          <w:rFonts w:ascii="Arial" w:hAnsi="Arial" w:cs="Arial"/>
        </w:rPr>
        <w:tab/>
        <w:t xml:space="preserve">Previous Projects – Provide evidence of your </w:t>
      </w:r>
      <w:r w:rsidR="00104965" w:rsidRPr="00DE5926">
        <w:rPr>
          <w:rFonts w:ascii="Arial" w:hAnsi="Arial" w:cs="Arial"/>
        </w:rPr>
        <w:t>firm’s</w:t>
      </w:r>
      <w:r w:rsidRPr="00DE5926">
        <w:rPr>
          <w:rFonts w:ascii="Arial" w:hAnsi="Arial" w:cs="Arial"/>
        </w:rPr>
        <w:t xml:space="preserve"> ability to complete projects </w:t>
      </w:r>
      <w:r w:rsidR="00104965">
        <w:rPr>
          <w:rFonts w:ascii="Arial" w:hAnsi="Arial" w:cs="Arial"/>
        </w:rPr>
        <w:tab/>
      </w:r>
      <w:r w:rsidRPr="00DE5926">
        <w:rPr>
          <w:rFonts w:ascii="Arial" w:hAnsi="Arial" w:cs="Arial"/>
        </w:rPr>
        <w:t xml:space="preserve">within specified completion dates.  In addition, include evidence of past project </w:t>
      </w:r>
      <w:r w:rsidR="00104965">
        <w:rPr>
          <w:rFonts w:ascii="Arial" w:hAnsi="Arial" w:cs="Arial"/>
        </w:rPr>
        <w:tab/>
      </w:r>
      <w:r w:rsidRPr="00DE5926">
        <w:rPr>
          <w:rFonts w:ascii="Arial" w:hAnsi="Arial" w:cs="Arial"/>
        </w:rPr>
        <w:t xml:space="preserve">costs, project scheduling performance – to include project start and end dates, </w:t>
      </w:r>
      <w:r w:rsidR="00104965">
        <w:rPr>
          <w:rFonts w:ascii="Arial" w:hAnsi="Arial" w:cs="Arial"/>
        </w:rPr>
        <w:tab/>
      </w:r>
      <w:r w:rsidRPr="00DE5926">
        <w:rPr>
          <w:rFonts w:ascii="Arial" w:hAnsi="Arial" w:cs="Arial"/>
        </w:rPr>
        <w:t xml:space="preserve">change orders </w:t>
      </w:r>
      <w:r w:rsidR="00104965" w:rsidRPr="00DE5926">
        <w:rPr>
          <w:rFonts w:ascii="Arial" w:hAnsi="Arial" w:cs="Arial"/>
        </w:rPr>
        <w:t>requests and</w:t>
      </w:r>
      <w:r w:rsidRPr="00DE5926">
        <w:rPr>
          <w:rFonts w:ascii="Arial" w:hAnsi="Arial" w:cs="Arial"/>
        </w:rPr>
        <w:t xml:space="preserve"> other information related to other projects of similar </w:t>
      </w:r>
      <w:r w:rsidR="00104965">
        <w:rPr>
          <w:rFonts w:ascii="Arial" w:hAnsi="Arial" w:cs="Arial"/>
        </w:rPr>
        <w:tab/>
      </w:r>
      <w:r w:rsidRPr="00DE5926">
        <w:rPr>
          <w:rFonts w:ascii="Arial" w:hAnsi="Arial" w:cs="Arial"/>
        </w:rPr>
        <w:t>size and scope.</w:t>
      </w:r>
    </w:p>
    <w:p w:rsidR="00327AAA" w:rsidRPr="00DE5926" w:rsidRDefault="00327AAA"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B94010" w:rsidRPr="00DE5926" w:rsidRDefault="00B94010"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E5926">
        <w:rPr>
          <w:rFonts w:ascii="Arial" w:hAnsi="Arial" w:cs="Arial"/>
        </w:rPr>
        <w:t>4.</w:t>
      </w:r>
      <w:r w:rsidRPr="00DE5926">
        <w:rPr>
          <w:rFonts w:ascii="Arial" w:hAnsi="Arial" w:cs="Arial"/>
        </w:rPr>
        <w:tab/>
        <w:t>Implementation Schedule</w:t>
      </w:r>
      <w:r w:rsidR="00265C72" w:rsidRPr="00DE5926">
        <w:rPr>
          <w:rFonts w:ascii="Arial" w:hAnsi="Arial" w:cs="Arial"/>
        </w:rPr>
        <w:t xml:space="preserve"> – Provide detailed information on proposed Offeror </w:t>
      </w:r>
      <w:r w:rsidR="00104965">
        <w:rPr>
          <w:rFonts w:ascii="Arial" w:hAnsi="Arial" w:cs="Arial"/>
        </w:rPr>
        <w:tab/>
      </w:r>
      <w:r w:rsidR="00265C72" w:rsidRPr="00DE5926">
        <w:rPr>
          <w:rFonts w:ascii="Arial" w:hAnsi="Arial" w:cs="Arial"/>
        </w:rPr>
        <w:t xml:space="preserve">resources required for successful completion of the project. In addition, identify </w:t>
      </w:r>
      <w:r w:rsidR="00104965">
        <w:rPr>
          <w:rFonts w:ascii="Arial" w:hAnsi="Arial" w:cs="Arial"/>
        </w:rPr>
        <w:tab/>
      </w:r>
      <w:r w:rsidR="00265C72" w:rsidRPr="00DE5926">
        <w:rPr>
          <w:rFonts w:ascii="Arial" w:hAnsi="Arial" w:cs="Arial"/>
        </w:rPr>
        <w:t>any necessary County resources that will be required.</w:t>
      </w:r>
    </w:p>
    <w:p w:rsidR="00B94010" w:rsidRPr="00DE5926" w:rsidRDefault="00B94010"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064498" w:rsidRDefault="00B94010"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E5926">
        <w:rPr>
          <w:rFonts w:ascii="Arial" w:hAnsi="Arial" w:cs="Arial"/>
        </w:rPr>
        <w:t>5.</w:t>
      </w:r>
      <w:r w:rsidRPr="00DE5926">
        <w:rPr>
          <w:rFonts w:ascii="Arial" w:hAnsi="Arial" w:cs="Arial"/>
        </w:rPr>
        <w:tab/>
        <w:t>Project Management Approach for project of this size, scope and duration</w:t>
      </w:r>
      <w:r w:rsidR="00104965">
        <w:rPr>
          <w:rFonts w:ascii="Arial" w:hAnsi="Arial" w:cs="Arial"/>
        </w:rPr>
        <w:t>.</w:t>
      </w:r>
      <w:r w:rsidR="00104965">
        <w:rPr>
          <w:rFonts w:ascii="Arial" w:hAnsi="Arial" w:cs="Arial"/>
        </w:rPr>
        <w:tab/>
      </w:r>
    </w:p>
    <w:p w:rsidR="00104965" w:rsidRPr="00DE5926" w:rsidRDefault="00104965" w:rsidP="00DE5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73385E" w:rsidRPr="00DE5926" w:rsidRDefault="00104965" w:rsidP="0006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6.</w:t>
      </w:r>
      <w:r w:rsidR="00064498" w:rsidRPr="00DE5926">
        <w:rPr>
          <w:rFonts w:ascii="Arial" w:hAnsi="Arial" w:cs="Arial"/>
        </w:rPr>
        <w:tab/>
      </w:r>
      <w:r w:rsidR="00327AAA" w:rsidRPr="00DE5926">
        <w:rPr>
          <w:rFonts w:ascii="Arial" w:hAnsi="Arial" w:cs="Arial"/>
        </w:rPr>
        <w:t>Fee</w:t>
      </w:r>
      <w:r>
        <w:rPr>
          <w:rFonts w:ascii="Arial" w:hAnsi="Arial" w:cs="Arial"/>
        </w:rPr>
        <w:t xml:space="preserve"> </w:t>
      </w:r>
      <w:r w:rsidR="00547891" w:rsidRPr="00DE5926">
        <w:rPr>
          <w:rFonts w:ascii="Arial" w:hAnsi="Arial" w:cs="Arial"/>
        </w:rPr>
        <w:t xml:space="preserve">Schedule </w:t>
      </w:r>
      <w:r w:rsidR="005D6FCF" w:rsidRPr="00DE5926">
        <w:rPr>
          <w:rFonts w:ascii="Arial" w:hAnsi="Arial" w:cs="Arial"/>
        </w:rPr>
        <w:t xml:space="preserve"> </w:t>
      </w:r>
      <w:r w:rsidR="00B271AD" w:rsidRPr="00DE5926">
        <w:rPr>
          <w:rFonts w:ascii="Arial" w:hAnsi="Arial" w:cs="Arial"/>
        </w:rPr>
        <w:t xml:space="preserve"> - </w:t>
      </w:r>
      <w:proofErr w:type="spellStart"/>
      <w:r w:rsidR="00B271AD" w:rsidRPr="00DE5926">
        <w:rPr>
          <w:rFonts w:ascii="Arial" w:hAnsi="Arial" w:cs="Arial"/>
        </w:rPr>
        <w:t>Offerors</w:t>
      </w:r>
      <w:proofErr w:type="spellEnd"/>
      <w:r w:rsidR="00B271AD" w:rsidRPr="00DE5926">
        <w:rPr>
          <w:rFonts w:ascii="Arial" w:hAnsi="Arial" w:cs="Arial"/>
        </w:rPr>
        <w:t xml:space="preserve"> shall provide detailed </w:t>
      </w:r>
      <w:r w:rsidR="00327AAA" w:rsidRPr="00DE5926">
        <w:rPr>
          <w:rFonts w:ascii="Arial" w:hAnsi="Arial" w:cs="Arial"/>
        </w:rPr>
        <w:t>fee schedule</w:t>
      </w:r>
      <w:r w:rsidR="00B271AD" w:rsidRPr="00DE5926">
        <w:rPr>
          <w:rFonts w:ascii="Arial" w:hAnsi="Arial" w:cs="Arial"/>
        </w:rPr>
        <w:t xml:space="preserve"> all services </w:t>
      </w:r>
      <w:r>
        <w:rPr>
          <w:rFonts w:ascii="Arial" w:hAnsi="Arial" w:cs="Arial"/>
        </w:rPr>
        <w:tab/>
      </w:r>
      <w:r w:rsidR="00B271AD" w:rsidRPr="00DE5926">
        <w:rPr>
          <w:rFonts w:ascii="Arial" w:hAnsi="Arial" w:cs="Arial"/>
        </w:rPr>
        <w:t xml:space="preserve">requested under the Scope of Services.  </w:t>
      </w:r>
      <w:r w:rsidR="00265C72" w:rsidRPr="00DE5926">
        <w:rPr>
          <w:rFonts w:ascii="Arial" w:hAnsi="Arial" w:cs="Arial"/>
        </w:rPr>
        <w:t xml:space="preserve">Pricing should include at a minimum </w:t>
      </w:r>
      <w:r>
        <w:rPr>
          <w:rFonts w:ascii="Arial" w:hAnsi="Arial" w:cs="Arial"/>
        </w:rPr>
        <w:tab/>
      </w:r>
      <w:r w:rsidR="00265C72" w:rsidRPr="00DE5926">
        <w:rPr>
          <w:rFonts w:ascii="Arial" w:hAnsi="Arial" w:cs="Arial"/>
        </w:rPr>
        <w:t xml:space="preserve">hourly rates for all staff assigned to the project. Pricing should also include all </w:t>
      </w:r>
      <w:r>
        <w:rPr>
          <w:rFonts w:ascii="Arial" w:hAnsi="Arial" w:cs="Arial"/>
        </w:rPr>
        <w:tab/>
      </w:r>
      <w:r w:rsidR="00265C72" w:rsidRPr="00DE5926">
        <w:rPr>
          <w:rFonts w:ascii="Arial" w:hAnsi="Arial" w:cs="Arial"/>
        </w:rPr>
        <w:t>items such as professional time, travel or any other project related expenses.</w:t>
      </w:r>
    </w:p>
    <w:p w:rsidR="00B94010" w:rsidRPr="00DE5926" w:rsidRDefault="00B94010" w:rsidP="0006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B94010" w:rsidRPr="00DE5926" w:rsidRDefault="00104965" w:rsidP="0006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7</w:t>
      </w:r>
      <w:r w:rsidR="00B94010" w:rsidRPr="00DE5926">
        <w:rPr>
          <w:rFonts w:ascii="Arial" w:hAnsi="Arial" w:cs="Arial"/>
        </w:rPr>
        <w:t>.</w:t>
      </w:r>
      <w:r w:rsidR="00B94010" w:rsidRPr="00DE5926">
        <w:rPr>
          <w:rFonts w:ascii="Arial" w:hAnsi="Arial" w:cs="Arial"/>
        </w:rPr>
        <w:tab/>
        <w:t xml:space="preserve"> </w:t>
      </w:r>
      <w:r>
        <w:rPr>
          <w:rFonts w:ascii="Arial" w:hAnsi="Arial" w:cs="Arial"/>
        </w:rPr>
        <w:t xml:space="preserve">Assumptions - </w:t>
      </w:r>
      <w:r w:rsidR="00B94010" w:rsidRPr="00DE5926">
        <w:rPr>
          <w:rFonts w:ascii="Arial" w:hAnsi="Arial" w:cs="Arial"/>
        </w:rPr>
        <w:t xml:space="preserve">List any assumptions made when responding to the Scope of </w:t>
      </w:r>
      <w:r>
        <w:rPr>
          <w:rFonts w:ascii="Arial" w:hAnsi="Arial" w:cs="Arial"/>
        </w:rPr>
        <w:tab/>
      </w:r>
      <w:r w:rsidR="00B94010" w:rsidRPr="00DE5926">
        <w:rPr>
          <w:rFonts w:ascii="Arial" w:hAnsi="Arial" w:cs="Arial"/>
        </w:rPr>
        <w:t>Services requirements.</w:t>
      </w:r>
    </w:p>
    <w:p w:rsidR="00B94010" w:rsidRPr="00DE5926" w:rsidRDefault="00B94010" w:rsidP="0006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B94010" w:rsidRPr="00DE5926" w:rsidRDefault="00104965" w:rsidP="0006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8</w:t>
      </w:r>
      <w:r w:rsidR="00B94010" w:rsidRPr="00DE5926">
        <w:rPr>
          <w:rFonts w:ascii="Arial" w:hAnsi="Arial" w:cs="Arial"/>
        </w:rPr>
        <w:t>.</w:t>
      </w:r>
      <w:r w:rsidR="00B94010" w:rsidRPr="00DE5926">
        <w:rPr>
          <w:rFonts w:ascii="Arial" w:hAnsi="Arial" w:cs="Arial"/>
        </w:rPr>
        <w:tab/>
        <w:t xml:space="preserve">Exceptions – list any exceptions to the Scope of Services in a separate section of </w:t>
      </w:r>
      <w:r>
        <w:rPr>
          <w:rFonts w:ascii="Arial" w:hAnsi="Arial" w:cs="Arial"/>
        </w:rPr>
        <w:tab/>
      </w:r>
      <w:r w:rsidR="00B94010" w:rsidRPr="00DE5926">
        <w:rPr>
          <w:rFonts w:ascii="Arial" w:hAnsi="Arial" w:cs="Arial"/>
        </w:rPr>
        <w:t xml:space="preserve">the </w:t>
      </w:r>
      <w:proofErr w:type="spellStart"/>
      <w:r w:rsidR="00B94010" w:rsidRPr="00DE5926">
        <w:rPr>
          <w:rFonts w:ascii="Arial" w:hAnsi="Arial" w:cs="Arial"/>
        </w:rPr>
        <w:t>Offeror’s</w:t>
      </w:r>
      <w:proofErr w:type="spellEnd"/>
      <w:r w:rsidR="00B94010" w:rsidRPr="00DE5926">
        <w:rPr>
          <w:rFonts w:ascii="Arial" w:hAnsi="Arial" w:cs="Arial"/>
        </w:rPr>
        <w:t xml:space="preserve"> proposal response and mark section as “Exceptions”.</w:t>
      </w:r>
    </w:p>
    <w:p w:rsidR="00064498" w:rsidRPr="00DE5926" w:rsidRDefault="00064498" w:rsidP="00AC323A">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rPr>
      </w:pPr>
    </w:p>
    <w:p w:rsidR="0073385E" w:rsidRPr="00DE5926" w:rsidRDefault="00104965" w:rsidP="00AC323A">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rPr>
      </w:pPr>
      <w:r>
        <w:rPr>
          <w:rFonts w:ascii="Arial" w:hAnsi="Arial" w:cs="Arial"/>
          <w:sz w:val="24"/>
        </w:rPr>
        <w:t>9</w:t>
      </w:r>
      <w:r w:rsidR="0073385E" w:rsidRPr="00DE5926">
        <w:rPr>
          <w:rFonts w:ascii="Arial" w:hAnsi="Arial" w:cs="Arial"/>
          <w:sz w:val="24"/>
        </w:rPr>
        <w:t>.</w:t>
      </w:r>
      <w:r w:rsidR="0073385E" w:rsidRPr="00DE5926">
        <w:rPr>
          <w:rFonts w:ascii="Arial" w:hAnsi="Arial" w:cs="Arial"/>
          <w:sz w:val="24"/>
        </w:rPr>
        <w:tab/>
      </w:r>
      <w:r w:rsidR="00AC323A" w:rsidRPr="00DE5926">
        <w:rPr>
          <w:rFonts w:ascii="Arial" w:hAnsi="Arial" w:cs="Arial"/>
          <w:sz w:val="24"/>
        </w:rPr>
        <w:tab/>
      </w:r>
      <w:r w:rsidR="0073385E" w:rsidRPr="00DE5926">
        <w:rPr>
          <w:rFonts w:ascii="Arial" w:hAnsi="Arial" w:cs="Arial"/>
          <w:sz w:val="24"/>
        </w:rPr>
        <w:t xml:space="preserve">Appendices – are optional for </w:t>
      </w:r>
      <w:proofErr w:type="spellStart"/>
      <w:r w:rsidR="0073385E" w:rsidRPr="00DE5926">
        <w:rPr>
          <w:rFonts w:ascii="Arial" w:hAnsi="Arial" w:cs="Arial"/>
          <w:sz w:val="24"/>
        </w:rPr>
        <w:t>Offerors</w:t>
      </w:r>
      <w:proofErr w:type="spellEnd"/>
      <w:r w:rsidR="0073385E" w:rsidRPr="00DE5926">
        <w:rPr>
          <w:rFonts w:ascii="Arial" w:hAnsi="Arial" w:cs="Arial"/>
          <w:sz w:val="24"/>
        </w:rPr>
        <w:t xml:space="preserve"> who wish to submit additional material that will clarify their response.</w:t>
      </w:r>
    </w:p>
    <w:p w:rsidR="0073385E" w:rsidRPr="00DE5926"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73385E" w:rsidRPr="00DC5955" w:rsidRDefault="00E3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IX</w:t>
      </w:r>
      <w:r w:rsidR="0073385E" w:rsidRPr="00DC5955">
        <w:rPr>
          <w:rFonts w:ascii="Arial" w:hAnsi="Arial" w:cs="Arial"/>
          <w:b/>
        </w:rPr>
        <w:t>.</w:t>
      </w:r>
      <w:r w:rsidR="0073385E" w:rsidRPr="00DC5955">
        <w:rPr>
          <w:rFonts w:ascii="Arial" w:hAnsi="Arial" w:cs="Arial"/>
          <w:b/>
        </w:rPr>
        <w:tab/>
      </w:r>
      <w:r w:rsidR="0073385E" w:rsidRPr="00DC5955">
        <w:rPr>
          <w:rFonts w:ascii="Arial" w:hAnsi="Arial" w:cs="Arial"/>
          <w:b/>
          <w:u w:val="words"/>
        </w:rPr>
        <w:t>PROPOSAL EVALUATION/SELECTION PROCESS</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DC5955">
        <w:rPr>
          <w:rFonts w:ascii="Arial" w:hAnsi="Arial" w:cs="Arial"/>
        </w:rPr>
        <w:t>A.</w:t>
      </w:r>
      <w:r w:rsidRPr="00DC5955">
        <w:rPr>
          <w:rFonts w:ascii="Arial" w:hAnsi="Arial" w:cs="Arial"/>
        </w:rPr>
        <w:tab/>
      </w:r>
      <w:proofErr w:type="spellStart"/>
      <w:r w:rsidRPr="00DC5955">
        <w:rPr>
          <w:rFonts w:ascii="Arial" w:hAnsi="Arial" w:cs="Arial"/>
        </w:rPr>
        <w:t>Offerors</w:t>
      </w:r>
      <w:proofErr w:type="spellEnd"/>
      <w:r w:rsidRPr="00DC5955">
        <w:rPr>
          <w:rFonts w:ascii="Arial" w:hAnsi="Arial" w:cs="Arial"/>
        </w:rPr>
        <w:t xml:space="preserve"> are to make written proposals, which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DC5955"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25A28" w:rsidRDefault="00E25A28">
      <w:pPr>
        <w:rPr>
          <w:rFonts w:ascii="Arial" w:hAnsi="Arial" w:cs="Arial"/>
        </w:rPr>
      </w:pPr>
      <w:bookmarkStart w:id="2" w:name="starthere"/>
      <w:bookmarkEnd w:id="2"/>
      <w:r>
        <w:rPr>
          <w:rFonts w:ascii="Arial" w:hAnsi="Arial" w:cs="Arial"/>
        </w:rPr>
        <w:br w:type="page"/>
      </w:r>
    </w:p>
    <w:p w:rsidR="0073385E" w:rsidRDefault="0073385E" w:rsidP="00FC4D5F">
      <w:pPr>
        <w:numPr>
          <w:ilvl w:val="1"/>
          <w:numId w:val="6"/>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DC5955">
        <w:rPr>
          <w:rFonts w:ascii="Arial" w:hAnsi="Arial" w:cs="Arial"/>
        </w:rPr>
        <w:t>Selection of the Successful Offeror will be based upon submission of proposals meeting the selection criteria.  The minimum selection criteria will include:</w:t>
      </w:r>
      <w:r w:rsidR="00417733" w:rsidRPr="00DC5955">
        <w:rPr>
          <w:rFonts w:ascii="Arial" w:hAnsi="Arial" w:cs="Arial"/>
        </w:rPr>
        <w:t xml:space="preserve">  </w:t>
      </w:r>
    </w:p>
    <w:p w:rsidR="00DF4B94" w:rsidRPr="00DC5955"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EVALUATION CRITERIA</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WEIGHT</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Functional Requirements</w:t>
            </w:r>
          </w:p>
          <w:p w:rsidR="00547891" w:rsidRDefault="00547891" w:rsidP="00FC4D5F">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Extent to which the proposed solutions satisfies the RFP functional requirements</w:t>
            </w:r>
          </w:p>
          <w:p w:rsidR="007F0E6B" w:rsidRPr="00064498" w:rsidRDefault="007F0E6B" w:rsidP="00FC4D5F">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Clearly demonstrated understandin</w:t>
            </w:r>
            <w:r w:rsidR="00327AAA">
              <w:rPr>
                <w:rFonts w:ascii="Arial" w:hAnsi="Arial"/>
              </w:rPr>
              <w:t>g</w:t>
            </w:r>
            <w:r>
              <w:rPr>
                <w:rFonts w:ascii="Arial" w:hAnsi="Arial"/>
              </w:rPr>
              <w:t xml:space="preserve"> of the services to be provided</w:t>
            </w:r>
            <w:r w:rsidR="00327AAA">
              <w:rPr>
                <w:rFonts w:ascii="Arial" w:hAnsi="Arial"/>
              </w:rPr>
              <w:t xml:space="preserve"> </w:t>
            </w:r>
          </w:p>
          <w:p w:rsidR="00547891" w:rsidRPr="00064498" w:rsidRDefault="007F0E6B" w:rsidP="007F0E6B">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Quality and content of sample zoning and subdivision </w:t>
            </w:r>
            <w:r w:rsidR="00104965">
              <w:rPr>
                <w:rFonts w:ascii="Arial" w:hAnsi="Arial"/>
              </w:rPr>
              <w:t>ordinance</w:t>
            </w:r>
            <w:r>
              <w:rPr>
                <w:rFonts w:ascii="Arial" w:hAnsi="Arial"/>
              </w:rPr>
              <w:t xml:space="preserve"> update documents</w:t>
            </w:r>
            <w:r w:rsidR="00547891" w:rsidRPr="00064498">
              <w:rPr>
                <w:rFonts w:ascii="Arial" w:hAnsi="Arial"/>
                <w:color w:val="FF0000"/>
              </w:rPr>
              <w:t xml:space="preserve"> </w:t>
            </w:r>
            <w:r w:rsidR="00547891" w:rsidRPr="00064498">
              <w:rPr>
                <w:rFonts w:ascii="Arial" w:hAnsi="Arial"/>
              </w:rPr>
              <w:t xml:space="preserve"> </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B25D80"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30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Implementation Services</w:t>
            </w:r>
          </w:p>
          <w:p w:rsidR="00265C72" w:rsidRDefault="00265C72" w:rsidP="00FC4D5F">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Demonstrated ability to provide oversight and implementation services using proven management methodologies</w:t>
            </w:r>
          </w:p>
          <w:p w:rsidR="00547891" w:rsidRPr="00064498" w:rsidRDefault="00547891" w:rsidP="00FC4D5F">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Approach</w:t>
            </w:r>
          </w:p>
          <w:p w:rsidR="00547891" w:rsidRPr="00064498" w:rsidRDefault="00265C72" w:rsidP="00FC4D5F">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Proposed implementation plan and schedule</w:t>
            </w:r>
          </w:p>
          <w:p w:rsidR="00547891" w:rsidRPr="00064498" w:rsidRDefault="00547891" w:rsidP="00FC4D5F">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Team</w:t>
            </w:r>
          </w:p>
          <w:p w:rsidR="00547891" w:rsidRPr="00064498" w:rsidRDefault="00547891" w:rsidP="00FC4D5F">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 xml:space="preserve">Current Workload and ability to complete required work within </w:t>
            </w:r>
            <w:r w:rsidR="00265C72">
              <w:rPr>
                <w:rFonts w:ascii="Arial" w:hAnsi="Arial"/>
              </w:rPr>
              <w:t>proposed</w:t>
            </w:r>
            <w:r w:rsidRPr="00064498">
              <w:rPr>
                <w:rFonts w:ascii="Arial" w:hAnsi="Arial"/>
              </w:rPr>
              <w:t xml:space="preserve"> schedule</w:t>
            </w:r>
          </w:p>
          <w:p w:rsidR="00D75AFB" w:rsidRPr="00064498" w:rsidRDefault="00D75AFB" w:rsidP="00FC4D5F">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Location where services will be performed</w:t>
            </w:r>
          </w:p>
        </w:tc>
        <w:tc>
          <w:tcPr>
            <w:tcW w:w="1533" w:type="dxa"/>
          </w:tcPr>
          <w:p w:rsidR="00547891" w:rsidRPr="00064498" w:rsidRDefault="00265C72" w:rsidP="00265C7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20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Experience and Qualifications</w:t>
            </w:r>
          </w:p>
          <w:p w:rsidR="00547891" w:rsidRPr="00064498" w:rsidRDefault="00547891" w:rsidP="00D75AFB">
            <w:pPr>
              <w:pStyle w:val="Default"/>
            </w:pPr>
          </w:p>
          <w:p w:rsidR="00547891" w:rsidRDefault="00327AAA" w:rsidP="00FC4D5F">
            <w:pPr>
              <w:pStyle w:val="Default"/>
              <w:numPr>
                <w:ilvl w:val="0"/>
                <w:numId w:val="15"/>
              </w:numPr>
              <w:rPr>
                <w:rFonts w:ascii="Arial" w:hAnsi="Arial" w:cs="Arial"/>
                <w:color w:val="00003A"/>
              </w:rPr>
            </w:pPr>
            <w:r>
              <w:rPr>
                <w:rFonts w:ascii="Arial" w:hAnsi="Arial" w:cs="Arial"/>
                <w:color w:val="00003A"/>
              </w:rPr>
              <w:t xml:space="preserve">Special experience, technical experience, professional competence and qualifications of proposed </w:t>
            </w:r>
            <w:r w:rsidR="00104965">
              <w:rPr>
                <w:rFonts w:ascii="Arial" w:hAnsi="Arial" w:cs="Arial"/>
                <w:color w:val="00003A"/>
              </w:rPr>
              <w:t>personnel</w:t>
            </w:r>
            <w:r>
              <w:rPr>
                <w:rFonts w:ascii="Arial" w:hAnsi="Arial" w:cs="Arial"/>
                <w:color w:val="00003A"/>
              </w:rPr>
              <w:t xml:space="preserve"> assigned to provide the services in accordance with the Scope of Services</w:t>
            </w:r>
            <w:r w:rsidR="00547891" w:rsidRPr="00064498">
              <w:rPr>
                <w:rFonts w:ascii="Arial" w:hAnsi="Arial" w:cs="Arial"/>
                <w:color w:val="00003A"/>
              </w:rPr>
              <w:t xml:space="preserve"> </w:t>
            </w:r>
          </w:p>
          <w:p w:rsidR="00265C72" w:rsidRPr="00064498" w:rsidRDefault="00265C72" w:rsidP="00FC4D5F">
            <w:pPr>
              <w:pStyle w:val="Default"/>
              <w:numPr>
                <w:ilvl w:val="0"/>
                <w:numId w:val="15"/>
              </w:numPr>
              <w:rPr>
                <w:rFonts w:ascii="Arial" w:hAnsi="Arial" w:cs="Arial"/>
                <w:color w:val="00003A"/>
              </w:rPr>
            </w:pPr>
            <w:r>
              <w:rPr>
                <w:rFonts w:ascii="Arial" w:hAnsi="Arial" w:cs="Arial"/>
                <w:color w:val="00003A"/>
              </w:rPr>
              <w:t>Experience providing similar services for other governmental clients</w:t>
            </w:r>
          </w:p>
          <w:p w:rsidR="00547891" w:rsidRPr="00064498" w:rsidRDefault="00547891" w:rsidP="00FC4D5F">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Financial Stability of Firm</w:t>
            </w:r>
          </w:p>
          <w:p w:rsidR="00547891" w:rsidRPr="00064498" w:rsidRDefault="00547891" w:rsidP="00FC4D5F">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References</w:t>
            </w:r>
          </w:p>
          <w:p w:rsidR="00547891" w:rsidRPr="00064498" w:rsidRDefault="00547891" w:rsidP="00FC4D5F">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Resumes of proposed staff</w:t>
            </w:r>
            <w:r w:rsidR="00327AAA">
              <w:rPr>
                <w:rFonts w:ascii="Arial" w:hAnsi="Arial"/>
              </w:rPr>
              <w:t xml:space="preserve"> including any professional</w:t>
            </w:r>
            <w:r w:rsidR="006B6019">
              <w:rPr>
                <w:rFonts w:ascii="Arial" w:hAnsi="Arial"/>
              </w:rPr>
              <w:t xml:space="preserve"> registrations or certifications</w:t>
            </w:r>
          </w:p>
          <w:p w:rsidR="00D75AFB" w:rsidRDefault="00D75AFB" w:rsidP="00FC4D5F">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Organizational chart</w:t>
            </w:r>
          </w:p>
          <w:p w:rsidR="006B6019" w:rsidRPr="00064498" w:rsidRDefault="006B6019" w:rsidP="006B6019">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Past cost performance, project scheduling performance and general overall completion on time of past projects</w:t>
            </w:r>
          </w:p>
        </w:tc>
        <w:tc>
          <w:tcPr>
            <w:tcW w:w="1533" w:type="dxa"/>
          </w:tcPr>
          <w:p w:rsidR="00547891" w:rsidRPr="00064498" w:rsidRDefault="00B25D80" w:rsidP="00265C7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2</w:t>
            </w:r>
            <w:r w:rsidR="00265C72">
              <w:rPr>
                <w:rFonts w:ascii="Arial" w:hAnsi="Arial"/>
              </w:rPr>
              <w:t>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064498">
              <w:rPr>
                <w:rFonts w:ascii="Arial" w:hAnsi="Arial"/>
              </w:rPr>
              <w:t>Price</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25</w:t>
            </w:r>
          </w:p>
        </w:tc>
      </w:tr>
      <w:tr w:rsidR="00547891" w:rsidTr="00DF4B94">
        <w:tc>
          <w:tcPr>
            <w:tcW w:w="6728" w:type="dxa"/>
          </w:tcPr>
          <w:p w:rsidR="00547891" w:rsidRPr="00064498" w:rsidRDefault="00547891" w:rsidP="00D75AFB">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064498">
              <w:rPr>
                <w:rFonts w:ascii="Arial" w:hAnsi="Arial"/>
              </w:rPr>
              <w:t>Quality of proposal submission/oral presentations</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5</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TOTAL</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100</w:t>
            </w:r>
          </w:p>
        </w:tc>
      </w:tr>
    </w:tbl>
    <w:p w:rsidR="00AC323A" w:rsidRDefault="00AC323A" w:rsidP="00061715">
      <w:pPr>
        <w:jc w:val="both"/>
        <w:rPr>
          <w:rFonts w:ascii="Arial" w:hAnsi="Arial" w:cs="Arial"/>
        </w:rPr>
      </w:pPr>
    </w:p>
    <w:p w:rsidR="00357C88" w:rsidRDefault="00357C88" w:rsidP="00053359">
      <w:pPr>
        <w:jc w:val="both"/>
        <w:rPr>
          <w:rFonts w:ascii="Arial" w:hAnsi="Arial" w:cs="Arial"/>
        </w:rPr>
      </w:pPr>
    </w:p>
    <w:p w:rsidR="00E25A28" w:rsidRDefault="00E25A28">
      <w:pPr>
        <w:rPr>
          <w:rFonts w:ascii="Arial" w:hAnsi="Arial" w:cs="Arial"/>
        </w:rPr>
      </w:pPr>
      <w:r>
        <w:rPr>
          <w:rFonts w:ascii="Arial" w:hAnsi="Arial" w:cs="Arial"/>
        </w:rPr>
        <w:br w:type="page"/>
      </w:r>
    </w:p>
    <w:p w:rsidR="00357C88" w:rsidRDefault="00357C88" w:rsidP="00FC4D5F">
      <w:pPr>
        <w:numPr>
          <w:ilvl w:val="0"/>
          <w:numId w:val="1"/>
        </w:numPr>
        <w:jc w:val="both"/>
        <w:rPr>
          <w:rFonts w:ascii="Arial" w:hAnsi="Arial" w:cs="Arial"/>
        </w:rPr>
      </w:pPr>
      <w:r>
        <w:rPr>
          <w:rFonts w:ascii="Arial" w:hAnsi="Arial" w:cs="Arial"/>
        </w:rPr>
        <w:t xml:space="preserve">Selection will be made of two or more </w:t>
      </w:r>
      <w:proofErr w:type="spellStart"/>
      <w:r>
        <w:rPr>
          <w:rFonts w:ascii="Arial" w:hAnsi="Arial" w:cs="Arial"/>
        </w:rPr>
        <w:t>Offerors</w:t>
      </w:r>
      <w:proofErr w:type="spellEnd"/>
      <w:r>
        <w:rPr>
          <w:rFonts w:ascii="Arial" w:hAnsi="Arial" w:cs="Arial"/>
        </w:rPr>
        <w:t xml:space="preserve"> deemed to be fully qualified and best suited among those submitting proposals.  Negotiations shall then be conducted with each of the </w:t>
      </w:r>
      <w:proofErr w:type="spellStart"/>
      <w:r>
        <w:rPr>
          <w:rFonts w:ascii="Arial" w:hAnsi="Arial" w:cs="Arial"/>
        </w:rPr>
        <w:t>Offerors</w:t>
      </w:r>
      <w:proofErr w:type="spellEnd"/>
      <w:r>
        <w:rPr>
          <w:rFonts w:ascii="Arial" w:hAnsi="Arial" w:cs="Arial"/>
        </w:rPr>
        <w:t xml:space="preserve"> so selected.  Price shall be considered, but need not be the sole determining factor.  After negotiations have been conducted with each Offeror so selected, the Co</w:t>
      </w:r>
      <w:r w:rsidR="00F46EF9">
        <w:rPr>
          <w:rFonts w:ascii="Arial" w:hAnsi="Arial" w:cs="Arial"/>
        </w:rPr>
        <w:t>unty shall select the Offeror</w:t>
      </w:r>
      <w:r>
        <w:rPr>
          <w:rFonts w:ascii="Arial" w:hAnsi="Arial" w:cs="Arial"/>
        </w:rPr>
        <w:t>, which, in its opinion, has made the best proposal, and shall award</w:t>
      </w:r>
      <w:r w:rsidR="00F46EF9">
        <w:rPr>
          <w:rFonts w:ascii="Arial" w:hAnsi="Arial" w:cs="Arial"/>
        </w:rPr>
        <w:t xml:space="preserve"> the contract to that Offeror</w:t>
      </w:r>
      <w:r>
        <w:rPr>
          <w:rFonts w:ascii="Arial" w:hAnsi="Arial" w:cs="Arial"/>
        </w:rPr>
        <w:t xml:space="preserve">.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Pr>
          <w:rFonts w:ascii="Arial" w:hAnsi="Arial" w:cs="Arial"/>
        </w:rPr>
        <w:t>Offeror’s</w:t>
      </w:r>
      <w:proofErr w:type="spellEnd"/>
      <w:r>
        <w:rPr>
          <w:rFonts w:ascii="Arial" w:hAnsi="Arial" w:cs="Arial"/>
        </w:rPr>
        <w:t xml:space="preserve"> proposal as negotiated.</w:t>
      </w:r>
    </w:p>
    <w:p w:rsidR="00357C88" w:rsidRPr="0094610E" w:rsidRDefault="00357C88" w:rsidP="00053359">
      <w:pPr>
        <w:jc w:val="both"/>
        <w:rPr>
          <w:rFonts w:ascii="Arial" w:hAnsi="Arial" w:cs="Arial"/>
        </w:rPr>
      </w:pPr>
    </w:p>
    <w:p w:rsidR="0073385E" w:rsidRPr="00DC5955" w:rsidRDefault="0073385E">
      <w:pPr>
        <w:pStyle w:val="Heading5"/>
        <w:rPr>
          <w:rFonts w:ascii="Arial" w:hAnsi="Arial" w:cs="Arial"/>
        </w:rPr>
      </w:pPr>
    </w:p>
    <w:p w:rsidR="0073385E" w:rsidRDefault="0073385E" w:rsidP="00AC323A">
      <w:pPr>
        <w:pStyle w:val="Heading5"/>
        <w:jc w:val="right"/>
        <w:rPr>
          <w:rFonts w:ascii="Arial" w:hAnsi="Arial" w:cs="Arial"/>
        </w:rPr>
      </w:pPr>
      <w:r w:rsidRPr="00DC5955">
        <w:rPr>
          <w:rFonts w:ascii="Arial" w:hAnsi="Arial" w:cs="Arial"/>
        </w:rPr>
        <w:br w:type="page"/>
      </w:r>
    </w:p>
    <w:p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r w:rsidR="00E25A28" w:rsidRPr="00D222F3">
        <w:rPr>
          <w:rFonts w:ascii="Arial" w:hAnsi="Arial" w:cs="Arial"/>
          <w:sz w:val="22"/>
          <w:szCs w:val="22"/>
        </w:rPr>
        <w:t>days’ notice</w:t>
      </w:r>
      <w:r w:rsidRPr="00D222F3">
        <w:rPr>
          <w:rFonts w:ascii="Arial" w:hAnsi="Arial" w:cs="Arial"/>
          <w:sz w:val="22"/>
          <w:szCs w:val="22"/>
        </w:rPr>
        <w:t xml:space="preserv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Statutory Virginia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D222F3" w:rsidRPr="00D222F3" w:rsidRDefault="00D222F3" w:rsidP="00D222F3">
      <w:pPr>
        <w:jc w:val="both"/>
        <w:rPr>
          <w:rFonts w:ascii="Arial" w:hAnsi="Arial" w:cs="Arial"/>
          <w:sz w:val="22"/>
          <w:szCs w:val="22"/>
        </w:rPr>
      </w:pPr>
    </w:p>
    <w:p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222F3">
        <w:rPr>
          <w:rFonts w:ascii="Arial" w:hAnsi="Arial" w:cs="Arial"/>
          <w:sz w:val="20"/>
          <w:szCs w:val="20"/>
        </w:rPr>
        <w:t>coverages</w:t>
      </w:r>
      <w:proofErr w:type="spellEnd"/>
      <w:r w:rsidRPr="00D222F3">
        <w:rPr>
          <w:rFonts w:ascii="Arial" w:hAnsi="Arial" w:cs="Arial"/>
          <w:sz w:val="20"/>
          <w:szCs w:val="20"/>
        </w:rPr>
        <w:t xml:space="preserve">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D222F3" w:rsidRDefault="00D222F3" w:rsidP="00D222F3">
      <w:pPr>
        <w:tabs>
          <w:tab w:val="left" w:pos="1170"/>
        </w:tabs>
        <w:ind w:left="1440" w:hanging="1440"/>
        <w:jc w:val="both"/>
        <w:rPr>
          <w:rFonts w:ascii="Arial" w:hAnsi="Arial" w:cs="Arial"/>
          <w:sz w:val="20"/>
          <w:szCs w:val="20"/>
        </w:rPr>
      </w:pPr>
    </w:p>
    <w:p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1633FC" w:rsidRPr="001633FC" w:rsidRDefault="00D222F3" w:rsidP="00163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1633FC" w:rsidRPr="001633FC">
        <w:rPr>
          <w:rFonts w:ascii="Arial" w:hAnsi="Arial" w:cs="Arial"/>
          <w:b/>
        </w:rPr>
        <w:t>ATTACHMENT B</w:t>
      </w:r>
    </w:p>
    <w:p w:rsidR="001633FC" w:rsidRPr="001633FC" w:rsidRDefault="001633FC" w:rsidP="001633FC">
      <w:pPr>
        <w:tabs>
          <w:tab w:val="center" w:pos="5400"/>
        </w:tabs>
        <w:suppressAutoHyphens/>
        <w:jc w:val="center"/>
        <w:rPr>
          <w:rFonts w:ascii="Arial" w:hAnsi="Arial" w:cs="Arial"/>
          <w:b/>
          <w:spacing w:val="-3"/>
        </w:rPr>
      </w:pPr>
      <w:r w:rsidRPr="001633FC">
        <w:rPr>
          <w:rFonts w:ascii="Arial" w:hAnsi="Arial" w:cs="Arial"/>
          <w:b/>
          <w:spacing w:val="-3"/>
        </w:rPr>
        <w:t>PROPOSAL SIGNATURE SHEET</w:t>
      </w:r>
    </w:p>
    <w:p w:rsidR="001633FC" w:rsidRPr="001633FC" w:rsidRDefault="001633FC" w:rsidP="001633FC">
      <w:pPr>
        <w:tabs>
          <w:tab w:val="center" w:pos="5400"/>
        </w:tabs>
        <w:suppressAutoHyphens/>
        <w:jc w:val="center"/>
        <w:rPr>
          <w:rFonts w:ascii="Arial" w:hAnsi="Arial" w:cs="Arial"/>
          <w:spacing w:val="-3"/>
        </w:rPr>
      </w:pPr>
      <w:r w:rsidRPr="001633FC">
        <w:rPr>
          <w:rFonts w:ascii="Arial" w:hAnsi="Arial" w:cs="Arial"/>
          <w:b/>
          <w:spacing w:val="-3"/>
        </w:rPr>
        <w:t>Page 1 of 2</w:t>
      </w:r>
    </w:p>
    <w:p w:rsidR="001633FC" w:rsidRPr="001633FC" w:rsidRDefault="001633FC" w:rsidP="001633FC">
      <w:pPr>
        <w:ind w:left="720" w:hanging="720"/>
        <w:jc w:val="both"/>
        <w:rPr>
          <w:rFonts w:ascii="Arial" w:hAnsi="Arial" w:cs="Arial"/>
        </w:rPr>
      </w:pPr>
    </w:p>
    <w:p w:rsidR="001633FC" w:rsidRPr="001633FC" w:rsidRDefault="001633FC" w:rsidP="001633FC">
      <w:pPr>
        <w:jc w:val="both"/>
        <w:rPr>
          <w:sz w:val="22"/>
          <w:szCs w:val="22"/>
        </w:rPr>
      </w:pPr>
      <w:r w:rsidRPr="001633FC">
        <w:rPr>
          <w:sz w:val="22"/>
          <w:szCs w:val="22"/>
        </w:rPr>
        <w:t>My signature certifies that the proposal as submitted complies with all requirements specified in this Request for Proposal (“RFP”).</w:t>
      </w:r>
    </w:p>
    <w:p w:rsidR="001633FC" w:rsidRPr="001633FC" w:rsidRDefault="001633FC" w:rsidP="001633FC">
      <w:pPr>
        <w:jc w:val="both"/>
        <w:rPr>
          <w:sz w:val="18"/>
          <w:szCs w:val="18"/>
        </w:rPr>
      </w:pPr>
    </w:p>
    <w:p w:rsidR="001633FC" w:rsidRPr="001633FC" w:rsidRDefault="001633FC" w:rsidP="001633FC">
      <w:pPr>
        <w:jc w:val="both"/>
        <w:rPr>
          <w:sz w:val="22"/>
          <w:szCs w:val="22"/>
        </w:rPr>
      </w:pPr>
      <w:r w:rsidRPr="001633FC">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1633FC" w:rsidRPr="001633FC" w:rsidRDefault="001633FC" w:rsidP="001633FC">
      <w:pPr>
        <w:jc w:val="both"/>
        <w:rPr>
          <w:sz w:val="18"/>
          <w:szCs w:val="18"/>
        </w:rPr>
      </w:pPr>
    </w:p>
    <w:p w:rsidR="001633FC" w:rsidRPr="001633FC" w:rsidRDefault="001633FC" w:rsidP="001633FC">
      <w:pPr>
        <w:jc w:val="both"/>
        <w:rPr>
          <w:sz w:val="22"/>
          <w:szCs w:val="22"/>
        </w:rPr>
      </w:pPr>
      <w:r w:rsidRPr="001633FC">
        <w:rPr>
          <w:sz w:val="22"/>
          <w:szCs w:val="22"/>
        </w:rPr>
        <w:t>I hereby certify that I am authorized to sign as a legal representative for the business entity submitting this proposal.</w:t>
      </w:r>
    </w:p>
    <w:p w:rsidR="001633FC" w:rsidRPr="001633FC" w:rsidRDefault="001633FC" w:rsidP="001633F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 xml:space="preserve">LEGAL NAME OF OFFEROR (DO </w:t>
            </w:r>
            <w:r w:rsidRPr="001633FC">
              <w:rPr>
                <w:sz w:val="22"/>
                <w:szCs w:val="22"/>
                <w:u w:val="single"/>
              </w:rPr>
              <w:t>NOT</w:t>
            </w:r>
            <w:r w:rsidRPr="001633FC">
              <w:rPr>
                <w:sz w:val="22"/>
                <w:szCs w:val="22"/>
              </w:rPr>
              <w:t xml:space="preserve"> USE TRADE NAME):</w:t>
            </w:r>
          </w:p>
        </w:tc>
      </w:tr>
      <w:tr w:rsidR="001633FC" w:rsidRPr="001633FC" w:rsidTr="00755BC4">
        <w:trPr>
          <w:trHeight w:val="360"/>
        </w:trPr>
        <w:tc>
          <w:tcPr>
            <w:tcW w:w="10044" w:type="dxa"/>
          </w:tcPr>
          <w:p w:rsidR="001633FC" w:rsidRPr="001633FC" w:rsidRDefault="001633FC" w:rsidP="001633FC">
            <w:pPr>
              <w:jc w:val="both"/>
              <w:rPr>
                <w:sz w:val="22"/>
                <w:szCs w:val="22"/>
              </w:rPr>
            </w:pP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ADDRESS:</w:t>
            </w:r>
          </w:p>
        </w:tc>
      </w:tr>
      <w:tr w:rsidR="001633FC" w:rsidRPr="001633FC" w:rsidTr="00755BC4">
        <w:trPr>
          <w:trHeight w:val="360"/>
        </w:trPr>
        <w:tc>
          <w:tcPr>
            <w:tcW w:w="10044" w:type="dxa"/>
          </w:tcPr>
          <w:p w:rsidR="001633FC" w:rsidRPr="001633FC" w:rsidRDefault="001633FC" w:rsidP="001633FC">
            <w:pPr>
              <w:jc w:val="both"/>
              <w:rPr>
                <w:sz w:val="22"/>
                <w:szCs w:val="22"/>
              </w:rPr>
            </w:pPr>
          </w:p>
        </w:tc>
      </w:tr>
      <w:tr w:rsidR="001633FC" w:rsidRPr="001633FC" w:rsidTr="00755BC4">
        <w:trPr>
          <w:trHeight w:val="360"/>
        </w:trPr>
        <w:tc>
          <w:tcPr>
            <w:tcW w:w="10044" w:type="dxa"/>
          </w:tcPr>
          <w:p w:rsidR="001633FC" w:rsidRPr="001633FC" w:rsidRDefault="001633FC" w:rsidP="001633FC">
            <w:pPr>
              <w:jc w:val="both"/>
              <w:rPr>
                <w:sz w:val="22"/>
                <w:szCs w:val="22"/>
              </w:rPr>
            </w:pP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SIGNATURE:</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NAME OF PERSON SIGNING (print):</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TITLE:</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TELEPHONE:</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FAX:</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E-MAIL ADDRESS:</w:t>
            </w:r>
          </w:p>
        </w:tc>
      </w:tr>
      <w:tr w:rsidR="001633FC" w:rsidRPr="001633FC" w:rsidTr="00755BC4">
        <w:trPr>
          <w:trHeight w:val="360"/>
        </w:trPr>
        <w:tc>
          <w:tcPr>
            <w:tcW w:w="10044" w:type="dxa"/>
          </w:tcPr>
          <w:p w:rsidR="001633FC" w:rsidRPr="001633FC" w:rsidRDefault="001633FC" w:rsidP="001633FC">
            <w:pPr>
              <w:jc w:val="both"/>
              <w:rPr>
                <w:sz w:val="22"/>
                <w:szCs w:val="22"/>
              </w:rPr>
            </w:pPr>
            <w:r w:rsidRPr="001633FC">
              <w:rPr>
                <w:sz w:val="22"/>
                <w:szCs w:val="22"/>
              </w:rPr>
              <w:t>DATE:</w:t>
            </w:r>
          </w:p>
        </w:tc>
      </w:tr>
    </w:tbl>
    <w:p w:rsidR="001633FC" w:rsidRPr="001633FC" w:rsidRDefault="001633FC" w:rsidP="001633FC">
      <w:pPr>
        <w:suppressAutoHyphens/>
        <w:jc w:val="center"/>
        <w:rPr>
          <w:b/>
          <w:spacing w:val="-2"/>
        </w:rPr>
      </w:pPr>
      <w:r w:rsidRPr="001633FC">
        <w:rPr>
          <w:b/>
          <w:spacing w:val="-2"/>
        </w:rPr>
        <w:br w:type="page"/>
        <w:t>Attachment B</w:t>
      </w:r>
    </w:p>
    <w:p w:rsidR="001633FC" w:rsidRPr="001633FC" w:rsidRDefault="001633FC" w:rsidP="001633FC">
      <w:pPr>
        <w:suppressAutoHyphens/>
        <w:jc w:val="center"/>
        <w:rPr>
          <w:b/>
          <w:spacing w:val="-2"/>
        </w:rPr>
      </w:pPr>
      <w:r w:rsidRPr="001633FC">
        <w:rPr>
          <w:b/>
          <w:spacing w:val="-2"/>
        </w:rPr>
        <w:t>Page 2 of 2</w:t>
      </w:r>
    </w:p>
    <w:p w:rsidR="001633FC" w:rsidRPr="001633FC" w:rsidRDefault="001633FC" w:rsidP="001633FC">
      <w:pPr>
        <w:tabs>
          <w:tab w:val="left" w:pos="0"/>
          <w:tab w:val="left" w:pos="900"/>
          <w:tab w:val="left" w:pos="2880"/>
          <w:tab w:val="left" w:pos="4320"/>
          <w:tab w:val="left" w:pos="4860"/>
          <w:tab w:val="left" w:pos="5580"/>
        </w:tabs>
        <w:suppressAutoHyphens/>
        <w:spacing w:line="360" w:lineRule="auto"/>
        <w:ind w:right="-540"/>
      </w:pPr>
    </w:p>
    <w:p w:rsidR="001633FC" w:rsidRPr="001633FC" w:rsidRDefault="001633FC" w:rsidP="001633FC">
      <w:pPr>
        <w:suppressAutoHyphens/>
        <w:rPr>
          <w:b/>
          <w:spacing w:val="-2"/>
        </w:rPr>
      </w:pPr>
      <w:r w:rsidRPr="001633FC">
        <w:rPr>
          <w:b/>
          <w:spacing w:val="-2"/>
        </w:rPr>
        <w:t>Company Legal Name:  __________________________________________________________</w:t>
      </w:r>
    </w:p>
    <w:p w:rsidR="001633FC" w:rsidRPr="001633FC" w:rsidRDefault="001633FC" w:rsidP="001633FC">
      <w:pPr>
        <w:suppressAutoHyphens/>
        <w:rPr>
          <w:b/>
          <w:spacing w:val="-2"/>
        </w:rPr>
      </w:pPr>
    </w:p>
    <w:p w:rsidR="001633FC" w:rsidRPr="001633FC" w:rsidRDefault="00FC4D5F" w:rsidP="001633FC">
      <w:pPr>
        <w:suppressAutoHyphens/>
        <w:rPr>
          <w:b/>
          <w:spacing w:val="-2"/>
        </w:rPr>
      </w:pPr>
      <w:r>
        <w:rPr>
          <w:noProof/>
        </w:rPr>
        <mc:AlternateContent>
          <mc:Choice Requires="wps">
            <w:drawing>
              <wp:anchor distT="0" distB="0" distL="114300" distR="114300" simplePos="0" relativeHeight="251659776" behindDoc="0" locked="0" layoutInCell="1" allowOverlap="1" wp14:anchorId="439D9F4C" wp14:editId="439D9F4D">
                <wp:simplePos x="0" y="0"/>
                <wp:positionH relativeFrom="column">
                  <wp:posOffset>3442335</wp:posOffset>
                </wp:positionH>
                <wp:positionV relativeFrom="paragraph">
                  <wp:posOffset>81915</wp:posOffset>
                </wp:positionV>
                <wp:extent cx="2698750" cy="1885950"/>
                <wp:effectExtent l="20955" t="20955" r="2349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885950"/>
                        </a:xfrm>
                        <a:prstGeom prst="rect">
                          <a:avLst/>
                        </a:prstGeom>
                        <a:solidFill>
                          <a:srgbClr val="FFFFFF"/>
                        </a:solidFill>
                        <a:ln w="38100">
                          <a:solidFill>
                            <a:srgbClr val="000000"/>
                          </a:solidFill>
                          <a:miter lim="800000"/>
                          <a:headEnd/>
                          <a:tailEnd/>
                        </a:ln>
                      </wps:spPr>
                      <wps:txbx>
                        <w:txbxContent>
                          <w:p w:rsidR="00562E1F" w:rsidRDefault="00562E1F" w:rsidP="001633FC">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rsidR="00562E1F" w:rsidRDefault="00562E1F" w:rsidP="001633FC">
                            <w:pPr>
                              <w:jc w:val="both"/>
                              <w:rPr>
                                <w:rFonts w:ascii="Garamond" w:hAnsi="Garamond"/>
                                <w:sz w:val="18"/>
                                <w:szCs w:val="18"/>
                              </w:rPr>
                            </w:pPr>
                          </w:p>
                          <w:p w:rsidR="00562E1F" w:rsidRDefault="00562E1F" w:rsidP="001633FC">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Default="00562E1F" w:rsidP="001633FC">
                            <w:pPr>
                              <w:jc w:val="both"/>
                              <w:rPr>
                                <w:rFonts w:ascii="Garamond" w:hAnsi="Garamond"/>
                                <w:b/>
                                <w:sz w:val="22"/>
                                <w:szCs w:val="22"/>
                              </w:rPr>
                            </w:pPr>
                          </w:p>
                          <w:p w:rsidR="00562E1F" w:rsidRDefault="00562E1F" w:rsidP="001633FC">
                            <w:pPr>
                              <w:jc w:val="both"/>
                              <w:rPr>
                                <w:rFonts w:ascii="Garamond" w:hAnsi="Garamond"/>
                                <w:b/>
                                <w:sz w:val="22"/>
                                <w:szCs w:val="22"/>
                              </w:rPr>
                            </w:pPr>
                            <w:r>
                              <w:rPr>
                                <w:rFonts w:ascii="Garamond" w:hAnsi="Garamond"/>
                                <w:b/>
                                <w:sz w:val="22"/>
                                <w:szCs w:val="22"/>
                              </w:rPr>
                              <w:t>Certifications:</w:t>
                            </w:r>
                          </w:p>
                          <w:p w:rsidR="00562E1F" w:rsidRDefault="00562E1F" w:rsidP="001633FC">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Default="00562E1F" w:rsidP="001633FC">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Pr="008D0A12" w:rsidRDefault="00562E1F" w:rsidP="001633FC">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Pr="007E13D0" w:rsidRDefault="00562E1F" w:rsidP="001633FC">
                            <w:pPr>
                              <w:jc w:val="both"/>
                              <w:rPr>
                                <w:rFonts w:ascii="Garamond" w:hAnsi="Garamond"/>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71.05pt;margin-top:6.45pt;width:212.5pt;height:148.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" strokeweight="3pt">
                <v:textbox>
                  <w:txbxContent>
                    <w:p w:rsidR="00562E1F" w:rsidRDefault="00562E1F" w:rsidP="001633FC">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562E1F" w:rsidRDefault="00562E1F" w:rsidP="001633FC">
                      <w:pPr>
                        <w:jc w:val="both"/>
                        <w:rPr>
                          <w:rFonts w:ascii="Garamond" w:hAnsi="Garamond"/>
                          <w:sz w:val="18"/>
                          <w:szCs w:val="18"/>
                        </w:rPr>
                      </w:pPr>
                    </w:p>
                    <w:p w:rsidR="00562E1F" w:rsidRDefault="00562E1F" w:rsidP="001633FC">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Default="00562E1F" w:rsidP="001633FC">
                      <w:pPr>
                        <w:jc w:val="both"/>
                        <w:rPr>
                          <w:rFonts w:ascii="Garamond" w:hAnsi="Garamond"/>
                          <w:b/>
                          <w:sz w:val="22"/>
                          <w:szCs w:val="22"/>
                        </w:rPr>
                      </w:pPr>
                    </w:p>
                    <w:p w:rsidR="00562E1F" w:rsidRDefault="00562E1F" w:rsidP="001633FC">
                      <w:pPr>
                        <w:jc w:val="both"/>
                        <w:rPr>
                          <w:rFonts w:ascii="Garamond" w:hAnsi="Garamond"/>
                          <w:b/>
                          <w:sz w:val="22"/>
                          <w:szCs w:val="22"/>
                        </w:rPr>
                      </w:pPr>
                      <w:r>
                        <w:rPr>
                          <w:rFonts w:ascii="Garamond" w:hAnsi="Garamond"/>
                          <w:b/>
                          <w:sz w:val="22"/>
                          <w:szCs w:val="22"/>
                        </w:rPr>
                        <w:t>Certifications:</w:t>
                      </w:r>
                    </w:p>
                    <w:p w:rsidR="00562E1F" w:rsidRDefault="00562E1F" w:rsidP="001633FC">
                      <w:pPr>
                        <w:jc w:val="both"/>
                        <w:rPr>
                          <w:rFonts w:ascii="Garamond" w:hAnsi="Garamond"/>
                          <w:b/>
                          <w:sz w:val="22"/>
                          <w:szCs w:val="22"/>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Default="00562E1F" w:rsidP="001633FC">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Pr="008D0A12" w:rsidRDefault="00562E1F" w:rsidP="001633FC">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rsidR="00562E1F" w:rsidRPr="007E13D0" w:rsidRDefault="00562E1F" w:rsidP="001633FC">
                      <w:pPr>
                        <w:jc w:val="both"/>
                        <w:rPr>
                          <w:rFonts w:ascii="Garamond" w:hAnsi="Garamond"/>
                          <w:sz w:val="20"/>
                          <w:szCs w:val="20"/>
                        </w:rPr>
                      </w:pPr>
                    </w:p>
                  </w:txbxContent>
                </v:textbox>
              </v:shape>
            </w:pict>
          </mc:Fallback>
        </mc:AlternateContent>
      </w:r>
    </w:p>
    <w:p w:rsidR="001633FC" w:rsidRPr="001633FC" w:rsidRDefault="001633FC" w:rsidP="001633FC">
      <w:r w:rsidRPr="001633FC">
        <w:t>Business Classification Form – Rev. 02/16</w:t>
      </w:r>
    </w:p>
    <w:p w:rsidR="001633FC" w:rsidRPr="001633FC" w:rsidRDefault="001633FC" w:rsidP="001633FC">
      <w:pPr>
        <w:rPr>
          <w:rFonts w:ascii="Garamond" w:hAnsi="Garamond"/>
          <w:b/>
          <w:sz w:val="20"/>
          <w:szCs w:val="20"/>
        </w:rPr>
      </w:pPr>
      <w:r w:rsidRPr="001633FC">
        <w:rPr>
          <w:rFonts w:ascii="Garamond" w:hAnsi="Garamond"/>
          <w:b/>
          <w:sz w:val="20"/>
          <w:szCs w:val="20"/>
        </w:rPr>
        <w:t xml:space="preserve">PLEASE SPECIFY YOUR </w:t>
      </w:r>
      <w:r w:rsidRPr="001633FC">
        <w:rPr>
          <w:rFonts w:ascii="Garamond" w:hAnsi="Garamond"/>
          <w:b/>
          <w:sz w:val="20"/>
          <w:szCs w:val="20"/>
          <w:u w:val="single"/>
        </w:rPr>
        <w:t xml:space="preserve">BUSINESS CATEGORY </w:t>
      </w:r>
      <w:r w:rsidRPr="001633FC">
        <w:rPr>
          <w:rFonts w:ascii="Garamond" w:hAnsi="Garamond"/>
          <w:b/>
          <w:sz w:val="20"/>
          <w:szCs w:val="20"/>
        </w:rPr>
        <w:t>BY</w:t>
      </w:r>
    </w:p>
    <w:p w:rsidR="001633FC" w:rsidRPr="001633FC" w:rsidRDefault="001633FC" w:rsidP="001633FC">
      <w:pPr>
        <w:rPr>
          <w:rFonts w:ascii="Garamond" w:hAnsi="Garamond"/>
          <w:b/>
          <w:sz w:val="20"/>
          <w:szCs w:val="20"/>
        </w:rPr>
      </w:pPr>
      <w:r w:rsidRPr="001633FC">
        <w:rPr>
          <w:rFonts w:ascii="Garamond" w:hAnsi="Garamond"/>
          <w:b/>
          <w:sz w:val="20"/>
          <w:szCs w:val="20"/>
        </w:rPr>
        <w:t xml:space="preserve">CHECKING THE APPROPRIATE </w:t>
      </w:r>
      <w:proofErr w:type="gramStart"/>
      <w:r w:rsidRPr="001633FC">
        <w:rPr>
          <w:rFonts w:ascii="Garamond" w:hAnsi="Garamond"/>
          <w:b/>
          <w:sz w:val="20"/>
          <w:szCs w:val="20"/>
        </w:rPr>
        <w:t>BOX(</w:t>
      </w:r>
      <w:proofErr w:type="gramEnd"/>
      <w:r w:rsidRPr="001633FC">
        <w:rPr>
          <w:rFonts w:ascii="Garamond" w:hAnsi="Garamond"/>
          <w:b/>
          <w:sz w:val="20"/>
          <w:szCs w:val="20"/>
        </w:rPr>
        <w:t>ES) BELOW.</w:t>
      </w:r>
    </w:p>
    <w:p w:rsidR="001633FC" w:rsidRPr="001633FC" w:rsidRDefault="001633FC" w:rsidP="001633FC">
      <w:pPr>
        <w:jc w:val="center"/>
        <w:rPr>
          <w:rFonts w:ascii="Garamond" w:hAnsi="Garamond"/>
          <w:b/>
          <w:sz w:val="8"/>
          <w:szCs w:val="8"/>
        </w:rPr>
      </w:pPr>
    </w:p>
    <w:p w:rsidR="001633FC" w:rsidRPr="001633FC" w:rsidRDefault="001633FC" w:rsidP="001633FC">
      <w:pPr>
        <w:rPr>
          <w:rFonts w:ascii="Garamond" w:hAnsi="Garamond"/>
          <w:b/>
          <w:sz w:val="22"/>
          <w:szCs w:val="22"/>
        </w:rPr>
      </w:pPr>
      <w:r w:rsidRPr="001633FC">
        <w:rPr>
          <w:rFonts w:ascii="Garamond" w:hAnsi="Garamond"/>
          <w:b/>
          <w:sz w:val="22"/>
          <w:szCs w:val="22"/>
        </w:rPr>
        <w:tab/>
        <w:t>(Check all that apply.)</w:t>
      </w:r>
    </w:p>
    <w:p w:rsidR="001633FC" w:rsidRPr="001633FC" w:rsidRDefault="001633FC" w:rsidP="001633FC">
      <w:pPr>
        <w:rPr>
          <w:rFonts w:ascii="Garamond" w:hAnsi="Garamond"/>
          <w:b/>
          <w:sz w:val="22"/>
          <w:szCs w:val="22"/>
        </w:rPr>
      </w:pPr>
    </w:p>
    <w:p w:rsidR="001633FC" w:rsidRPr="001633FC" w:rsidRDefault="001633FC" w:rsidP="001633FC">
      <w:pPr>
        <w:jc w:val="center"/>
        <w:rPr>
          <w:rFonts w:ascii="Garamond" w:hAnsi="Garamond"/>
          <w:b/>
          <w:sz w:val="22"/>
          <w:szCs w:val="22"/>
        </w:rPr>
      </w:pPr>
    </w:p>
    <w:p w:rsidR="001633FC" w:rsidRPr="001633FC" w:rsidRDefault="001633FC" w:rsidP="001633FC">
      <w:pPr>
        <w:spacing w:line="360" w:lineRule="auto"/>
        <w:ind w:firstLine="720"/>
        <w:rPr>
          <w:rFonts w:ascii="Garamond" w:hAnsi="Garamond"/>
          <w:b/>
          <w:sz w:val="20"/>
          <w:szCs w:val="20"/>
        </w:rPr>
      </w:pPr>
      <w:r w:rsidRPr="001633FC">
        <w:rPr>
          <w:rFonts w:ascii="Garamond" w:hAnsi="Garamond"/>
          <w:b/>
          <w:sz w:val="22"/>
          <w:szCs w:val="22"/>
        </w:rPr>
        <w:t xml:space="preserve">□ </w:t>
      </w:r>
      <w:r w:rsidRPr="001633FC">
        <w:rPr>
          <w:rFonts w:ascii="Garamond" w:hAnsi="Garamond"/>
          <w:b/>
          <w:sz w:val="20"/>
          <w:szCs w:val="20"/>
        </w:rPr>
        <w:t xml:space="preserve">SMALL BUSINESS </w:t>
      </w:r>
    </w:p>
    <w:p w:rsidR="001633FC" w:rsidRPr="001633FC" w:rsidRDefault="001633FC" w:rsidP="001633FC">
      <w:pPr>
        <w:spacing w:line="360" w:lineRule="auto"/>
        <w:rPr>
          <w:rFonts w:ascii="Garamond" w:hAnsi="Garamond"/>
          <w:b/>
          <w:sz w:val="20"/>
          <w:szCs w:val="20"/>
        </w:rPr>
      </w:pPr>
      <w:r w:rsidRPr="001633FC">
        <w:rPr>
          <w:rFonts w:ascii="Garamond" w:hAnsi="Garamond"/>
          <w:b/>
          <w:sz w:val="20"/>
          <w:szCs w:val="20"/>
        </w:rPr>
        <w:tab/>
        <w:t>□ WOMEN-OWNED BUSINESS</w:t>
      </w:r>
    </w:p>
    <w:p w:rsidR="001633FC" w:rsidRPr="001633FC" w:rsidRDefault="001633FC" w:rsidP="001633FC">
      <w:pPr>
        <w:spacing w:line="360" w:lineRule="auto"/>
        <w:rPr>
          <w:rFonts w:ascii="Garamond" w:hAnsi="Garamond"/>
          <w:b/>
          <w:sz w:val="20"/>
          <w:szCs w:val="20"/>
        </w:rPr>
      </w:pPr>
      <w:r w:rsidRPr="001633FC">
        <w:rPr>
          <w:rFonts w:ascii="Garamond" w:hAnsi="Garamond"/>
          <w:b/>
          <w:sz w:val="20"/>
          <w:szCs w:val="20"/>
        </w:rPr>
        <w:tab/>
        <w:t>□ MINORITY-OWNED BUSINESS</w:t>
      </w:r>
    </w:p>
    <w:p w:rsidR="001633FC" w:rsidRPr="001633FC" w:rsidRDefault="001633FC" w:rsidP="001633FC">
      <w:pPr>
        <w:spacing w:line="360" w:lineRule="auto"/>
        <w:rPr>
          <w:rFonts w:ascii="Garamond" w:hAnsi="Garamond"/>
          <w:b/>
          <w:sz w:val="20"/>
          <w:szCs w:val="20"/>
        </w:rPr>
      </w:pPr>
      <w:r w:rsidRPr="001633FC">
        <w:rPr>
          <w:rFonts w:ascii="Garamond" w:hAnsi="Garamond"/>
          <w:b/>
          <w:sz w:val="20"/>
          <w:szCs w:val="20"/>
        </w:rPr>
        <w:tab/>
        <w:t>□ SERVICE DISABLED VETERAN</w:t>
      </w:r>
    </w:p>
    <w:p w:rsidR="001633FC" w:rsidRPr="001633FC" w:rsidRDefault="001633FC" w:rsidP="001633FC">
      <w:pPr>
        <w:rPr>
          <w:b/>
          <w:bCs/>
          <w:spacing w:val="-3"/>
          <w:sz w:val="20"/>
        </w:rPr>
      </w:pPr>
      <w:r w:rsidRPr="001633FC">
        <w:rPr>
          <w:rFonts w:ascii="Garamond" w:hAnsi="Garamond"/>
          <w:b/>
          <w:sz w:val="20"/>
          <w:szCs w:val="20"/>
        </w:rPr>
        <w:tab/>
        <w:t>□ NON-SWAM</w:t>
      </w: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t xml:space="preserve">         *National Minority Supplier Development Council or </w:t>
      </w:r>
    </w:p>
    <w:p w:rsidR="001633FC" w:rsidRPr="001633FC" w:rsidRDefault="001633FC" w:rsidP="001633FC">
      <w:pPr>
        <w:tabs>
          <w:tab w:val="left" w:pos="0"/>
          <w:tab w:val="left" w:pos="900"/>
          <w:tab w:val="left" w:pos="2880"/>
          <w:tab w:val="left" w:pos="4320"/>
          <w:tab w:val="left" w:pos="4860"/>
          <w:tab w:val="left" w:pos="5580"/>
        </w:tabs>
        <w:suppressAutoHyphens/>
        <w:ind w:left="720" w:right="-547"/>
        <w:rPr>
          <w:b/>
          <w:bCs/>
          <w:spacing w:val="-3"/>
          <w:sz w:val="20"/>
        </w:rPr>
      </w:pP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t xml:space="preserve">              Affiliate</w:t>
      </w:r>
    </w:p>
    <w:p w:rsidR="001633FC" w:rsidRPr="001633FC" w:rsidRDefault="001633FC" w:rsidP="001633FC">
      <w:pPr>
        <w:tabs>
          <w:tab w:val="left" w:pos="0"/>
          <w:tab w:val="left" w:pos="900"/>
          <w:tab w:val="left" w:pos="2880"/>
          <w:tab w:val="left" w:pos="4320"/>
          <w:tab w:val="left" w:pos="4860"/>
          <w:tab w:val="left" w:pos="5580"/>
        </w:tabs>
        <w:suppressAutoHyphens/>
        <w:ind w:left="720" w:right="-547"/>
        <w:rPr>
          <w:b/>
          <w:bCs/>
          <w:spacing w:val="-3"/>
          <w:sz w:val="20"/>
        </w:rPr>
      </w:pP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t xml:space="preserve">           **Women’s Business Enterprise National Council </w:t>
      </w:r>
    </w:p>
    <w:p w:rsidR="001633FC" w:rsidRPr="001633FC" w:rsidRDefault="00FC4D5F" w:rsidP="001633FC">
      <w:pPr>
        <w:jc w:val="center"/>
        <w:outlineLvl w:val="0"/>
      </w:pPr>
      <w:r>
        <w:rPr>
          <w:b/>
          <w:bCs/>
          <w:noProof/>
          <w:spacing w:val="-3"/>
          <w:sz w:val="20"/>
        </w:rPr>
        <mc:AlternateContent>
          <mc:Choice Requires="wps">
            <w:drawing>
              <wp:anchor distT="0" distB="0" distL="114300" distR="114300" simplePos="0" relativeHeight="251658752" behindDoc="0" locked="0" layoutInCell="1" allowOverlap="1" wp14:anchorId="439D9F4E" wp14:editId="439D9F4F">
                <wp:simplePos x="0" y="0"/>
                <wp:positionH relativeFrom="column">
                  <wp:posOffset>-86360</wp:posOffset>
                </wp:positionH>
                <wp:positionV relativeFrom="paragraph">
                  <wp:posOffset>65405</wp:posOffset>
                </wp:positionV>
                <wp:extent cx="7029450" cy="5044440"/>
                <wp:effectExtent l="0" t="1905" r="635"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04444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62E1F" w:rsidRPr="00D31384" w:rsidRDefault="00562E1F" w:rsidP="001633FC">
                            <w:pPr>
                              <w:spacing w:line="276" w:lineRule="auto"/>
                              <w:ind w:firstLine="180"/>
                              <w:jc w:val="center"/>
                              <w:rPr>
                                <w:b/>
                                <w:smallCaps/>
                                <w:sz w:val="16"/>
                                <w:szCs w:val="16"/>
                              </w:rPr>
                            </w:pPr>
                            <w:r w:rsidRPr="00D31384">
                              <w:rPr>
                                <w:b/>
                                <w:smallCaps/>
                                <w:sz w:val="16"/>
                                <w:szCs w:val="16"/>
                              </w:rPr>
                              <w:t>definitions</w:t>
                            </w:r>
                          </w:p>
                          <w:p w:rsidR="00562E1F" w:rsidRPr="00D31384" w:rsidRDefault="00562E1F" w:rsidP="001633FC">
                            <w:pPr>
                              <w:spacing w:line="276" w:lineRule="auto"/>
                              <w:ind w:firstLine="180"/>
                              <w:jc w:val="center"/>
                              <w:rPr>
                                <w:b/>
                                <w:smallCaps/>
                                <w:sz w:val="16"/>
                                <w:szCs w:val="16"/>
                              </w:rPr>
                            </w:pPr>
                          </w:p>
                          <w:p w:rsidR="00562E1F" w:rsidRPr="00D31384" w:rsidRDefault="00562E1F" w:rsidP="001633FC">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rsidR="00562E1F" w:rsidRPr="00D31384" w:rsidRDefault="00562E1F" w:rsidP="001633FC">
                            <w:pPr>
                              <w:spacing w:line="276" w:lineRule="auto"/>
                              <w:ind w:firstLine="180"/>
                              <w:rPr>
                                <w:rFonts w:ascii="Garamond" w:hAnsi="Garamond"/>
                                <w:sz w:val="16"/>
                                <w:szCs w:val="16"/>
                              </w:rPr>
                            </w:pP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United States or a legal resident alien and who satisfies one or more of the following definitions: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Africa and who is regarded as such by the community of which this person claims to be a part.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North America and who is regarded as such by the community of which this person claims to be a part or who is recognized by a tribal organization. </w:t>
                            </w: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562E1F" w:rsidRDefault="00562E1F" w:rsidP="001633FC">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w:t>
                            </w:r>
                            <w:proofErr w:type="spellStart"/>
                            <w:r w:rsidRPr="00D31384">
                              <w:rPr>
                                <w:rFonts w:ascii="Garamond" w:hAnsi="Garamond"/>
                                <w:sz w:val="16"/>
                                <w:szCs w:val="16"/>
                              </w:rPr>
                              <w:t>i</w:t>
                            </w:r>
                            <w:proofErr w:type="spellEnd"/>
                            <w:r w:rsidRPr="00D31384">
                              <w:rPr>
                                <w:rFonts w:ascii="Garamond" w:hAnsi="Garamond"/>
                                <w:sz w:val="16"/>
                                <w:szCs w:val="16"/>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562E1F" w:rsidRPr="003C5E07" w:rsidRDefault="00562E1F" w:rsidP="001633FC">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p w:rsidR="00562E1F" w:rsidRPr="00E91E6E" w:rsidRDefault="00562E1F" w:rsidP="001633FC">
                            <w:pPr>
                              <w:pStyle w:val="NormalWeb"/>
                              <w:spacing w:line="360" w:lineRule="auto"/>
                              <w:ind w:left="720" w:hanging="720"/>
                              <w:jc w:val="both"/>
                              <w:rPr>
                                <w:rFonts w:ascii="Garamond" w:hAnsi="Garamond"/>
                                <w:sz w:val="18"/>
                                <w:szCs w:val="18"/>
                              </w:rPr>
                            </w:pPr>
                          </w:p>
                          <w:p w:rsidR="00562E1F" w:rsidRDefault="00562E1F" w:rsidP="001633FC">
                            <w:pPr>
                              <w:spacing w:line="360" w:lineRule="auto"/>
                              <w:ind w:firstLine="180"/>
                              <w:jc w:val="both"/>
                              <w:rPr>
                                <w:sz w:val="18"/>
                                <w:szCs w:val="18"/>
                              </w:rPr>
                            </w:pPr>
                          </w:p>
                          <w:p w:rsidR="00562E1F" w:rsidRPr="0085316C" w:rsidRDefault="00562E1F" w:rsidP="001633FC">
                            <w:pPr>
                              <w:spacing w:line="360" w:lineRule="auto"/>
                              <w:ind w:firstLine="180"/>
                              <w:rPr>
                                <w:sz w:val="18"/>
                                <w:szCs w:val="18"/>
                              </w:rPr>
                            </w:pPr>
                          </w:p>
                          <w:p w:rsidR="00562E1F" w:rsidRDefault="00562E1F" w:rsidP="00163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8pt;margin-top:5.15pt;width:553.5pt;height:39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" stroked="f" strokeweight="3pt">
                <v:stroke linestyle="thinThin"/>
                <v:textbox>
                  <w:txbxContent>
                    <w:p w:rsidR="00562E1F" w:rsidRPr="00D31384" w:rsidRDefault="00562E1F" w:rsidP="001633FC">
                      <w:pPr>
                        <w:spacing w:line="276" w:lineRule="auto"/>
                        <w:ind w:firstLine="180"/>
                        <w:jc w:val="center"/>
                        <w:rPr>
                          <w:b/>
                          <w:smallCaps/>
                          <w:sz w:val="16"/>
                          <w:szCs w:val="16"/>
                        </w:rPr>
                      </w:pPr>
                      <w:r w:rsidRPr="00D31384">
                        <w:rPr>
                          <w:b/>
                          <w:smallCaps/>
                          <w:sz w:val="16"/>
                          <w:szCs w:val="16"/>
                        </w:rPr>
                        <w:t>definitions</w:t>
                      </w:r>
                    </w:p>
                    <w:p w:rsidR="00562E1F" w:rsidRPr="00D31384" w:rsidRDefault="00562E1F" w:rsidP="001633FC">
                      <w:pPr>
                        <w:spacing w:line="276" w:lineRule="auto"/>
                        <w:ind w:firstLine="180"/>
                        <w:jc w:val="center"/>
                        <w:rPr>
                          <w:b/>
                          <w:smallCaps/>
                          <w:sz w:val="16"/>
                          <w:szCs w:val="16"/>
                        </w:rPr>
                      </w:pPr>
                    </w:p>
                    <w:p w:rsidR="00562E1F" w:rsidRPr="00D31384" w:rsidRDefault="00562E1F" w:rsidP="001633FC">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rsidR="00562E1F" w:rsidRPr="00D31384" w:rsidRDefault="00562E1F" w:rsidP="001633FC">
                      <w:pPr>
                        <w:spacing w:line="276" w:lineRule="auto"/>
                        <w:ind w:firstLine="180"/>
                        <w:rPr>
                          <w:rFonts w:ascii="Garamond" w:hAnsi="Garamond"/>
                          <w:sz w:val="16"/>
                          <w:szCs w:val="16"/>
                        </w:rPr>
                      </w:pP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United States or a legal resident alien and who satisfies one or more of the following definitions: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Africa and who is regarded as such by the community of which this person claims to be a part.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562E1F" w:rsidRPr="00D31384" w:rsidRDefault="00562E1F" w:rsidP="001633FC">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North America and who is regarded as such by the community of which this person claims to be a part or who is recognized by a tribal organization. </w:t>
                      </w:r>
                    </w:p>
                    <w:p w:rsidR="00562E1F" w:rsidRPr="00D31384" w:rsidRDefault="00562E1F" w:rsidP="001633FC">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562E1F" w:rsidRDefault="00562E1F" w:rsidP="001633FC">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w:t>
                      </w:r>
                      <w:proofErr w:type="spellStart"/>
                      <w:r w:rsidRPr="00D31384">
                        <w:rPr>
                          <w:rFonts w:ascii="Garamond" w:hAnsi="Garamond"/>
                          <w:sz w:val="16"/>
                          <w:szCs w:val="16"/>
                        </w:rPr>
                        <w:t>i</w:t>
                      </w:r>
                      <w:proofErr w:type="spellEnd"/>
                      <w:r w:rsidRPr="00D31384">
                        <w:rPr>
                          <w:rFonts w:ascii="Garamond" w:hAnsi="Garamond"/>
                          <w:sz w:val="16"/>
                          <w:szCs w:val="16"/>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562E1F" w:rsidRPr="003C5E07" w:rsidRDefault="00562E1F" w:rsidP="001633FC">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p w:rsidR="00562E1F" w:rsidRPr="00E91E6E" w:rsidRDefault="00562E1F" w:rsidP="001633FC">
                      <w:pPr>
                        <w:pStyle w:val="NormalWeb"/>
                        <w:spacing w:line="360" w:lineRule="auto"/>
                        <w:ind w:left="720" w:hanging="720"/>
                        <w:jc w:val="both"/>
                        <w:rPr>
                          <w:rFonts w:ascii="Garamond" w:hAnsi="Garamond"/>
                          <w:sz w:val="18"/>
                          <w:szCs w:val="18"/>
                        </w:rPr>
                      </w:pPr>
                    </w:p>
                    <w:p w:rsidR="00562E1F" w:rsidRDefault="00562E1F" w:rsidP="001633FC">
                      <w:pPr>
                        <w:spacing w:line="360" w:lineRule="auto"/>
                        <w:ind w:firstLine="180"/>
                        <w:jc w:val="both"/>
                        <w:rPr>
                          <w:sz w:val="18"/>
                          <w:szCs w:val="18"/>
                        </w:rPr>
                      </w:pPr>
                    </w:p>
                    <w:p w:rsidR="00562E1F" w:rsidRPr="0085316C" w:rsidRDefault="00562E1F" w:rsidP="001633FC">
                      <w:pPr>
                        <w:spacing w:line="360" w:lineRule="auto"/>
                        <w:ind w:firstLine="180"/>
                        <w:rPr>
                          <w:sz w:val="18"/>
                          <w:szCs w:val="18"/>
                        </w:rPr>
                      </w:pPr>
                    </w:p>
                    <w:p w:rsidR="00562E1F" w:rsidRDefault="00562E1F" w:rsidP="001633FC"/>
                  </w:txbxContent>
                </v:textbox>
              </v:shape>
            </w:pict>
          </mc:Fallback>
        </mc:AlternateContent>
      </w:r>
    </w:p>
    <w:p w:rsidR="001633FC" w:rsidRPr="001633FC" w:rsidRDefault="001633FC" w:rsidP="001633FC">
      <w:pPr>
        <w:keepNext/>
        <w:tabs>
          <w:tab w:val="left" w:pos="-720"/>
          <w:tab w:val="left" w:pos="1809"/>
        </w:tabs>
        <w:suppressAutoHyphens/>
        <w:ind w:left="720"/>
        <w:jc w:val="right"/>
        <w:outlineLvl w:val="5"/>
        <w:rPr>
          <w:rFonts w:ascii="Univers" w:hAnsi="Univers"/>
          <w:b/>
          <w:spacing w:val="-3"/>
          <w:sz w:val="22"/>
          <w:szCs w:val="20"/>
        </w:rPr>
      </w:pPr>
    </w:p>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Pr>
        <w:rPr>
          <w:rFonts w:ascii="Arial" w:hAnsi="Arial" w:cs="Arial"/>
        </w:rPr>
      </w:pPr>
    </w:p>
    <w:p w:rsidR="001633FC" w:rsidRPr="001633FC" w:rsidRDefault="001633FC" w:rsidP="001633FC">
      <w:pPr>
        <w:jc w:val="center"/>
        <w:outlineLvl w:val="0"/>
      </w:pPr>
    </w:p>
    <w:p w:rsidR="001633FC" w:rsidRPr="001633FC" w:rsidRDefault="001633FC" w:rsidP="001633FC">
      <w:pPr>
        <w:numPr>
          <w:ilvl w:val="6"/>
          <w:numId w:val="0"/>
        </w:numPr>
        <w:tabs>
          <w:tab w:val="num" w:pos="3600"/>
        </w:tabs>
        <w:spacing w:before="60" w:after="60"/>
        <w:ind w:left="3600" w:hanging="720"/>
        <w:outlineLvl w:val="5"/>
        <w:rPr>
          <w:bCs/>
          <w:szCs w:val="22"/>
        </w:rPr>
      </w:pPr>
    </w:p>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1633FC" w:rsidRPr="001633FC" w:rsidRDefault="001633FC" w:rsidP="001633FC"/>
    <w:p w:rsidR="00FE54AD" w:rsidRPr="00FE54AD" w:rsidRDefault="001633FC" w:rsidP="00163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pacing w:val="-2"/>
          <w:sz w:val="22"/>
          <w:szCs w:val="22"/>
        </w:rPr>
      </w:pPr>
      <w:r w:rsidRPr="00FE54AD">
        <w:rPr>
          <w:b/>
          <w:smallCaps/>
          <w:spacing w:val="-2"/>
          <w:sz w:val="22"/>
          <w:szCs w:val="22"/>
        </w:rPr>
        <w:t xml:space="preserve"> </w:t>
      </w:r>
    </w:p>
    <w:p w:rsidR="00FE54AD" w:rsidRPr="00FE54AD" w:rsidRDefault="00FE54AD" w:rsidP="00FE54AD">
      <w:pPr>
        <w:jc w:val="center"/>
        <w:outlineLvl w:val="0"/>
      </w:pPr>
    </w:p>
    <w:p w:rsidR="00FE54AD" w:rsidRPr="00FE54AD" w:rsidRDefault="00FE54AD" w:rsidP="00FE54AD">
      <w:pPr>
        <w:jc w:val="center"/>
        <w:outlineLvl w:val="0"/>
      </w:pPr>
    </w:p>
    <w:p w:rsidR="0069711B" w:rsidRPr="00FE54AD" w:rsidRDefault="004C4F37"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3"/>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w:t>
      </w:r>
      <w:proofErr w:type="gramStart"/>
      <w:r w:rsidRPr="00724F65">
        <w:rPr>
          <w:rFonts w:ascii="Arial" w:hAnsi="Arial" w:cs="Arial"/>
          <w:sz w:val="24"/>
          <w:szCs w:val="24"/>
        </w:rPr>
        <w:t>page numbers, and state</w:t>
      </w:r>
      <w:proofErr w:type="gramEnd"/>
      <w:r w:rsidRPr="00724F65">
        <w:rPr>
          <w:rFonts w:ascii="Arial" w:hAnsi="Arial" w:cs="Arial"/>
          <w:sz w:val="24"/>
          <w:szCs w:val="24"/>
        </w:rPr>
        <w:t xml:space="preserv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fferor in Virginia that is needed in order to assemble, maintain, and repair goods in accordance with the contracts by which such goods were sold and s</w:t>
      </w:r>
      <w:r w:rsidR="00E25A28">
        <w:rPr>
          <w:rFonts w:ascii="Arial" w:eastAsia="MS Mincho" w:hAnsi="Arial" w:cs="Arial"/>
        </w:rPr>
        <w:t xml:space="preserve">hipped into Virginia from </w:t>
      </w:r>
      <w:proofErr w:type="spellStart"/>
      <w:r w:rsidR="00E25A28">
        <w:rPr>
          <w:rFonts w:ascii="Arial" w:eastAsia="MS Mincho" w:hAnsi="Arial" w:cs="Arial"/>
        </w:rPr>
        <w:t>offer</w:t>
      </w:r>
      <w:r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jc w:val="center"/>
        <w:rPr>
          <w:rFonts w:ascii="Arial" w:hAnsi="Arial" w:cs="Arial"/>
        </w:rPr>
      </w:pP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r w:rsidRPr="00641EA3">
        <w:t xml:space="preserve"> </w:t>
      </w:r>
    </w:p>
    <w:p w:rsidR="0003508D" w:rsidRPr="00C84EBD" w:rsidRDefault="0003508D" w:rsidP="00E37C08">
      <w:pPr>
        <w:pStyle w:val="Heading1"/>
        <w:rPr>
          <w:rFonts w:ascii="Arial" w:hAnsi="Arial" w:cs="Arial"/>
        </w:rPr>
      </w:pPr>
    </w:p>
    <w:sectPr w:rsidR="0003508D" w:rsidRPr="00C84EBD" w:rsidSect="003F07F9">
      <w:footerReference w:type="even" r:id="rId19"/>
      <w:footerReference w:type="defaul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8E" w:rsidRDefault="00DB418E">
      <w:r>
        <w:separator/>
      </w:r>
    </w:p>
  </w:endnote>
  <w:endnote w:type="continuationSeparator" w:id="0">
    <w:p w:rsidR="00DB418E" w:rsidRDefault="00D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1F" w:rsidRDefault="00562E1F"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E1F" w:rsidRDefault="00562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1F" w:rsidRDefault="00562E1F"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C26A49">
      <w:rPr>
        <w:rStyle w:val="PageNumber"/>
        <w:b/>
        <w:noProof/>
        <w:sz w:val="22"/>
      </w:rPr>
      <w:t>24</w:t>
    </w:r>
    <w:r>
      <w:rPr>
        <w:rStyle w:val="PageNumber"/>
        <w:b/>
        <w:sz w:val="22"/>
      </w:rPr>
      <w:fldChar w:fldCharType="end"/>
    </w:r>
  </w:p>
  <w:p w:rsidR="00562E1F" w:rsidRDefault="00562E1F"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8E" w:rsidRDefault="00DB418E">
      <w:r>
        <w:separator/>
      </w:r>
    </w:p>
  </w:footnote>
  <w:footnote w:type="continuationSeparator" w:id="0">
    <w:p w:rsidR="00DB418E" w:rsidRDefault="00DB4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743"/>
    <w:multiLevelType w:val="hybridMultilevel"/>
    <w:tmpl w:val="615A0EE4"/>
    <w:lvl w:ilvl="0" w:tplc="C0AC38AE">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A16FEB"/>
    <w:multiLevelType w:val="hybridMultilevel"/>
    <w:tmpl w:val="B9A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30971"/>
    <w:multiLevelType w:val="hybridMultilevel"/>
    <w:tmpl w:val="F95A77D2"/>
    <w:lvl w:ilvl="0" w:tplc="F01623FC">
      <w:start w:val="3"/>
      <w:numFmt w:val="upperRoman"/>
      <w:lvlText w:val="%1&gt;"/>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F08457D"/>
    <w:multiLevelType w:val="hybridMultilevel"/>
    <w:tmpl w:val="A4C25548"/>
    <w:lvl w:ilvl="0" w:tplc="CCC4161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18">
    <w:nsid w:val="531C13AC"/>
    <w:multiLevelType w:val="hybridMultilevel"/>
    <w:tmpl w:val="628E72D6"/>
    <w:lvl w:ilvl="0" w:tplc="51604362">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8028B"/>
    <w:multiLevelType w:val="multilevel"/>
    <w:tmpl w:val="84ECBFDA"/>
    <w:lvl w:ilvl="0">
      <w:numFmt w:val="bullet"/>
      <w:lvlText w:val="°"/>
      <w:lvlJc w:val="left"/>
      <w:pPr>
        <w:ind w:left="1080" w:firstLine="72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20">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2F089B"/>
    <w:multiLevelType w:val="hybridMultilevel"/>
    <w:tmpl w:val="B07C06DA"/>
    <w:lvl w:ilvl="0" w:tplc="66CAE16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461E4"/>
    <w:multiLevelType w:val="hybridMultilevel"/>
    <w:tmpl w:val="8778990C"/>
    <w:lvl w:ilvl="0" w:tplc="F35CB4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ABB4884E">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C95567"/>
    <w:multiLevelType w:val="multilevel"/>
    <w:tmpl w:val="0DEC6A70"/>
    <w:lvl w:ilvl="0">
      <w:numFmt w:val="bullet"/>
      <w:lvlText w:val="°"/>
      <w:lvlJc w:val="left"/>
      <w:pPr>
        <w:ind w:left="1080" w:firstLine="720"/>
      </w:pPr>
      <w:rPr>
        <w:rFonts w:ascii="Arial" w:eastAsia="Arial" w:hAnsi="Arial" w:cs="Arial"/>
      </w:rPr>
    </w:lvl>
    <w:lvl w:ilvl="1">
      <w:numFmt w:val="bullet"/>
      <w:lvlText w:val="o"/>
      <w:lvlJc w:val="left"/>
      <w:pPr>
        <w:ind w:left="1800" w:firstLine="1440"/>
      </w:pPr>
      <w:rPr>
        <w:rFonts w:ascii="Arial" w:eastAsia="Arial" w:hAnsi="Arial" w:cs="Arial"/>
      </w:rPr>
    </w:lvl>
    <w:lvl w:ilvl="2">
      <w:numFmt w:val="bullet"/>
      <w:lvlText w:val="▪"/>
      <w:lvlJc w:val="left"/>
      <w:pPr>
        <w:ind w:left="2520" w:firstLine="2160"/>
      </w:pPr>
      <w:rPr>
        <w:rFonts w:ascii="Arial" w:eastAsia="Arial" w:hAnsi="Arial" w:cs="Arial"/>
      </w:rPr>
    </w:lvl>
    <w:lvl w:ilvl="3">
      <w:numFmt w:val="bullet"/>
      <w:lvlText w:val="●"/>
      <w:lvlJc w:val="left"/>
      <w:pPr>
        <w:ind w:left="3240" w:firstLine="2880"/>
      </w:pPr>
      <w:rPr>
        <w:rFonts w:ascii="Arial" w:eastAsia="Arial" w:hAnsi="Arial" w:cs="Arial"/>
      </w:rPr>
    </w:lvl>
    <w:lvl w:ilvl="4">
      <w:numFmt w:val="bullet"/>
      <w:lvlText w:val="o"/>
      <w:lvlJc w:val="left"/>
      <w:pPr>
        <w:ind w:left="3960" w:firstLine="3600"/>
      </w:pPr>
      <w:rPr>
        <w:rFonts w:ascii="Arial" w:eastAsia="Arial" w:hAnsi="Arial" w:cs="Arial"/>
      </w:rPr>
    </w:lvl>
    <w:lvl w:ilvl="5">
      <w:numFmt w:val="bullet"/>
      <w:lvlText w:val="▪"/>
      <w:lvlJc w:val="left"/>
      <w:pPr>
        <w:ind w:left="4680" w:firstLine="4320"/>
      </w:pPr>
      <w:rPr>
        <w:rFonts w:ascii="Arial" w:eastAsia="Arial" w:hAnsi="Arial" w:cs="Arial"/>
      </w:rPr>
    </w:lvl>
    <w:lvl w:ilvl="6">
      <w:numFmt w:val="bullet"/>
      <w:lvlText w:val="●"/>
      <w:lvlJc w:val="left"/>
      <w:pPr>
        <w:ind w:left="5400" w:firstLine="5040"/>
      </w:pPr>
      <w:rPr>
        <w:rFonts w:ascii="Arial" w:eastAsia="Arial" w:hAnsi="Arial" w:cs="Arial"/>
      </w:rPr>
    </w:lvl>
    <w:lvl w:ilvl="7">
      <w:numFmt w:val="bullet"/>
      <w:lvlText w:val="o"/>
      <w:lvlJc w:val="left"/>
      <w:pPr>
        <w:ind w:left="6120" w:firstLine="5760"/>
      </w:pPr>
      <w:rPr>
        <w:rFonts w:ascii="Arial" w:eastAsia="Arial" w:hAnsi="Arial" w:cs="Arial"/>
      </w:rPr>
    </w:lvl>
    <w:lvl w:ilvl="8">
      <w:numFmt w:val="bullet"/>
      <w:lvlText w:val="▪"/>
      <w:lvlJc w:val="left"/>
      <w:pPr>
        <w:ind w:left="6840" w:firstLine="6480"/>
      </w:pPr>
      <w:rPr>
        <w:rFonts w:ascii="Arial" w:eastAsia="Arial" w:hAnsi="Arial" w:cs="Arial"/>
      </w:rPr>
    </w:lvl>
  </w:abstractNum>
  <w:abstractNum w:abstractNumId="24">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5">
    <w:nsid w:val="6E701B8A"/>
    <w:multiLevelType w:val="hybridMultilevel"/>
    <w:tmpl w:val="C94AAD0C"/>
    <w:lvl w:ilvl="0" w:tplc="173CD724">
      <w:start w:val="1"/>
      <w:numFmt w:val="upperLetter"/>
      <w:lvlText w:val="%1."/>
      <w:lvlJc w:val="left"/>
      <w:pPr>
        <w:ind w:left="1080" w:hanging="360"/>
      </w:pPr>
      <w:rPr>
        <w:rFonts w:ascii="Arial" w:eastAsia="Times New Roman" w:hAnsi="Arial" w:cs="Arial"/>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9A4CAE"/>
    <w:multiLevelType w:val="hybridMultilevel"/>
    <w:tmpl w:val="5D86734C"/>
    <w:lvl w:ilvl="0" w:tplc="8D36D8DE">
      <w:start w:val="1"/>
      <w:numFmt w:val="decimal"/>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B259AD"/>
    <w:multiLevelType w:val="hybridMultilevel"/>
    <w:tmpl w:val="7534EA94"/>
    <w:lvl w:ilvl="0" w:tplc="F80CA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10"/>
  </w:num>
  <w:num w:numId="3">
    <w:abstractNumId w:val="11"/>
  </w:num>
  <w:num w:numId="4">
    <w:abstractNumId w:val="5"/>
  </w:num>
  <w:num w:numId="5">
    <w:abstractNumId w:val="28"/>
  </w:num>
  <w:num w:numId="6">
    <w:abstractNumId w:val="2"/>
  </w:num>
  <w:num w:numId="7">
    <w:abstractNumId w:val="15"/>
  </w:num>
  <w:num w:numId="8">
    <w:abstractNumId w:val="14"/>
  </w:num>
  <w:num w:numId="9">
    <w:abstractNumId w:val="12"/>
  </w:num>
  <w:num w:numId="10">
    <w:abstractNumId w:val="24"/>
  </w:num>
  <w:num w:numId="11">
    <w:abstractNumId w:val="2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4"/>
  </w:num>
  <w:num w:numId="18">
    <w:abstractNumId w:val="1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27"/>
  </w:num>
  <w:num w:numId="22">
    <w:abstractNumId w:val="6"/>
  </w:num>
  <w:num w:numId="23">
    <w:abstractNumId w:val="25"/>
  </w:num>
  <w:num w:numId="24">
    <w:abstractNumId w:val="13"/>
  </w:num>
  <w:num w:numId="25">
    <w:abstractNumId w:val="22"/>
  </w:num>
  <w:num w:numId="26">
    <w:abstractNumId w:val="0"/>
  </w:num>
  <w:num w:numId="27">
    <w:abstractNumId w:val="18"/>
  </w:num>
  <w:num w:numId="28">
    <w:abstractNumId w:val="7"/>
  </w:num>
  <w:num w:numId="29">
    <w:abstractNumId w:val="21"/>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4087"/>
    <w:rsid w:val="00015630"/>
    <w:rsid w:val="00021A20"/>
    <w:rsid w:val="00026F45"/>
    <w:rsid w:val="0003508D"/>
    <w:rsid w:val="00035879"/>
    <w:rsid w:val="00043261"/>
    <w:rsid w:val="00053359"/>
    <w:rsid w:val="0005509D"/>
    <w:rsid w:val="00061715"/>
    <w:rsid w:val="00064498"/>
    <w:rsid w:val="00072EE3"/>
    <w:rsid w:val="00076CFC"/>
    <w:rsid w:val="00077877"/>
    <w:rsid w:val="00077991"/>
    <w:rsid w:val="00083DF7"/>
    <w:rsid w:val="00087C33"/>
    <w:rsid w:val="000917D7"/>
    <w:rsid w:val="000A21CA"/>
    <w:rsid w:val="000A35F2"/>
    <w:rsid w:val="000A7C2A"/>
    <w:rsid w:val="000B15D2"/>
    <w:rsid w:val="000B2381"/>
    <w:rsid w:val="000C75A0"/>
    <w:rsid w:val="000D1540"/>
    <w:rsid w:val="000D3E05"/>
    <w:rsid w:val="000D4C27"/>
    <w:rsid w:val="000F0AC0"/>
    <w:rsid w:val="00104965"/>
    <w:rsid w:val="00105C7D"/>
    <w:rsid w:val="0010616F"/>
    <w:rsid w:val="00111BA9"/>
    <w:rsid w:val="001130BD"/>
    <w:rsid w:val="001230F6"/>
    <w:rsid w:val="001335DE"/>
    <w:rsid w:val="001352EE"/>
    <w:rsid w:val="00144C89"/>
    <w:rsid w:val="00151D84"/>
    <w:rsid w:val="0015789D"/>
    <w:rsid w:val="001633FC"/>
    <w:rsid w:val="00164813"/>
    <w:rsid w:val="001748F7"/>
    <w:rsid w:val="00174F2D"/>
    <w:rsid w:val="00177515"/>
    <w:rsid w:val="001808F1"/>
    <w:rsid w:val="001844EB"/>
    <w:rsid w:val="001902C9"/>
    <w:rsid w:val="00193DC0"/>
    <w:rsid w:val="00197BED"/>
    <w:rsid w:val="001A579C"/>
    <w:rsid w:val="001A6042"/>
    <w:rsid w:val="001A61D2"/>
    <w:rsid w:val="001A78CD"/>
    <w:rsid w:val="001A79A0"/>
    <w:rsid w:val="001B65BA"/>
    <w:rsid w:val="001B766B"/>
    <w:rsid w:val="001C1B70"/>
    <w:rsid w:val="001C2E5C"/>
    <w:rsid w:val="001C74EE"/>
    <w:rsid w:val="001E3164"/>
    <w:rsid w:val="001E326F"/>
    <w:rsid w:val="001E3CF5"/>
    <w:rsid w:val="001E46B4"/>
    <w:rsid w:val="001F31EE"/>
    <w:rsid w:val="00202BA5"/>
    <w:rsid w:val="00217BBD"/>
    <w:rsid w:val="0022500A"/>
    <w:rsid w:val="00233926"/>
    <w:rsid w:val="00260F1A"/>
    <w:rsid w:val="00265C72"/>
    <w:rsid w:val="002670E1"/>
    <w:rsid w:val="002678FE"/>
    <w:rsid w:val="00273EDE"/>
    <w:rsid w:val="0027685E"/>
    <w:rsid w:val="00285CBD"/>
    <w:rsid w:val="00291ABD"/>
    <w:rsid w:val="00294BB9"/>
    <w:rsid w:val="00295349"/>
    <w:rsid w:val="002A0B31"/>
    <w:rsid w:val="002B040E"/>
    <w:rsid w:val="002B0D28"/>
    <w:rsid w:val="002B3986"/>
    <w:rsid w:val="002B5B5C"/>
    <w:rsid w:val="002B7A36"/>
    <w:rsid w:val="002C01F4"/>
    <w:rsid w:val="002C4A17"/>
    <w:rsid w:val="002C5BD7"/>
    <w:rsid w:val="002D2BFF"/>
    <w:rsid w:val="002E23ED"/>
    <w:rsid w:val="002E679C"/>
    <w:rsid w:val="002F6D93"/>
    <w:rsid w:val="00303F35"/>
    <w:rsid w:val="003045CA"/>
    <w:rsid w:val="0030460C"/>
    <w:rsid w:val="0031508A"/>
    <w:rsid w:val="0032286B"/>
    <w:rsid w:val="00323298"/>
    <w:rsid w:val="00327AAA"/>
    <w:rsid w:val="0033035E"/>
    <w:rsid w:val="003340AF"/>
    <w:rsid w:val="00337838"/>
    <w:rsid w:val="00343074"/>
    <w:rsid w:val="003456E5"/>
    <w:rsid w:val="00345B74"/>
    <w:rsid w:val="003466C3"/>
    <w:rsid w:val="00355E09"/>
    <w:rsid w:val="00357C88"/>
    <w:rsid w:val="0036240C"/>
    <w:rsid w:val="003769AE"/>
    <w:rsid w:val="003912D2"/>
    <w:rsid w:val="00397461"/>
    <w:rsid w:val="003A3338"/>
    <w:rsid w:val="003A78B7"/>
    <w:rsid w:val="003B1D30"/>
    <w:rsid w:val="003B1FF2"/>
    <w:rsid w:val="003B3EAF"/>
    <w:rsid w:val="003C2834"/>
    <w:rsid w:val="003D127B"/>
    <w:rsid w:val="003D6723"/>
    <w:rsid w:val="003E4388"/>
    <w:rsid w:val="003F07F9"/>
    <w:rsid w:val="003F7E55"/>
    <w:rsid w:val="0040006E"/>
    <w:rsid w:val="00402549"/>
    <w:rsid w:val="00402AB0"/>
    <w:rsid w:val="00406A14"/>
    <w:rsid w:val="0041546C"/>
    <w:rsid w:val="00417733"/>
    <w:rsid w:val="0042562F"/>
    <w:rsid w:val="00440246"/>
    <w:rsid w:val="004448E4"/>
    <w:rsid w:val="0046016C"/>
    <w:rsid w:val="00465362"/>
    <w:rsid w:val="00481852"/>
    <w:rsid w:val="004B4748"/>
    <w:rsid w:val="004B4A0A"/>
    <w:rsid w:val="004C32F1"/>
    <w:rsid w:val="004C4F37"/>
    <w:rsid w:val="004C5E1E"/>
    <w:rsid w:val="004D0AE3"/>
    <w:rsid w:val="004D7C60"/>
    <w:rsid w:val="004E200A"/>
    <w:rsid w:val="004E29D9"/>
    <w:rsid w:val="004E408F"/>
    <w:rsid w:val="004F1313"/>
    <w:rsid w:val="00502043"/>
    <w:rsid w:val="00503D17"/>
    <w:rsid w:val="0051124F"/>
    <w:rsid w:val="005144AD"/>
    <w:rsid w:val="00517AEA"/>
    <w:rsid w:val="00523DD4"/>
    <w:rsid w:val="0053068F"/>
    <w:rsid w:val="0053524F"/>
    <w:rsid w:val="00537E10"/>
    <w:rsid w:val="00541E3E"/>
    <w:rsid w:val="00546D1E"/>
    <w:rsid w:val="00547891"/>
    <w:rsid w:val="005502CD"/>
    <w:rsid w:val="005533F3"/>
    <w:rsid w:val="00562E1F"/>
    <w:rsid w:val="005632A9"/>
    <w:rsid w:val="0056402D"/>
    <w:rsid w:val="00565B90"/>
    <w:rsid w:val="005660F1"/>
    <w:rsid w:val="0057138C"/>
    <w:rsid w:val="00572333"/>
    <w:rsid w:val="00572720"/>
    <w:rsid w:val="005746F4"/>
    <w:rsid w:val="00581B6B"/>
    <w:rsid w:val="00596842"/>
    <w:rsid w:val="005A283E"/>
    <w:rsid w:val="005B302D"/>
    <w:rsid w:val="005C2038"/>
    <w:rsid w:val="005C63CF"/>
    <w:rsid w:val="005C7220"/>
    <w:rsid w:val="005D010F"/>
    <w:rsid w:val="005D3824"/>
    <w:rsid w:val="005D6FCF"/>
    <w:rsid w:val="005D749D"/>
    <w:rsid w:val="005E1BDC"/>
    <w:rsid w:val="005E1D87"/>
    <w:rsid w:val="005F2D8E"/>
    <w:rsid w:val="005F2F33"/>
    <w:rsid w:val="005F32DD"/>
    <w:rsid w:val="005F7133"/>
    <w:rsid w:val="00600600"/>
    <w:rsid w:val="00600DC9"/>
    <w:rsid w:val="00606B90"/>
    <w:rsid w:val="006109ED"/>
    <w:rsid w:val="00616CF8"/>
    <w:rsid w:val="00624C97"/>
    <w:rsid w:val="00630613"/>
    <w:rsid w:val="006356E8"/>
    <w:rsid w:val="00637AB5"/>
    <w:rsid w:val="00641EA3"/>
    <w:rsid w:val="00643657"/>
    <w:rsid w:val="00647634"/>
    <w:rsid w:val="00647E90"/>
    <w:rsid w:val="00652EE2"/>
    <w:rsid w:val="00654B85"/>
    <w:rsid w:val="00657B03"/>
    <w:rsid w:val="006603FE"/>
    <w:rsid w:val="00660DCF"/>
    <w:rsid w:val="00667A79"/>
    <w:rsid w:val="00667BF1"/>
    <w:rsid w:val="00670DFF"/>
    <w:rsid w:val="0067785B"/>
    <w:rsid w:val="006913E0"/>
    <w:rsid w:val="0069711B"/>
    <w:rsid w:val="006A1705"/>
    <w:rsid w:val="006A3B59"/>
    <w:rsid w:val="006B10A3"/>
    <w:rsid w:val="006B5DD6"/>
    <w:rsid w:val="006B6019"/>
    <w:rsid w:val="006C094D"/>
    <w:rsid w:val="006D15D0"/>
    <w:rsid w:val="006D1FFE"/>
    <w:rsid w:val="006E08B6"/>
    <w:rsid w:val="00701F0D"/>
    <w:rsid w:val="00703ED9"/>
    <w:rsid w:val="00705F0D"/>
    <w:rsid w:val="00716198"/>
    <w:rsid w:val="00717C12"/>
    <w:rsid w:val="00721087"/>
    <w:rsid w:val="0072432E"/>
    <w:rsid w:val="00724614"/>
    <w:rsid w:val="00732A0A"/>
    <w:rsid w:val="0073385E"/>
    <w:rsid w:val="0073471E"/>
    <w:rsid w:val="007463CF"/>
    <w:rsid w:val="00754C0F"/>
    <w:rsid w:val="00755BC4"/>
    <w:rsid w:val="0076362F"/>
    <w:rsid w:val="00764641"/>
    <w:rsid w:val="007676BA"/>
    <w:rsid w:val="00773236"/>
    <w:rsid w:val="00780A4D"/>
    <w:rsid w:val="0078401E"/>
    <w:rsid w:val="007845BE"/>
    <w:rsid w:val="00786409"/>
    <w:rsid w:val="007A1E3A"/>
    <w:rsid w:val="007A35C4"/>
    <w:rsid w:val="007A728E"/>
    <w:rsid w:val="007B0630"/>
    <w:rsid w:val="007B1F20"/>
    <w:rsid w:val="007B4A32"/>
    <w:rsid w:val="007B7988"/>
    <w:rsid w:val="007C6A84"/>
    <w:rsid w:val="007F0E6B"/>
    <w:rsid w:val="007F2990"/>
    <w:rsid w:val="007F3651"/>
    <w:rsid w:val="007F5857"/>
    <w:rsid w:val="007F5B0D"/>
    <w:rsid w:val="007F6DB7"/>
    <w:rsid w:val="007F71D5"/>
    <w:rsid w:val="00800668"/>
    <w:rsid w:val="00805BA3"/>
    <w:rsid w:val="008137DB"/>
    <w:rsid w:val="008310D7"/>
    <w:rsid w:val="00832A4E"/>
    <w:rsid w:val="00841BE7"/>
    <w:rsid w:val="00842080"/>
    <w:rsid w:val="00857E9F"/>
    <w:rsid w:val="00863EFE"/>
    <w:rsid w:val="00866E27"/>
    <w:rsid w:val="008673DE"/>
    <w:rsid w:val="00867ADE"/>
    <w:rsid w:val="008765BA"/>
    <w:rsid w:val="00876A5C"/>
    <w:rsid w:val="00882D3D"/>
    <w:rsid w:val="00892DBA"/>
    <w:rsid w:val="008A0BF8"/>
    <w:rsid w:val="008A46DE"/>
    <w:rsid w:val="008B0425"/>
    <w:rsid w:val="008B2F2E"/>
    <w:rsid w:val="008B57AE"/>
    <w:rsid w:val="008D6F40"/>
    <w:rsid w:val="008E0862"/>
    <w:rsid w:val="009134BE"/>
    <w:rsid w:val="00914FEC"/>
    <w:rsid w:val="00923AD1"/>
    <w:rsid w:val="009252B7"/>
    <w:rsid w:val="00942958"/>
    <w:rsid w:val="0094610E"/>
    <w:rsid w:val="00946939"/>
    <w:rsid w:val="00946AE0"/>
    <w:rsid w:val="00961834"/>
    <w:rsid w:val="00980E35"/>
    <w:rsid w:val="009A27B6"/>
    <w:rsid w:val="009A75D5"/>
    <w:rsid w:val="009A7CB1"/>
    <w:rsid w:val="009B2EEC"/>
    <w:rsid w:val="009B31E8"/>
    <w:rsid w:val="009C0041"/>
    <w:rsid w:val="009C0812"/>
    <w:rsid w:val="009C3AF2"/>
    <w:rsid w:val="009C48F0"/>
    <w:rsid w:val="009C4D54"/>
    <w:rsid w:val="009C72A7"/>
    <w:rsid w:val="009E3920"/>
    <w:rsid w:val="009E63DA"/>
    <w:rsid w:val="009F2636"/>
    <w:rsid w:val="00A03E31"/>
    <w:rsid w:val="00A06A04"/>
    <w:rsid w:val="00A234E0"/>
    <w:rsid w:val="00A303A4"/>
    <w:rsid w:val="00A35CAC"/>
    <w:rsid w:val="00A406DC"/>
    <w:rsid w:val="00A427FE"/>
    <w:rsid w:val="00A44F5D"/>
    <w:rsid w:val="00A47F82"/>
    <w:rsid w:val="00A51CD0"/>
    <w:rsid w:val="00A51E45"/>
    <w:rsid w:val="00A523F9"/>
    <w:rsid w:val="00A7491F"/>
    <w:rsid w:val="00A901AC"/>
    <w:rsid w:val="00AA0D0B"/>
    <w:rsid w:val="00AA28D2"/>
    <w:rsid w:val="00AA6ADC"/>
    <w:rsid w:val="00AB13A0"/>
    <w:rsid w:val="00AB5B69"/>
    <w:rsid w:val="00AC323A"/>
    <w:rsid w:val="00AC6B8A"/>
    <w:rsid w:val="00AD132F"/>
    <w:rsid w:val="00AD25A9"/>
    <w:rsid w:val="00AD32D8"/>
    <w:rsid w:val="00AE0E88"/>
    <w:rsid w:val="00AE2C13"/>
    <w:rsid w:val="00AE3966"/>
    <w:rsid w:val="00AF4715"/>
    <w:rsid w:val="00B0235E"/>
    <w:rsid w:val="00B05395"/>
    <w:rsid w:val="00B06E0C"/>
    <w:rsid w:val="00B104ED"/>
    <w:rsid w:val="00B14C5F"/>
    <w:rsid w:val="00B25B73"/>
    <w:rsid w:val="00B25D80"/>
    <w:rsid w:val="00B271AD"/>
    <w:rsid w:val="00B27C10"/>
    <w:rsid w:val="00B306C6"/>
    <w:rsid w:val="00B31B37"/>
    <w:rsid w:val="00B343B7"/>
    <w:rsid w:val="00B3504A"/>
    <w:rsid w:val="00B51154"/>
    <w:rsid w:val="00B54425"/>
    <w:rsid w:val="00B5529A"/>
    <w:rsid w:val="00B55D2C"/>
    <w:rsid w:val="00B564A8"/>
    <w:rsid w:val="00B64113"/>
    <w:rsid w:val="00B70481"/>
    <w:rsid w:val="00B77319"/>
    <w:rsid w:val="00B804AA"/>
    <w:rsid w:val="00B829D4"/>
    <w:rsid w:val="00B91CF4"/>
    <w:rsid w:val="00B94010"/>
    <w:rsid w:val="00B9456E"/>
    <w:rsid w:val="00B97174"/>
    <w:rsid w:val="00BA0746"/>
    <w:rsid w:val="00BA2BF9"/>
    <w:rsid w:val="00BA36DC"/>
    <w:rsid w:val="00BA414B"/>
    <w:rsid w:val="00BA442E"/>
    <w:rsid w:val="00BC2CD2"/>
    <w:rsid w:val="00BC78A4"/>
    <w:rsid w:val="00BE09DE"/>
    <w:rsid w:val="00BE2D10"/>
    <w:rsid w:val="00BE2E24"/>
    <w:rsid w:val="00BE727F"/>
    <w:rsid w:val="00BF6165"/>
    <w:rsid w:val="00BF798F"/>
    <w:rsid w:val="00C04E35"/>
    <w:rsid w:val="00C06FD9"/>
    <w:rsid w:val="00C20304"/>
    <w:rsid w:val="00C24CFF"/>
    <w:rsid w:val="00C26A49"/>
    <w:rsid w:val="00C270D0"/>
    <w:rsid w:val="00C405BF"/>
    <w:rsid w:val="00C4187A"/>
    <w:rsid w:val="00C41C1E"/>
    <w:rsid w:val="00C4406A"/>
    <w:rsid w:val="00C50FDF"/>
    <w:rsid w:val="00C52B07"/>
    <w:rsid w:val="00C538CA"/>
    <w:rsid w:val="00C61476"/>
    <w:rsid w:val="00C6274B"/>
    <w:rsid w:val="00C66389"/>
    <w:rsid w:val="00C67575"/>
    <w:rsid w:val="00C67D61"/>
    <w:rsid w:val="00C7298E"/>
    <w:rsid w:val="00C745FE"/>
    <w:rsid w:val="00C84EBD"/>
    <w:rsid w:val="00C964D9"/>
    <w:rsid w:val="00CA43AD"/>
    <w:rsid w:val="00CC0302"/>
    <w:rsid w:val="00CC3598"/>
    <w:rsid w:val="00CD2C11"/>
    <w:rsid w:val="00CD3C56"/>
    <w:rsid w:val="00CD7B05"/>
    <w:rsid w:val="00CE0455"/>
    <w:rsid w:val="00CE529E"/>
    <w:rsid w:val="00CF025B"/>
    <w:rsid w:val="00CF3897"/>
    <w:rsid w:val="00CF5819"/>
    <w:rsid w:val="00CF68A9"/>
    <w:rsid w:val="00CF6CA0"/>
    <w:rsid w:val="00D011B4"/>
    <w:rsid w:val="00D038CD"/>
    <w:rsid w:val="00D04699"/>
    <w:rsid w:val="00D12373"/>
    <w:rsid w:val="00D20E89"/>
    <w:rsid w:val="00D2172E"/>
    <w:rsid w:val="00D217F3"/>
    <w:rsid w:val="00D222F3"/>
    <w:rsid w:val="00D26BBA"/>
    <w:rsid w:val="00D27CC8"/>
    <w:rsid w:val="00D36384"/>
    <w:rsid w:val="00D43B66"/>
    <w:rsid w:val="00D4410B"/>
    <w:rsid w:val="00D447C3"/>
    <w:rsid w:val="00D60FA6"/>
    <w:rsid w:val="00D6540A"/>
    <w:rsid w:val="00D66F8A"/>
    <w:rsid w:val="00D724DD"/>
    <w:rsid w:val="00D7263F"/>
    <w:rsid w:val="00D75355"/>
    <w:rsid w:val="00D75AFB"/>
    <w:rsid w:val="00D8651D"/>
    <w:rsid w:val="00D875C8"/>
    <w:rsid w:val="00D92B7A"/>
    <w:rsid w:val="00D94268"/>
    <w:rsid w:val="00DA46A2"/>
    <w:rsid w:val="00DA5CE2"/>
    <w:rsid w:val="00DB24AD"/>
    <w:rsid w:val="00DB418E"/>
    <w:rsid w:val="00DB45A9"/>
    <w:rsid w:val="00DB79D8"/>
    <w:rsid w:val="00DC2EEE"/>
    <w:rsid w:val="00DC5955"/>
    <w:rsid w:val="00DC6747"/>
    <w:rsid w:val="00DD7BF2"/>
    <w:rsid w:val="00DE4EE8"/>
    <w:rsid w:val="00DE5926"/>
    <w:rsid w:val="00DF4B94"/>
    <w:rsid w:val="00DF6550"/>
    <w:rsid w:val="00E043D3"/>
    <w:rsid w:val="00E11E46"/>
    <w:rsid w:val="00E143F3"/>
    <w:rsid w:val="00E24441"/>
    <w:rsid w:val="00E25A28"/>
    <w:rsid w:val="00E35A70"/>
    <w:rsid w:val="00E375A6"/>
    <w:rsid w:val="00E37C08"/>
    <w:rsid w:val="00E4449D"/>
    <w:rsid w:val="00E45037"/>
    <w:rsid w:val="00E7432A"/>
    <w:rsid w:val="00E7472E"/>
    <w:rsid w:val="00E749CE"/>
    <w:rsid w:val="00E75008"/>
    <w:rsid w:val="00EA2ED5"/>
    <w:rsid w:val="00EA4824"/>
    <w:rsid w:val="00EA50A9"/>
    <w:rsid w:val="00EA7846"/>
    <w:rsid w:val="00EB1ACB"/>
    <w:rsid w:val="00EB376E"/>
    <w:rsid w:val="00ED4FB6"/>
    <w:rsid w:val="00EE37ED"/>
    <w:rsid w:val="00EE3AB9"/>
    <w:rsid w:val="00EF1246"/>
    <w:rsid w:val="00EF2B98"/>
    <w:rsid w:val="00EF3C23"/>
    <w:rsid w:val="00F100A7"/>
    <w:rsid w:val="00F1330A"/>
    <w:rsid w:val="00F14443"/>
    <w:rsid w:val="00F2301D"/>
    <w:rsid w:val="00F230A6"/>
    <w:rsid w:val="00F332A6"/>
    <w:rsid w:val="00F34D9E"/>
    <w:rsid w:val="00F35CA2"/>
    <w:rsid w:val="00F36D6E"/>
    <w:rsid w:val="00F41CE9"/>
    <w:rsid w:val="00F46EF9"/>
    <w:rsid w:val="00F47455"/>
    <w:rsid w:val="00F61548"/>
    <w:rsid w:val="00F67A26"/>
    <w:rsid w:val="00F71335"/>
    <w:rsid w:val="00F73898"/>
    <w:rsid w:val="00F767A7"/>
    <w:rsid w:val="00F80169"/>
    <w:rsid w:val="00F910E4"/>
    <w:rsid w:val="00F967AB"/>
    <w:rsid w:val="00F96BB7"/>
    <w:rsid w:val="00FB0A44"/>
    <w:rsid w:val="00FB0B27"/>
    <w:rsid w:val="00FB558E"/>
    <w:rsid w:val="00FC3128"/>
    <w:rsid w:val="00FC3C4F"/>
    <w:rsid w:val="00FC4D5F"/>
    <w:rsid w:val="00FC512B"/>
    <w:rsid w:val="00FD0345"/>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1"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link w:val="Heading2Char"/>
    <w:uiPriority w:val="1"/>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uiPriority w:val="1"/>
    <w:qFormat/>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1"/>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character" w:customStyle="1" w:styleId="Heading2Char">
    <w:name w:val="Heading 2 Char"/>
    <w:basedOn w:val="DefaultParagraphFont"/>
    <w:link w:val="Heading2"/>
    <w:uiPriority w:val="1"/>
    <w:rsid w:val="00F100A7"/>
    <w:rPr>
      <w:rFonts w:ascii="Univers" w:hAnsi="Univers"/>
      <w:b/>
      <w:snapToGrid w:val="0"/>
      <w:sz w:val="22"/>
    </w:rPr>
  </w:style>
  <w:style w:type="character" w:customStyle="1" w:styleId="BodyTextChar">
    <w:name w:val="Body Text Char"/>
    <w:basedOn w:val="DefaultParagraphFont"/>
    <w:link w:val="BodyText"/>
    <w:uiPriority w:val="1"/>
    <w:rsid w:val="00F100A7"/>
    <w:rPr>
      <w:rFonts w:ascii="Courier" w:hAnsi="Courier"/>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1"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link w:val="Heading2Char"/>
    <w:uiPriority w:val="1"/>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uiPriority w:val="1"/>
    <w:qFormat/>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1"/>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character" w:customStyle="1" w:styleId="Heading2Char">
    <w:name w:val="Heading 2 Char"/>
    <w:basedOn w:val="DefaultParagraphFont"/>
    <w:link w:val="Heading2"/>
    <w:uiPriority w:val="1"/>
    <w:rsid w:val="00F100A7"/>
    <w:rPr>
      <w:rFonts w:ascii="Univers" w:hAnsi="Univers"/>
      <w:b/>
      <w:snapToGrid w:val="0"/>
      <w:sz w:val="22"/>
    </w:rPr>
  </w:style>
  <w:style w:type="character" w:customStyle="1" w:styleId="BodyTextChar">
    <w:name w:val="Body Text Char"/>
    <w:basedOn w:val="DefaultParagraphFont"/>
    <w:link w:val="BodyText"/>
    <w:uiPriority w:val="1"/>
    <w:rsid w:val="00F100A7"/>
    <w:rPr>
      <w:rFonts w:ascii="Courier" w:hAnsi="Courier"/>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10@henrico.us"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o05@henrico.us" TargetMode="External"/><Relationship Id="rId17" Type="http://schemas.openxmlformats.org/officeDocument/2006/relationships/hyperlink" Target="http://eva.virginia.gov" TargetMode="External"/><Relationship Id="rId2" Type="http://schemas.openxmlformats.org/officeDocument/2006/relationships/numbering" Target="numbering.xml"/><Relationship Id="rId16" Type="http://schemas.openxmlformats.org/officeDocument/2006/relationships/hyperlink" Target="http://henrico.us/pdfs/hr/risk/env_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co.henrico.va.us" TargetMode="External"/><Relationship Id="rId5" Type="http://schemas.openxmlformats.org/officeDocument/2006/relationships/settings" Target="settings.xml"/><Relationship Id="rId15" Type="http://schemas.openxmlformats.org/officeDocument/2006/relationships/hyperlink" Target="http://henrico.us/purchasing/" TargetMode="External"/><Relationship Id="rId10" Type="http://schemas.openxmlformats.org/officeDocument/2006/relationships/hyperlink" Target="http://henrico.us/purchas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05@henric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3370-836C-45C7-8F6B-3E9C5E16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8446</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56477</CharactersWithSpaces>
  <SharedDoc>false</SharedDoc>
  <HLinks>
    <vt:vector size="48" baseType="variant">
      <vt:variant>
        <vt:i4>3276844</vt:i4>
      </vt:variant>
      <vt:variant>
        <vt:i4>18</vt:i4>
      </vt:variant>
      <vt:variant>
        <vt:i4>0</vt:i4>
      </vt:variant>
      <vt:variant>
        <vt:i4>5</vt:i4>
      </vt:variant>
      <vt:variant>
        <vt:lpwstr>http://leg1.state.va.us/cgi-bin/legp504.exe?000+cod+22.1-296.1</vt:lpwstr>
      </vt:variant>
      <vt:variant>
        <vt:lpwstr/>
      </vt:variant>
      <vt:variant>
        <vt:i4>327803</vt:i4>
      </vt:variant>
      <vt:variant>
        <vt:i4>15</vt:i4>
      </vt:variant>
      <vt:variant>
        <vt:i4>0</vt:i4>
      </vt:variant>
      <vt:variant>
        <vt:i4>5</vt:i4>
      </vt:variant>
      <vt:variant>
        <vt:lpwstr>http://henrico.us/pdfs/hr/risk/env_policy.pdf</vt:lpwstr>
      </vt:variant>
      <vt:variant>
        <vt:lpwstr/>
      </vt:variant>
      <vt:variant>
        <vt:i4>1376275</vt:i4>
      </vt:variant>
      <vt:variant>
        <vt:i4>12</vt:i4>
      </vt:variant>
      <vt:variant>
        <vt:i4>0</vt:i4>
      </vt:variant>
      <vt:variant>
        <vt:i4>5</vt:i4>
      </vt:variant>
      <vt:variant>
        <vt:lpwstr>http://www.sbsd.virginia.gov/</vt:lpwstr>
      </vt:variant>
      <vt:variant>
        <vt:lpwstr/>
      </vt:variant>
      <vt:variant>
        <vt:i4>524375</vt:i4>
      </vt:variant>
      <vt:variant>
        <vt:i4>9</vt:i4>
      </vt:variant>
      <vt:variant>
        <vt:i4>0</vt:i4>
      </vt:variant>
      <vt:variant>
        <vt:i4>5</vt:i4>
      </vt:variant>
      <vt:variant>
        <vt:lpwstr>http://henrico.us/purchasing/</vt:lpwstr>
      </vt:variant>
      <vt:variant>
        <vt:lpwstr/>
      </vt:variant>
      <vt:variant>
        <vt:i4>524375</vt:i4>
      </vt:variant>
      <vt:variant>
        <vt:i4>6</vt:i4>
      </vt:variant>
      <vt:variant>
        <vt:i4>0</vt:i4>
      </vt:variant>
      <vt:variant>
        <vt:i4>5</vt:i4>
      </vt:variant>
      <vt:variant>
        <vt:lpwstr>http://henrico.us/purchasing/</vt:lpwstr>
      </vt:variant>
      <vt:variant>
        <vt:lpwstr/>
      </vt:variant>
      <vt:variant>
        <vt:i4>7536729</vt:i4>
      </vt:variant>
      <vt:variant>
        <vt:i4>3</vt:i4>
      </vt:variant>
      <vt:variant>
        <vt:i4>0</vt:i4>
      </vt:variant>
      <vt:variant>
        <vt:i4>5</vt:i4>
      </vt:variant>
      <vt:variant>
        <vt:lpwstr>mailto:edw@co.henrico.va.us</vt:lpwstr>
      </vt:variant>
      <vt:variant>
        <vt:lpwstr/>
      </vt:variant>
      <vt:variant>
        <vt:i4>524375</vt:i4>
      </vt:variant>
      <vt:variant>
        <vt:i4>0</vt:i4>
      </vt:variant>
      <vt:variant>
        <vt:i4>0</vt:i4>
      </vt:variant>
      <vt:variant>
        <vt:i4>5</vt:i4>
      </vt:variant>
      <vt:variant>
        <vt:lpwstr>http://henrico.us/purchasing/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2016-08-05T14:09:00Z</cp:lastPrinted>
  <dcterms:created xsi:type="dcterms:W3CDTF">2016-08-05T14:09:00Z</dcterms:created>
  <dcterms:modified xsi:type="dcterms:W3CDTF">2016-08-05T14:09:00Z</dcterms:modified>
</cp:coreProperties>
</file>