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EA" w:rsidRDefault="00217047" w:rsidP="00266C81">
      <w:pPr>
        <w:ind w:left="840" w:right="840" w:hanging="210"/>
        <w:jc w:val="center"/>
        <w:rPr>
          <w:color w:val="FFFFFF"/>
        </w:rPr>
      </w:pPr>
      <w:r>
        <w:rPr>
          <w:noProof/>
          <w:color w:val="FFFFFF"/>
        </w:rPr>
        <w:drawing>
          <wp:inline distT="0" distB="0" distL="0" distR="0">
            <wp:extent cx="774700" cy="774700"/>
            <wp:effectExtent l="0" t="0" r="6350" b="6350"/>
            <wp:docPr id="1" name="Picture 1" descr="http://virtual.henrico/pi/OfficialSealwe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rtual.henrico/pi/OfficialSealweb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p>
    <w:p w:rsidR="007737EA" w:rsidRDefault="007737EA" w:rsidP="00266C81">
      <w:pPr>
        <w:ind w:left="840" w:right="840" w:hanging="210"/>
        <w:jc w:val="center"/>
        <w:rPr>
          <w:b/>
          <w:bCs/>
          <w:sz w:val="56"/>
          <w:szCs w:val="56"/>
        </w:rPr>
      </w:pPr>
    </w:p>
    <w:p w:rsidR="00266C81" w:rsidRDefault="007737EA" w:rsidP="00266C81">
      <w:pPr>
        <w:ind w:left="840" w:right="840" w:hanging="210"/>
        <w:jc w:val="center"/>
        <w:rPr>
          <w:b/>
          <w:bCs/>
          <w:sz w:val="56"/>
          <w:szCs w:val="56"/>
        </w:rPr>
      </w:pPr>
      <w:r>
        <w:rPr>
          <w:b/>
          <w:bCs/>
          <w:sz w:val="56"/>
          <w:szCs w:val="56"/>
        </w:rPr>
        <w:t>HENRICO COUNTY</w:t>
      </w:r>
    </w:p>
    <w:p w:rsidR="007737EA" w:rsidRDefault="007737EA" w:rsidP="00266C81">
      <w:pPr>
        <w:ind w:left="840" w:right="840" w:hanging="210"/>
        <w:jc w:val="center"/>
        <w:rPr>
          <w:b/>
          <w:bCs/>
          <w:sz w:val="56"/>
          <w:szCs w:val="56"/>
        </w:rPr>
      </w:pPr>
      <w:r>
        <w:rPr>
          <w:b/>
          <w:bCs/>
          <w:sz w:val="56"/>
          <w:szCs w:val="56"/>
        </w:rPr>
        <w:t>Purchasing Division</w:t>
      </w:r>
    </w:p>
    <w:p w:rsidR="00266C81" w:rsidRDefault="00266C81" w:rsidP="00266C81">
      <w:pPr>
        <w:ind w:left="840" w:right="840" w:hanging="210"/>
        <w:jc w:val="center"/>
        <w:rPr>
          <w:b/>
          <w:bCs/>
          <w:sz w:val="56"/>
          <w:szCs w:val="56"/>
        </w:rPr>
      </w:pPr>
    </w:p>
    <w:p w:rsidR="006840F0" w:rsidRPr="00F93EDB" w:rsidRDefault="006840F0" w:rsidP="00266C81">
      <w:pPr>
        <w:ind w:left="840" w:right="840" w:hanging="210"/>
        <w:jc w:val="center"/>
        <w:rPr>
          <w:b/>
          <w:bCs/>
          <w:sz w:val="56"/>
          <w:szCs w:val="56"/>
        </w:rPr>
      </w:pPr>
      <w:r w:rsidRPr="00F93EDB">
        <w:rPr>
          <w:b/>
          <w:bCs/>
          <w:sz w:val="56"/>
          <w:szCs w:val="56"/>
        </w:rPr>
        <w:t>IMPORTANT NOTIFICATION:</w:t>
      </w:r>
    </w:p>
    <w:p w:rsidR="006840F0" w:rsidRDefault="006840F0" w:rsidP="00266C81">
      <w:pPr>
        <w:ind w:left="840" w:right="840" w:hanging="30"/>
        <w:jc w:val="center"/>
        <w:rPr>
          <w:sz w:val="44"/>
          <w:szCs w:val="44"/>
        </w:rPr>
      </w:pPr>
    </w:p>
    <w:p w:rsidR="00266C81" w:rsidRPr="00F93EDB" w:rsidRDefault="00266C81" w:rsidP="00266C81">
      <w:pPr>
        <w:ind w:left="840" w:right="840" w:hanging="30"/>
        <w:jc w:val="center"/>
        <w:rPr>
          <w:sz w:val="44"/>
          <w:szCs w:val="44"/>
        </w:rPr>
      </w:pPr>
    </w:p>
    <w:p w:rsidR="006840F0" w:rsidRPr="00F93EDB" w:rsidRDefault="006840F0" w:rsidP="00266C81">
      <w:pPr>
        <w:ind w:left="840" w:right="840"/>
        <w:jc w:val="both"/>
        <w:rPr>
          <w:sz w:val="48"/>
          <w:szCs w:val="48"/>
        </w:rPr>
      </w:pPr>
      <w:r w:rsidRPr="00F93EDB">
        <w:rPr>
          <w:sz w:val="48"/>
          <w:szCs w:val="48"/>
        </w:rPr>
        <w:t xml:space="preserve">The Purchasing Office has moved to a new location. The new address is </w:t>
      </w:r>
      <w:r w:rsidRPr="00F93EDB">
        <w:rPr>
          <w:b/>
          <w:sz w:val="48"/>
          <w:szCs w:val="48"/>
          <w:u w:val="single"/>
        </w:rPr>
        <w:t>8600 Staples Mill Road, Henrico VA  23228</w:t>
      </w:r>
      <w:r w:rsidRPr="00F93EDB">
        <w:rPr>
          <w:sz w:val="48"/>
          <w:szCs w:val="48"/>
        </w:rPr>
        <w:t>.</w:t>
      </w:r>
      <w:r w:rsidR="00266C81">
        <w:rPr>
          <w:sz w:val="48"/>
          <w:szCs w:val="48"/>
        </w:rPr>
        <w:t xml:space="preserve"> </w:t>
      </w:r>
      <w:r w:rsidRPr="00F93EDB">
        <w:rPr>
          <w:sz w:val="48"/>
          <w:szCs w:val="48"/>
        </w:rPr>
        <w:t xml:space="preserve"> The Office is located near the intersection of Staples Mill Road and Parham Road in Henrico County, VA.</w:t>
      </w:r>
    </w:p>
    <w:p w:rsidR="006840F0" w:rsidRPr="00F93EDB" w:rsidRDefault="006840F0" w:rsidP="00266C81">
      <w:pPr>
        <w:ind w:left="840" w:right="840"/>
        <w:jc w:val="both"/>
        <w:rPr>
          <w:sz w:val="48"/>
          <w:szCs w:val="48"/>
        </w:rPr>
      </w:pPr>
    </w:p>
    <w:p w:rsidR="00266C81" w:rsidRDefault="006840F0" w:rsidP="00266C81">
      <w:pPr>
        <w:ind w:left="840" w:right="840"/>
        <w:jc w:val="both"/>
        <w:rPr>
          <w:sz w:val="48"/>
          <w:szCs w:val="48"/>
        </w:rPr>
      </w:pPr>
      <w:r w:rsidRPr="00F93EDB">
        <w:rPr>
          <w:sz w:val="48"/>
          <w:szCs w:val="48"/>
        </w:rPr>
        <w:t>Bidders/</w:t>
      </w:r>
      <w:proofErr w:type="spellStart"/>
      <w:r w:rsidRPr="00F93EDB">
        <w:rPr>
          <w:sz w:val="48"/>
          <w:szCs w:val="48"/>
        </w:rPr>
        <w:t>Offerors</w:t>
      </w:r>
      <w:proofErr w:type="spellEnd"/>
      <w:r w:rsidRPr="00F93EDB">
        <w:rPr>
          <w:sz w:val="48"/>
          <w:szCs w:val="48"/>
        </w:rPr>
        <w:t xml:space="preserve"> who elect to deliver their IFB’s/RFP’s in person or by special courier are encouraged to allow extra time to assu</w:t>
      </w:r>
      <w:r w:rsidR="00266C81">
        <w:rPr>
          <w:sz w:val="48"/>
          <w:szCs w:val="48"/>
        </w:rPr>
        <w:t>re timely receipt of documents.</w:t>
      </w:r>
    </w:p>
    <w:p w:rsidR="00266C81" w:rsidRDefault="00266C81" w:rsidP="00266C81">
      <w:pPr>
        <w:ind w:left="840" w:right="840"/>
        <w:jc w:val="both"/>
        <w:rPr>
          <w:sz w:val="48"/>
          <w:szCs w:val="48"/>
        </w:rPr>
      </w:pPr>
    </w:p>
    <w:p w:rsidR="006840F0" w:rsidRDefault="006840F0" w:rsidP="00266C81">
      <w:pPr>
        <w:ind w:left="840" w:right="840"/>
        <w:jc w:val="both"/>
        <w:rPr>
          <w:sz w:val="48"/>
          <w:szCs w:val="48"/>
        </w:rPr>
      </w:pPr>
      <w:r w:rsidRPr="00F93EDB">
        <w:rPr>
          <w:sz w:val="48"/>
          <w:szCs w:val="48"/>
        </w:rPr>
        <w:t>Call (804) 501-5691 for further information.</w:t>
      </w:r>
    </w:p>
    <w:p w:rsidR="006840F0" w:rsidRDefault="006840F0">
      <w:pPr>
        <w:rPr>
          <w:sz w:val="48"/>
          <w:szCs w:val="48"/>
        </w:rPr>
      </w:pPr>
      <w:r>
        <w:rPr>
          <w:sz w:val="48"/>
          <w:szCs w:val="48"/>
        </w:rPr>
        <w:br w:type="page"/>
      </w:r>
    </w:p>
    <w:p w:rsidR="006840F0" w:rsidRDefault="00217047">
      <w:pPr>
        <w:rPr>
          <w:sz w:val="20"/>
        </w:rPr>
      </w:pPr>
      <w:r>
        <w:rPr>
          <w:noProof/>
        </w:rPr>
        <mc:AlternateContent>
          <mc:Choice Requires="wps">
            <w:drawing>
              <wp:anchor distT="0" distB="0" distL="114300" distR="114300" simplePos="0" relativeHeight="251656704" behindDoc="0" locked="0" layoutInCell="1" allowOverlap="1" wp14:anchorId="65F5EFEB">
                <wp:simplePos x="0" y="0"/>
                <wp:positionH relativeFrom="column">
                  <wp:posOffset>263525</wp:posOffset>
                </wp:positionH>
                <wp:positionV relativeFrom="paragraph">
                  <wp:posOffset>-358775</wp:posOffset>
                </wp:positionV>
                <wp:extent cx="913130" cy="772160"/>
                <wp:effectExtent l="0" t="0" r="1270"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990" w:rsidRDefault="00A83990">
                            <w:r>
                              <w:rPr>
                                <w:noProof/>
                                <w:spacing w:val="-3"/>
                              </w:rPr>
                              <w:drawing>
                                <wp:inline distT="0" distB="0" distL="0" distR="0">
                                  <wp:extent cx="72390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23900" cy="666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5pt;margin-top:-28.25pt;width:71.9pt;height: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mggA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A8VKc3rgKnewNufoBtYDlm6sydpl8cUvqmJWrDr6zVfcsJg+iycDI5OTriuACy&#10;7t9rBteQrdcRaGhsF0oHxUCADiw9HpkJoVDYLLPz7BwsFEzzeZ7NInMJqQ6HjXX+LdcdCpMaWyA+&#10;gpPdnfMhGFIdXMJdTkvBVkLKuLCb9Y20aEdAJKv4xfhfuEkVnJUOx0bEcQdihDuCLUQbSX8qs7xI&#10;r/Nyspot5pNiVUwn5TxdTNKsvC5naVEWt6vvIcCsqFrBGFd3QvGDALPi7wjet8IonShB1EOtpvl0&#10;ZOiPSabx+12SnfDQj1J0IIijE6kCr28Ug7RJ5YmQ4zz5OfxYZajB4R+rElUQiB8l4If1AChBGmvN&#10;HkEPVgNfQC08IjBptf2GUQ8NWWP3dUssx0i+U6CpMiuK0MFxUUznOSzsqWV9aiGKAlSNPUbj9MaP&#10;Xb81VmxauGlUsdJXoMNGRI08R7VXLzRdTGb/QISuPl1Hr+dnbPkDAAD//wMAUEsDBBQABgAIAAAA&#10;IQBylk/y3gAAAAkBAAAPAAAAZHJzL2Rvd25yZXYueG1sTI/BTsMwDIbvSLxDZCQuaEsLSzdK3QmQ&#10;QFw39gBp47UVjVM12dq9PdkJbrb86ff3F9vZ9uJMo+8cI6TLBARx7UzHDcLh+2OxAeGDZqN7x4Rw&#10;IQ/b8vam0LlxE+/ovA+NiCHsc43QhjDkUvq6Jav90g3E8XZ0o9UhrmMjzainGG57+ZgkmbS64/ih&#10;1QO9t1T/7E8W4fg1PajnqfoMh/Vulb3pbl25C+L93fz6AiLQHP5guOpHdSijU+VObLzoEVapiiTC&#10;QmVxuAIb9QSiQshUCrIs5P8G5S8AAAD//wMAUEsBAi0AFAAGAAgAAAAhALaDOJL+AAAA4QEAABMA&#10;AAAAAAAAAAAAAAAAAAAAAFtDb250ZW50X1R5cGVzXS54bWxQSwECLQAUAAYACAAAACEAOP0h/9YA&#10;AACUAQAACwAAAAAAAAAAAAAAAAAvAQAAX3JlbHMvLnJlbHNQSwECLQAUAAYACAAAACEA/J5ZoIAC&#10;AAAOBQAADgAAAAAAAAAAAAAAAAAuAgAAZHJzL2Uyb0RvYy54bWxQSwECLQAUAAYACAAAACEAcpZP&#10;8t4AAAAJAQAADwAAAAAAAAAAAAAAAADaBAAAZHJzL2Rvd25yZXYueG1sUEsFBgAAAAAEAAQA8wAA&#10;AOUFAAAAAA==&#10;" stroked="f">
                <v:textbox>
                  <w:txbxContent>
                    <w:p w:rsidR="00A83990" w:rsidRDefault="00A83990">
                      <w:r>
                        <w:rPr>
                          <w:noProof/>
                          <w:spacing w:val="-3"/>
                        </w:rPr>
                        <w:drawing>
                          <wp:inline distT="0" distB="0" distL="0" distR="0">
                            <wp:extent cx="72390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23900" cy="6667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9581EF5">
                <wp:simplePos x="0" y="0"/>
                <wp:positionH relativeFrom="column">
                  <wp:posOffset>2035810</wp:posOffset>
                </wp:positionH>
                <wp:positionV relativeFrom="paragraph">
                  <wp:posOffset>-278765</wp:posOffset>
                </wp:positionV>
                <wp:extent cx="2733675" cy="511175"/>
                <wp:effectExtent l="0" t="0" r="9525"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990" w:rsidRDefault="00A83990">
                            <w:pPr>
                              <w:jc w:val="center"/>
                              <w:rPr>
                                <w:rFonts w:ascii="Arial" w:hAnsi="Arial" w:cs="Arial"/>
                                <w:sz w:val="20"/>
                              </w:rPr>
                            </w:pPr>
                            <w:r>
                              <w:rPr>
                                <w:rFonts w:ascii="Arial" w:hAnsi="Arial" w:cs="Arial"/>
                                <w:sz w:val="20"/>
                              </w:rPr>
                              <w:t>COMMONWEALTH OF VIRGINIA</w:t>
                            </w:r>
                          </w:p>
                          <w:p w:rsidR="00A83990" w:rsidRPr="00160BFA" w:rsidRDefault="00A83990">
                            <w:pPr>
                              <w:pStyle w:val="Heading6"/>
                              <w:jc w:val="center"/>
                              <w:rPr>
                                <w:i w:val="0"/>
                              </w:rPr>
                            </w:pPr>
                            <w:r w:rsidRPr="00160BFA">
                              <w:rPr>
                                <w:i w:val="0"/>
                                <w:sz w:val="40"/>
                              </w:rPr>
                              <w:t>C</w:t>
                            </w:r>
                            <w:r w:rsidRPr="00160BFA">
                              <w:rPr>
                                <w:i w:val="0"/>
                              </w:rPr>
                              <w:t xml:space="preserve">OUNTY OF </w:t>
                            </w:r>
                            <w:r w:rsidRPr="00160BFA">
                              <w:rPr>
                                <w:i w:val="0"/>
                                <w:sz w:val="40"/>
                              </w:rPr>
                              <w:t>H</w:t>
                            </w:r>
                            <w:r w:rsidRPr="00160BFA">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0.3pt;margin-top:-21.95pt;width:215.25pt;height: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70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zoP1emNq8Do3oCZH2AbWI6ZOnOn6ReHlL5pidrwK2t133LCILos3ExOro44LoCs&#10;+/eagRuy9ToCDY3tQumgGAjQgaXHIzMhFAqb+fz8fDafYkThbJplGcyDC1Idbhvr/FuuOxQmNbbA&#10;fEQnuzvnR9ODSXDmtBRsJaSMC7tZ30iLdgRUsorfHv2FmVTBWOlwbUQcdyBI8BHOQriR9acyy4v0&#10;Oi8nq9liPilWxXRSztPFJM3K63KWFmVxu/oeAsyKqhWMcXUnFD8oMCv+juF9L4zaiRpEfY3LaT4d&#10;Kfpjkmn8fpdkJzw0pBRdjRdHI1IFYt8oBmmTyhMhx3nyMvxICNTg8I9ViTIIzI8a8MN6iHqLGgkS&#10;WWv2CLqwGmgD8uExgUmr7TeMemjMGruvW2I5RvKdAm2VWVGETo6LYjrPYWFPT9anJ0RRgKqxx2ic&#10;3vix+7fGik0LnkY1K30FemxElMpzVHsVQ/PFnPYPReju03W0en7Olj8AAAD//wMAUEsDBBQABgAI&#10;AAAAIQA69wVK3wAAAAoBAAAPAAAAZHJzL2Rvd25yZXYueG1sTI/LboMwEEX3lfoP1kTqpkoMeZiG&#10;YqK2Uqtuk+YDBpgACrYRdgL5+05XzXJ0j+49k+0m04krDb51VkO8iECQLV3V2lrD8edz/gLCB7QV&#10;ds6Shht52OWPDxmmlRvtnq6HUAsusT5FDU0IfSqlLxsy6BeuJ8vZyQ0GA59DLasBRy43nVxGkZIG&#10;W8sLDfb00VB5PlyMhtP3+LzZjsVXOCb7tXrHNincTeun2fT2CiLQFP5h+NNndcjZqXAXW3nRaVgt&#10;I8Wohvl6tQXBRLKJYxAFR0qBzDN5/0L+CwAA//8DAFBLAQItABQABgAIAAAAIQC2gziS/gAAAOEB&#10;AAATAAAAAAAAAAAAAAAAAAAAAABbQ29udGVudF9UeXBlc10ueG1sUEsBAi0AFAAGAAgAAAAhADj9&#10;If/WAAAAlAEAAAsAAAAAAAAAAAAAAAAALwEAAF9yZWxzLy5yZWxzUEsBAi0AFAAGAAgAAAAhAFAJ&#10;nvSDAgAAFgUAAA4AAAAAAAAAAAAAAAAALgIAAGRycy9lMm9Eb2MueG1sUEsBAi0AFAAGAAgAAAAh&#10;ADr3BUrfAAAACgEAAA8AAAAAAAAAAAAAAAAA3QQAAGRycy9kb3ducmV2LnhtbFBLBQYAAAAABAAE&#10;APMAAADpBQAAAAA=&#10;" stroked="f">
                <v:textbox>
                  <w:txbxContent>
                    <w:p w:rsidR="00A83990" w:rsidRDefault="00A83990">
                      <w:pPr>
                        <w:jc w:val="center"/>
                        <w:rPr>
                          <w:rFonts w:ascii="Arial" w:hAnsi="Arial" w:cs="Arial"/>
                          <w:sz w:val="20"/>
                        </w:rPr>
                      </w:pPr>
                      <w:r>
                        <w:rPr>
                          <w:rFonts w:ascii="Arial" w:hAnsi="Arial" w:cs="Arial"/>
                          <w:sz w:val="20"/>
                        </w:rPr>
                        <w:t>COMMONWEALTH OF VIRGINIA</w:t>
                      </w:r>
                    </w:p>
                    <w:p w:rsidR="00A83990" w:rsidRPr="00160BFA" w:rsidRDefault="00A83990">
                      <w:pPr>
                        <w:pStyle w:val="Heading6"/>
                        <w:jc w:val="center"/>
                        <w:rPr>
                          <w:i w:val="0"/>
                        </w:rPr>
                      </w:pPr>
                      <w:r w:rsidRPr="00160BFA">
                        <w:rPr>
                          <w:i w:val="0"/>
                          <w:sz w:val="40"/>
                        </w:rPr>
                        <w:t>C</w:t>
                      </w:r>
                      <w:r w:rsidRPr="00160BFA">
                        <w:rPr>
                          <w:i w:val="0"/>
                        </w:rPr>
                        <w:t xml:space="preserve">OUNTY OF </w:t>
                      </w:r>
                      <w:r w:rsidRPr="00160BFA">
                        <w:rPr>
                          <w:i w:val="0"/>
                          <w:sz w:val="40"/>
                        </w:rPr>
                        <w:t>H</w:t>
                      </w:r>
                      <w:r w:rsidRPr="00160BFA">
                        <w:rPr>
                          <w:i w:val="0"/>
                        </w:rPr>
                        <w:t>ENRICO</w:t>
                      </w:r>
                    </w:p>
                  </w:txbxContent>
                </v:textbox>
              </v:shape>
            </w:pict>
          </mc:Fallback>
        </mc:AlternateContent>
      </w:r>
    </w:p>
    <w:p w:rsidR="00222B97" w:rsidRPr="00367848" w:rsidRDefault="00222B97" w:rsidP="00890D45">
      <w:pPr>
        <w:tabs>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EE0AA1" w:rsidRPr="009C7568" w:rsidRDefault="00217047" w:rsidP="00160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noProof/>
          <w:sz w:val="20"/>
        </w:rPr>
      </w:pPr>
      <w:r>
        <w:rPr>
          <w:noProof/>
        </w:rPr>
        <mc:AlternateContent>
          <mc:Choice Requires="wps">
            <w:drawing>
              <wp:anchor distT="0" distB="0" distL="114300" distR="114300" simplePos="0" relativeHeight="251655680" behindDoc="0" locked="0" layoutInCell="1" allowOverlap="1" wp14:anchorId="606EB5D9">
                <wp:simplePos x="0" y="0"/>
                <wp:positionH relativeFrom="column">
                  <wp:posOffset>-243205</wp:posOffset>
                </wp:positionH>
                <wp:positionV relativeFrom="paragraph">
                  <wp:posOffset>121285</wp:posOffset>
                </wp:positionV>
                <wp:extent cx="1981200" cy="4419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990" w:rsidRDefault="00A83990">
                            <w:pPr>
                              <w:jc w:val="center"/>
                              <w:rPr>
                                <w:rFonts w:ascii="Arial Narrow" w:hAnsi="Arial Narrow" w:cs="Courier New"/>
                                <w:sz w:val="16"/>
                              </w:rPr>
                            </w:pPr>
                            <w:r>
                              <w:rPr>
                                <w:rFonts w:ascii="Arial Narrow" w:hAnsi="Arial Narrow" w:cs="Courier New"/>
                                <w:sz w:val="16"/>
                              </w:rPr>
                              <w:t>DEPARTMENT OF FINANCE</w:t>
                            </w:r>
                          </w:p>
                          <w:p w:rsidR="00A83990" w:rsidRDefault="00A83990">
                            <w:pPr>
                              <w:jc w:val="center"/>
                              <w:rPr>
                                <w:rFonts w:ascii="Arial Narrow" w:hAnsi="Arial Narrow" w:cs="Courier New"/>
                                <w:sz w:val="16"/>
                              </w:rPr>
                            </w:pPr>
                            <w:r>
                              <w:rPr>
                                <w:rFonts w:ascii="Arial Narrow" w:hAnsi="Arial Narrow" w:cs="Courier New"/>
                                <w:sz w:val="16"/>
                              </w:rPr>
                              <w:t>CECELIA H. STOWE, CPPO, C.P.M.</w:t>
                            </w:r>
                          </w:p>
                          <w:p w:rsidR="00A83990" w:rsidRDefault="00A83990">
                            <w:pPr>
                              <w:jc w:val="center"/>
                              <w:rPr>
                                <w:rFonts w:ascii="Arial Narrow" w:hAnsi="Arial Narrow" w:cs="Courier New"/>
                                <w:sz w:val="16"/>
                              </w:rPr>
                            </w:pPr>
                            <w:r>
                              <w:rPr>
                                <w:rFonts w:ascii="Arial Narrow" w:hAnsi="Arial Narrow" w:cs="Courier New"/>
                                <w:sz w:val="16"/>
                              </w:rPr>
                              <w:t>PURCHASING DIRECTOR</w:t>
                            </w:r>
                          </w:p>
                          <w:p w:rsidR="00A83990" w:rsidRDefault="00A83990">
                            <w:pPr>
                              <w:jc w:val="center"/>
                              <w:rPr>
                                <w:rFonts w:ascii="Arial Narrow" w:hAnsi="Arial Narrow" w:cs="Courier New"/>
                                <w:sz w:val="16"/>
                              </w:rPr>
                            </w:pPr>
                          </w:p>
                          <w:p w:rsidR="00A83990" w:rsidRDefault="00A83990">
                            <w:pPr>
                              <w:jc w:val="center"/>
                            </w:pPr>
                            <w:r>
                              <w:rPr>
                                <w:rFonts w:ascii="Arial Narrow" w:hAnsi="Arial Narrow" w:cs="Courier New"/>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15pt;margin-top:9.55pt;width:156pt;height:3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3yBgwIAABYFAAAOAAAAZHJzL2Uyb0RvYy54bWysVNmO2yAUfa/Uf0C8Z7yIzMTWOKNZmqrS&#10;dJFm+gEEcIyKgQKJPa36773gJE2nrVRV9QNmuZy7nHO5vBp7hXbCeWl0g4uzHCOhmeFSbxr88XE1&#10;W2DkA9WcKqNFg5+Ex1fLly8uB1uL0nRGceEQgGhfD7bBXQi2zjLPOtFTf2as0HDYGtfTAEu3ybij&#10;A6D3Kivz/DwbjOPWGSa8h9276RAvE37bChbet60XAakGQ2whjS6N6zhmy0tabxy1nWT7MOg/RNFT&#10;qcHpEeqOBoq2Tv4C1UvmjDdtOGOmz0zbSiZSDpBNkT/L5qGjVqRcoDjeHsvk/x8se7f74JDkDZ5j&#10;pGkPFD2KMaAbMyISqzNYX4PRgwWzMMI2sJwy9fbesE8eaXPbUb0R186ZoROUQ3RFvJmdXJ1wfARZ&#10;D28NBzd0G0wCGlvXx9JBMRCgA0tPR2ZiKCy6rBYF0I0RgzNCiuo8UZfR+nDbOh9eC9OjOGmwA+YT&#10;Ot3d+xCjofXBJDrzRkm+kkqlhdusb5VDOwoqWaUvJfDMTOlorE28NiFOOxAk+IhnMdzE+teqKEl+&#10;U1az1fniYkZWZD6rLvLFLC+qGwieVORu9S0GWJC6k5wLfS+1OCiwIH/H8L4XJu0kDaKhwdW8nE8U&#10;/THJPH2/S7KXARpSyb7Bi6MRrSOxrzSHtGkdqFTTPPs5/FRlqMHhn6qSZBCZnzQQxvWY9FYe1LU2&#10;/Al04QzQBgzDYwKTzrgvGA3QmA32n7fUCYzUGw3aqgpCYienBZlflLBwpyfr0xOqGUA1OGA0TW/D&#10;1P1b6+SmA0+TmrW5Bj22MkklCneKaq9iaL6U0/6hiN19uk5WP56z5XcAAAD//wMAUEsDBBQABgAI&#10;AAAAIQB8HiIc3gAAAAkBAAAPAAAAZHJzL2Rvd25yZXYueG1sTI9BTsMwEEX3SNzBGiQ2qHXaQJ2G&#10;OBUggdi29ABOPE0i4nEUu016e4YVLEf/6f83xW52vbjgGDpPGlbLBARS7W1HjYbj1/siAxGiIWt6&#10;T6jhigF25e1NYXLrJ9rj5RAbwSUUcqOhjXHIpQx1i86EpR+QODv50ZnI59hIO5qJy10v10mykc50&#10;xAutGfCtxfr7cHYaTp/Tw9N2qj7iUe0fN6+mU5W/an1/N788g4g4xz8YfvVZHUp2qvyZbBC9hkWa&#10;pYxysF2BYGCtUgWi0pBlCmRZyP8flD8AAAD//wMAUEsBAi0AFAAGAAgAAAAhALaDOJL+AAAA4QEA&#10;ABMAAAAAAAAAAAAAAAAAAAAAAFtDb250ZW50X1R5cGVzXS54bWxQSwECLQAUAAYACAAAACEAOP0h&#10;/9YAAACUAQAACwAAAAAAAAAAAAAAAAAvAQAAX3JlbHMvLnJlbHNQSwECLQAUAAYACAAAACEA2et8&#10;gYMCAAAWBQAADgAAAAAAAAAAAAAAAAAuAgAAZHJzL2Uyb0RvYy54bWxQSwECLQAUAAYACAAAACEA&#10;fB4iHN4AAAAJAQAADwAAAAAAAAAAAAAAAADdBAAAZHJzL2Rvd25yZXYueG1sUEsFBgAAAAAEAAQA&#10;8wAAAOgFAAAAAA==&#10;" stroked="f">
                <v:textbox>
                  <w:txbxContent>
                    <w:p w:rsidR="00A83990" w:rsidRDefault="00A83990">
                      <w:pPr>
                        <w:jc w:val="center"/>
                        <w:rPr>
                          <w:rFonts w:ascii="Arial Narrow" w:hAnsi="Arial Narrow" w:cs="Courier New"/>
                          <w:sz w:val="16"/>
                        </w:rPr>
                      </w:pPr>
                      <w:r>
                        <w:rPr>
                          <w:rFonts w:ascii="Arial Narrow" w:hAnsi="Arial Narrow" w:cs="Courier New"/>
                          <w:sz w:val="16"/>
                        </w:rPr>
                        <w:t>DEPARTMENT OF FINANCE</w:t>
                      </w:r>
                    </w:p>
                    <w:p w:rsidR="00A83990" w:rsidRDefault="00A83990">
                      <w:pPr>
                        <w:jc w:val="center"/>
                        <w:rPr>
                          <w:rFonts w:ascii="Arial Narrow" w:hAnsi="Arial Narrow" w:cs="Courier New"/>
                          <w:sz w:val="16"/>
                        </w:rPr>
                      </w:pPr>
                      <w:r>
                        <w:rPr>
                          <w:rFonts w:ascii="Arial Narrow" w:hAnsi="Arial Narrow" w:cs="Courier New"/>
                          <w:sz w:val="16"/>
                        </w:rPr>
                        <w:t>CECELIA H. STOWE, CPPO, C.P.M.</w:t>
                      </w:r>
                    </w:p>
                    <w:p w:rsidR="00A83990" w:rsidRDefault="00A83990">
                      <w:pPr>
                        <w:jc w:val="center"/>
                        <w:rPr>
                          <w:rFonts w:ascii="Arial Narrow" w:hAnsi="Arial Narrow" w:cs="Courier New"/>
                          <w:sz w:val="16"/>
                        </w:rPr>
                      </w:pPr>
                      <w:r>
                        <w:rPr>
                          <w:rFonts w:ascii="Arial Narrow" w:hAnsi="Arial Narrow" w:cs="Courier New"/>
                          <w:sz w:val="16"/>
                        </w:rPr>
                        <w:t>PURCHASING DIRECTOR</w:t>
                      </w:r>
                    </w:p>
                    <w:p w:rsidR="00A83990" w:rsidRDefault="00A83990">
                      <w:pPr>
                        <w:jc w:val="center"/>
                        <w:rPr>
                          <w:rFonts w:ascii="Arial Narrow" w:hAnsi="Arial Narrow" w:cs="Courier New"/>
                          <w:sz w:val="16"/>
                        </w:rPr>
                      </w:pPr>
                    </w:p>
                    <w:p w:rsidR="00A83990" w:rsidRDefault="00A83990">
                      <w:pPr>
                        <w:jc w:val="center"/>
                      </w:pPr>
                      <w:r>
                        <w:rPr>
                          <w:rFonts w:ascii="Arial Narrow" w:hAnsi="Arial Narrow" w:cs="Courier New"/>
                          <w:sz w:val="16"/>
                        </w:rPr>
                        <w:t xml:space="preserve"> </w:t>
                      </w:r>
                    </w:p>
                  </w:txbxContent>
                </v:textbox>
              </v:shape>
            </w:pict>
          </mc:Fallback>
        </mc:AlternateContent>
      </w:r>
    </w:p>
    <w:p w:rsidR="00222B97" w:rsidRPr="000E198C" w:rsidRDefault="00C531B9" w:rsidP="00160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sz w:val="22"/>
        </w:rPr>
      </w:pPr>
      <w:r>
        <w:rPr>
          <w:rFonts w:ascii="Arial" w:hAnsi="Arial" w:cs="Arial"/>
          <w:b/>
          <w:noProof/>
          <w:sz w:val="20"/>
        </w:rPr>
        <w:t>R</w:t>
      </w:r>
      <w:r w:rsidR="00160BFA" w:rsidRPr="000E198C">
        <w:rPr>
          <w:rFonts w:ascii="Arial" w:hAnsi="Arial" w:cs="Arial"/>
          <w:b/>
          <w:noProof/>
          <w:sz w:val="20"/>
        </w:rPr>
        <w:t xml:space="preserve">FP </w:t>
      </w:r>
      <w:r w:rsidR="000E1347">
        <w:rPr>
          <w:rFonts w:ascii="Arial" w:hAnsi="Arial" w:cs="Arial"/>
          <w:b/>
          <w:noProof/>
          <w:sz w:val="20"/>
        </w:rPr>
        <w:t>#16-1139-2CS</w:t>
      </w:r>
    </w:p>
    <w:p w:rsidR="00222B97" w:rsidRPr="00FF6A30" w:rsidRDefault="00A07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 xml:space="preserve">April </w:t>
      </w:r>
      <w:r w:rsidR="0027407F">
        <w:rPr>
          <w:rFonts w:ascii="Arial" w:hAnsi="Arial" w:cs="Arial"/>
          <w:sz w:val="20"/>
          <w:szCs w:val="20"/>
        </w:rPr>
        <w:t>15</w:t>
      </w:r>
      <w:r w:rsidR="00E065EE" w:rsidRPr="00FF6A30">
        <w:rPr>
          <w:rFonts w:ascii="Arial" w:hAnsi="Arial" w:cs="Arial"/>
          <w:sz w:val="20"/>
          <w:szCs w:val="20"/>
        </w:rPr>
        <w:t>, 2016</w:t>
      </w:r>
    </w:p>
    <w:p w:rsidR="00E065EE" w:rsidRPr="00FF6A30" w:rsidRDefault="00E065EE" w:rsidP="00E065EE">
      <w:pPr>
        <w:tabs>
          <w:tab w:val="left" w:pos="-720"/>
        </w:tabs>
        <w:suppressAutoHyphens/>
        <w:jc w:val="center"/>
        <w:rPr>
          <w:rFonts w:ascii="Arial" w:hAnsi="Arial"/>
          <w:b/>
          <w:sz w:val="20"/>
          <w:szCs w:val="20"/>
        </w:rPr>
      </w:pPr>
    </w:p>
    <w:p w:rsidR="00E065EE" w:rsidRPr="00FF6A30" w:rsidRDefault="00E065EE" w:rsidP="00E065EE">
      <w:pPr>
        <w:tabs>
          <w:tab w:val="left" w:pos="-720"/>
        </w:tabs>
        <w:suppressAutoHyphens/>
        <w:jc w:val="center"/>
        <w:rPr>
          <w:rFonts w:ascii="Arial" w:hAnsi="Arial"/>
          <w:b/>
          <w:sz w:val="20"/>
          <w:szCs w:val="20"/>
        </w:rPr>
      </w:pPr>
      <w:r w:rsidRPr="00FF6A30">
        <w:rPr>
          <w:rFonts w:ascii="Arial" w:hAnsi="Arial"/>
          <w:b/>
          <w:sz w:val="20"/>
          <w:szCs w:val="20"/>
        </w:rPr>
        <w:t>REQUEST FOR PROPOSAL</w:t>
      </w:r>
      <w:r w:rsidR="00554D57" w:rsidRPr="00FF6A30">
        <w:rPr>
          <w:rFonts w:ascii="Arial" w:hAnsi="Arial"/>
          <w:b/>
          <w:sz w:val="20"/>
          <w:szCs w:val="20"/>
        </w:rPr>
        <w:fldChar w:fldCharType="begin"/>
      </w:r>
      <w:r w:rsidRPr="00FF6A30">
        <w:rPr>
          <w:rFonts w:ascii="Arial" w:hAnsi="Arial"/>
          <w:b/>
          <w:sz w:val="20"/>
          <w:szCs w:val="20"/>
        </w:rPr>
        <w:instrText xml:space="preserve">PRIVATE </w:instrText>
      </w:r>
      <w:r w:rsidR="00554D57" w:rsidRPr="00FF6A30">
        <w:rPr>
          <w:rFonts w:ascii="Arial" w:hAnsi="Arial"/>
          <w:b/>
          <w:sz w:val="20"/>
          <w:szCs w:val="20"/>
        </w:rPr>
        <w:fldChar w:fldCharType="end"/>
      </w:r>
    </w:p>
    <w:p w:rsidR="00E065EE" w:rsidRPr="00FF6A30" w:rsidRDefault="00E065EE" w:rsidP="00E065EE">
      <w:pPr>
        <w:tabs>
          <w:tab w:val="left" w:pos="0"/>
          <w:tab w:val="center" w:pos="4680"/>
          <w:tab w:val="left" w:pos="5040"/>
        </w:tabs>
        <w:suppressAutoHyphens/>
        <w:jc w:val="center"/>
        <w:rPr>
          <w:rFonts w:ascii="Arial" w:hAnsi="Arial"/>
          <w:b/>
          <w:sz w:val="20"/>
          <w:szCs w:val="20"/>
        </w:rPr>
      </w:pPr>
      <w:r w:rsidRPr="00FF6A30">
        <w:rPr>
          <w:rFonts w:ascii="Arial" w:hAnsi="Arial"/>
          <w:b/>
          <w:sz w:val="20"/>
          <w:szCs w:val="20"/>
        </w:rPr>
        <w:t>ANNUAL CONTRACT FIRE STATION ALERTING SYSTEM</w:t>
      </w:r>
    </w:p>
    <w:p w:rsidR="00FF6A30" w:rsidRDefault="00FF6A30" w:rsidP="00E06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0"/>
          <w:szCs w:val="20"/>
        </w:rPr>
      </w:pPr>
      <w:r>
        <w:rPr>
          <w:rFonts w:ascii="Arial" w:hAnsi="Arial"/>
          <w:b/>
          <w:sz w:val="20"/>
          <w:szCs w:val="20"/>
        </w:rPr>
        <w:t>DIVISION OF FIRE</w:t>
      </w:r>
    </w:p>
    <w:p w:rsidR="00E065EE" w:rsidRPr="00FF6A30" w:rsidRDefault="00E065EE" w:rsidP="00E06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0"/>
          <w:szCs w:val="20"/>
        </w:rPr>
      </w:pPr>
      <w:r w:rsidRPr="00FF6A30">
        <w:rPr>
          <w:rFonts w:ascii="Arial" w:hAnsi="Arial"/>
          <w:b/>
          <w:sz w:val="20"/>
          <w:szCs w:val="20"/>
        </w:rPr>
        <w:t>COUNTY OF HENRICO, VIRGINIA</w:t>
      </w:r>
    </w:p>
    <w:p w:rsidR="00E065EE" w:rsidRPr="00FF6A30" w:rsidRDefault="00E065EE" w:rsidP="00E06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rsidR="00E065EE" w:rsidRPr="000D2A08" w:rsidRDefault="00E065EE" w:rsidP="00E065EE">
      <w:pPr>
        <w:tabs>
          <w:tab w:val="left" w:pos="-720"/>
        </w:tabs>
        <w:suppressAutoHyphens/>
        <w:jc w:val="both"/>
        <w:rPr>
          <w:spacing w:val="-3"/>
          <w:sz w:val="20"/>
          <w:szCs w:val="20"/>
        </w:rPr>
      </w:pPr>
      <w:r w:rsidRPr="000D2A08">
        <w:rPr>
          <w:spacing w:val="-3"/>
          <w:sz w:val="20"/>
          <w:szCs w:val="20"/>
        </w:rPr>
        <w:t xml:space="preserve">Your firm is invited to submit a proposal to provide a Fire Station Alerting System for the County of Henrico Division of Fire in accordance with the enclosed specifications and terms included herein.  </w:t>
      </w:r>
      <w:r w:rsidRPr="005D4B2A">
        <w:rPr>
          <w:b/>
          <w:spacing w:val="-3"/>
          <w:sz w:val="20"/>
          <w:szCs w:val="20"/>
        </w:rPr>
        <w:t>The submittal consisting of the original proposal and eight (8) additional hard copies</w:t>
      </w:r>
      <w:r w:rsidR="00065327" w:rsidRPr="005D4B2A">
        <w:rPr>
          <w:b/>
          <w:spacing w:val="-3"/>
          <w:sz w:val="20"/>
          <w:szCs w:val="20"/>
        </w:rPr>
        <w:t xml:space="preserve"> and one electronic version</w:t>
      </w:r>
      <w:r w:rsidRPr="005D4B2A">
        <w:rPr>
          <w:b/>
          <w:spacing w:val="-3"/>
          <w:sz w:val="20"/>
          <w:szCs w:val="20"/>
        </w:rPr>
        <w:t xml:space="preserve"> marked, </w:t>
      </w:r>
      <w:r w:rsidRPr="000D2A08">
        <w:rPr>
          <w:b/>
          <w:bCs/>
          <w:spacing w:val="-3"/>
          <w:sz w:val="20"/>
          <w:szCs w:val="20"/>
        </w:rPr>
        <w:t>“Annual Contract for Fire Station Alerting System”</w:t>
      </w:r>
      <w:r w:rsidRPr="000D2A08">
        <w:rPr>
          <w:spacing w:val="-3"/>
          <w:sz w:val="20"/>
          <w:szCs w:val="20"/>
        </w:rPr>
        <w:t xml:space="preserve"> will be received no later than </w:t>
      </w:r>
      <w:r w:rsidRPr="000D2A08">
        <w:rPr>
          <w:b/>
          <w:spacing w:val="-3"/>
          <w:sz w:val="20"/>
          <w:szCs w:val="20"/>
        </w:rPr>
        <w:t xml:space="preserve">2:00 p.m., </w:t>
      </w:r>
      <w:r w:rsidR="00A07D72" w:rsidRPr="000D2A08">
        <w:rPr>
          <w:b/>
          <w:spacing w:val="-3"/>
          <w:sz w:val="20"/>
          <w:szCs w:val="20"/>
        </w:rPr>
        <w:t xml:space="preserve">May </w:t>
      </w:r>
      <w:r w:rsidR="0027407F" w:rsidRPr="000D2A08">
        <w:rPr>
          <w:b/>
          <w:spacing w:val="-3"/>
          <w:sz w:val="20"/>
          <w:szCs w:val="20"/>
        </w:rPr>
        <w:t>26</w:t>
      </w:r>
      <w:r w:rsidR="00217047">
        <w:rPr>
          <w:b/>
          <w:spacing w:val="-3"/>
          <w:sz w:val="20"/>
          <w:szCs w:val="20"/>
        </w:rPr>
        <w:t>, 201</w:t>
      </w:r>
      <w:r w:rsidR="00065327" w:rsidRPr="000D2A08">
        <w:rPr>
          <w:b/>
          <w:spacing w:val="-3"/>
          <w:sz w:val="20"/>
          <w:szCs w:val="20"/>
        </w:rPr>
        <w:t>6</w:t>
      </w:r>
      <w:r w:rsidRPr="000D2A08">
        <w:rPr>
          <w:b/>
          <w:spacing w:val="-3"/>
          <w:sz w:val="20"/>
          <w:szCs w:val="20"/>
        </w:rPr>
        <w:t xml:space="preserve"> </w:t>
      </w:r>
      <w:r w:rsidRPr="000D2A08">
        <w:rPr>
          <w:spacing w:val="-3"/>
          <w:sz w:val="20"/>
          <w:szCs w:val="20"/>
        </w:rPr>
        <w:t>by:</w:t>
      </w:r>
    </w:p>
    <w:p w:rsidR="006840F0" w:rsidRPr="000D2A08" w:rsidRDefault="006840F0" w:rsidP="006840F0">
      <w:pPr>
        <w:pBdr>
          <w:top w:val="single" w:sz="36" w:space="0" w:color="auto"/>
          <w:left w:val="single" w:sz="36" w:space="4" w:color="auto"/>
          <w:bottom w:val="single" w:sz="36" w:space="1" w:color="auto"/>
          <w:right w:val="single" w:sz="36" w:space="4" w:color="auto"/>
        </w:pBdr>
        <w:tabs>
          <w:tab w:val="left" w:pos="-1124"/>
          <w:tab w:val="left" w:pos="0"/>
          <w:tab w:val="left" w:pos="5760"/>
          <w:tab w:val="left" w:pos="6480"/>
          <w:tab w:val="left" w:pos="7200"/>
          <w:tab w:val="left" w:pos="7920"/>
          <w:tab w:val="left" w:pos="8640"/>
          <w:tab w:val="left" w:pos="9360"/>
        </w:tabs>
        <w:jc w:val="both"/>
        <w:rPr>
          <w:sz w:val="20"/>
          <w:szCs w:val="20"/>
        </w:rPr>
      </w:pPr>
      <w:r w:rsidRPr="000D2A08">
        <w:rPr>
          <w:sz w:val="20"/>
          <w:szCs w:val="20"/>
        </w:rPr>
        <w:t>IN PERSON OR SPECIAL COURIER</w:t>
      </w:r>
      <w:r w:rsidRPr="000D2A08">
        <w:rPr>
          <w:sz w:val="20"/>
          <w:szCs w:val="20"/>
        </w:rPr>
        <w:tab/>
        <w:t>U.S. POSTAL SERVICE</w:t>
      </w:r>
    </w:p>
    <w:p w:rsidR="006840F0" w:rsidRPr="000D2A08" w:rsidRDefault="006840F0" w:rsidP="006840F0">
      <w:pPr>
        <w:pBdr>
          <w:top w:val="single" w:sz="36" w:space="0" w:color="auto"/>
          <w:left w:val="single" w:sz="36" w:space="4" w:color="auto"/>
          <w:bottom w:val="single" w:sz="36" w:space="1" w:color="auto"/>
          <w:right w:val="single" w:sz="36" w:space="4" w:color="auto"/>
        </w:pBdr>
        <w:tabs>
          <w:tab w:val="left" w:pos="-1124"/>
          <w:tab w:val="left" w:pos="0"/>
          <w:tab w:val="left" w:pos="720"/>
          <w:tab w:val="left" w:pos="5760"/>
          <w:tab w:val="left" w:pos="6480"/>
          <w:tab w:val="left" w:pos="7200"/>
          <w:tab w:val="left" w:pos="7920"/>
          <w:tab w:val="left" w:pos="8640"/>
          <w:tab w:val="left" w:pos="9360"/>
        </w:tabs>
        <w:jc w:val="both"/>
        <w:rPr>
          <w:sz w:val="20"/>
          <w:szCs w:val="20"/>
        </w:rPr>
      </w:pPr>
      <w:r w:rsidRPr="000D2A08">
        <w:rPr>
          <w:sz w:val="20"/>
          <w:szCs w:val="20"/>
        </w:rPr>
        <w:t>County of Henrico</w:t>
      </w:r>
      <w:r w:rsidRPr="000D2A08">
        <w:rPr>
          <w:sz w:val="20"/>
          <w:szCs w:val="20"/>
        </w:rPr>
        <w:tab/>
        <w:t>County of Henrico</w:t>
      </w:r>
    </w:p>
    <w:p w:rsidR="006840F0" w:rsidRPr="000D2A08" w:rsidRDefault="006840F0" w:rsidP="006840F0">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0D2A08">
        <w:rPr>
          <w:sz w:val="20"/>
          <w:szCs w:val="20"/>
        </w:rPr>
        <w:t>Department of Finance</w:t>
      </w:r>
      <w:r w:rsidRPr="000D2A08">
        <w:rPr>
          <w:sz w:val="20"/>
          <w:szCs w:val="20"/>
        </w:rPr>
        <w:tab/>
        <w:t>Department of Finance</w:t>
      </w:r>
    </w:p>
    <w:p w:rsidR="006840F0" w:rsidRPr="000D2A08" w:rsidRDefault="006840F0" w:rsidP="006840F0">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0D2A08">
        <w:rPr>
          <w:sz w:val="20"/>
          <w:szCs w:val="20"/>
        </w:rPr>
        <w:t>Purchasing Division                                               OR</w:t>
      </w:r>
      <w:r w:rsidRPr="000D2A08">
        <w:rPr>
          <w:sz w:val="20"/>
          <w:szCs w:val="20"/>
        </w:rPr>
        <w:tab/>
        <w:t>Purchasing Division</w:t>
      </w:r>
    </w:p>
    <w:p w:rsidR="006840F0" w:rsidRPr="000D2A08" w:rsidRDefault="006840F0" w:rsidP="006840F0">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0D2A08">
        <w:rPr>
          <w:b/>
          <w:color w:val="FF0000"/>
          <w:sz w:val="20"/>
          <w:szCs w:val="20"/>
        </w:rPr>
        <w:t>8600 Staples Mill Road   - NEW LOCATION</w:t>
      </w:r>
      <w:r w:rsidRPr="000D2A08">
        <w:rPr>
          <w:sz w:val="20"/>
          <w:szCs w:val="20"/>
        </w:rPr>
        <w:tab/>
        <w:t>P O Box 90775</w:t>
      </w:r>
    </w:p>
    <w:p w:rsidR="006840F0" w:rsidRPr="000D2A08" w:rsidRDefault="006840F0" w:rsidP="006840F0">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0D2A08">
        <w:rPr>
          <w:sz w:val="20"/>
          <w:szCs w:val="20"/>
        </w:rPr>
        <w:t>Henrico, Virginia 23228</w:t>
      </w:r>
      <w:r w:rsidRPr="000D2A08">
        <w:rPr>
          <w:sz w:val="20"/>
          <w:szCs w:val="20"/>
        </w:rPr>
        <w:tab/>
        <w:t>Henrico, Virginia 23273-0775</w:t>
      </w:r>
    </w:p>
    <w:p w:rsidR="00D53019" w:rsidRPr="000D2A08" w:rsidRDefault="00D53019" w:rsidP="00D53019">
      <w:pPr>
        <w:pBdr>
          <w:top w:val="single" w:sz="4" w:space="1" w:color="auto"/>
          <w:left w:val="single" w:sz="4" w:space="4" w:color="auto"/>
          <w:bottom w:val="single" w:sz="4" w:space="1" w:color="auto"/>
          <w:right w:val="single" w:sz="4" w:space="4" w:color="auto"/>
        </w:pBdr>
        <w:jc w:val="both"/>
        <w:rPr>
          <w:sz w:val="20"/>
          <w:szCs w:val="20"/>
        </w:rPr>
      </w:pPr>
      <w:r w:rsidRPr="000D2A08">
        <w:rPr>
          <w:b/>
          <w:bCs/>
          <w:sz w:val="20"/>
          <w:szCs w:val="20"/>
        </w:rPr>
        <w:t xml:space="preserve">This RFP and any addenda are available on the County of Henrico Purchasing website at </w:t>
      </w:r>
      <w:hyperlink r:id="rId11" w:history="1">
        <w:r w:rsidR="00266C81" w:rsidRPr="000D2A08">
          <w:rPr>
            <w:rStyle w:val="Hyperlink"/>
            <w:b/>
            <w:bCs/>
            <w:sz w:val="20"/>
            <w:szCs w:val="20"/>
          </w:rPr>
          <w:t>http://www.henrico.us/purchasing/</w:t>
        </w:r>
      </w:hyperlink>
      <w:r w:rsidRPr="000D2A08">
        <w:rPr>
          <w:b/>
          <w:bCs/>
          <w:sz w:val="20"/>
          <w:szCs w:val="20"/>
        </w:rPr>
        <w:t xml:space="preserve"> </w:t>
      </w:r>
      <w:proofErr w:type="gramStart"/>
      <w:r w:rsidRPr="000D2A08">
        <w:rPr>
          <w:sz w:val="20"/>
          <w:szCs w:val="20"/>
        </w:rPr>
        <w:t>To</w:t>
      </w:r>
      <w:proofErr w:type="gramEnd"/>
      <w:r w:rsidRPr="000D2A08">
        <w:rPr>
          <w:sz w:val="20"/>
          <w:szCs w:val="20"/>
        </w:rPr>
        <w:t xml:space="preserve"> receive an email copy of this document, please send a request to: </w:t>
      </w:r>
      <w:hyperlink r:id="rId12" w:history="1">
        <w:r w:rsidRPr="000D2A08">
          <w:rPr>
            <w:color w:val="0000FF"/>
            <w:sz w:val="20"/>
            <w:szCs w:val="20"/>
            <w:u w:val="single"/>
          </w:rPr>
          <w:t>sto05@co.henrico.va.us</w:t>
        </w:r>
      </w:hyperlink>
      <w:r w:rsidR="00266C81" w:rsidRPr="000D2A08">
        <w:rPr>
          <w:sz w:val="20"/>
          <w:szCs w:val="20"/>
        </w:rPr>
        <w:t xml:space="preserve"> </w:t>
      </w:r>
    </w:p>
    <w:p w:rsidR="007B414B" w:rsidRPr="000D2A08" w:rsidRDefault="007B4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222B97" w:rsidRPr="000D2A08" w:rsidRDefault="00222B97" w:rsidP="00B80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0D2A08">
        <w:rPr>
          <w:sz w:val="20"/>
          <w:szCs w:val="20"/>
        </w:rPr>
        <w:t xml:space="preserve">Time is of the essence and any proposal received after </w:t>
      </w:r>
      <w:r w:rsidR="00065327" w:rsidRPr="000D2A08">
        <w:rPr>
          <w:b/>
          <w:sz w:val="20"/>
          <w:szCs w:val="20"/>
        </w:rPr>
        <w:t>2:00</w:t>
      </w:r>
      <w:r w:rsidR="00545DAD" w:rsidRPr="000D2A08">
        <w:rPr>
          <w:sz w:val="20"/>
          <w:szCs w:val="20"/>
        </w:rPr>
        <w:t xml:space="preserve"> </w:t>
      </w:r>
      <w:r w:rsidR="00545DAD" w:rsidRPr="000D2A08">
        <w:rPr>
          <w:b/>
          <w:sz w:val="20"/>
          <w:szCs w:val="20"/>
        </w:rPr>
        <w:t>p</w:t>
      </w:r>
      <w:r w:rsidRPr="000D2A08">
        <w:rPr>
          <w:b/>
          <w:sz w:val="20"/>
          <w:szCs w:val="20"/>
        </w:rPr>
        <w:t xml:space="preserve">.m., </w:t>
      </w:r>
      <w:r w:rsidR="00A07D72" w:rsidRPr="000D2A08">
        <w:rPr>
          <w:b/>
          <w:sz w:val="20"/>
          <w:szCs w:val="20"/>
        </w:rPr>
        <w:t xml:space="preserve">May </w:t>
      </w:r>
      <w:r w:rsidR="0027407F" w:rsidRPr="000D2A08">
        <w:rPr>
          <w:b/>
          <w:sz w:val="20"/>
          <w:szCs w:val="20"/>
        </w:rPr>
        <w:t>26</w:t>
      </w:r>
      <w:r w:rsidR="00065327" w:rsidRPr="000D2A08">
        <w:rPr>
          <w:b/>
          <w:sz w:val="20"/>
          <w:szCs w:val="20"/>
        </w:rPr>
        <w:t>, 2016</w:t>
      </w:r>
      <w:r w:rsidR="00724072" w:rsidRPr="000D2A08">
        <w:rPr>
          <w:b/>
          <w:sz w:val="20"/>
          <w:szCs w:val="20"/>
        </w:rPr>
        <w:t xml:space="preserve"> </w:t>
      </w:r>
      <w:r w:rsidRPr="000D2A08">
        <w:rPr>
          <w:sz w:val="20"/>
          <w:szCs w:val="20"/>
        </w:rPr>
        <w:t>whether by mail or otherwise, will be returned unopened.  The time of receipt shall be determined by the time cloc</w:t>
      </w:r>
      <w:r w:rsidR="000E198C" w:rsidRPr="000D2A08">
        <w:rPr>
          <w:sz w:val="20"/>
          <w:szCs w:val="20"/>
        </w:rPr>
        <w:t>k stamp in the Purchasing Division</w:t>
      </w:r>
      <w:r w:rsidRPr="000D2A08">
        <w:rPr>
          <w:sz w:val="20"/>
          <w:szCs w:val="20"/>
        </w:rPr>
        <w:t xml:space="preserve">, Department of </w:t>
      </w:r>
      <w:r w:rsidR="00D53019" w:rsidRPr="000D2A08">
        <w:rPr>
          <w:sz w:val="20"/>
          <w:szCs w:val="20"/>
        </w:rPr>
        <w:t>Finance</w:t>
      </w:r>
      <w:r w:rsidRPr="000D2A08">
        <w:rPr>
          <w:sz w:val="20"/>
          <w:szCs w:val="20"/>
        </w:rPr>
        <w:t xml:space="preserve">.  Proposals shall be placed in a sealed, opaque envelope, marked in the lower left-hand corner with the RFP number, title, and date and hour proposals are scheduled to be received.  </w:t>
      </w:r>
      <w:proofErr w:type="spellStart"/>
      <w:r w:rsidRPr="000D2A08">
        <w:rPr>
          <w:sz w:val="20"/>
          <w:szCs w:val="20"/>
        </w:rPr>
        <w:t>Offerors</w:t>
      </w:r>
      <w:proofErr w:type="spellEnd"/>
      <w:r w:rsidRPr="000D2A08">
        <w:rPr>
          <w:sz w:val="20"/>
          <w:szCs w:val="20"/>
        </w:rPr>
        <w:t xml:space="preserve"> are responsible for insuring that their proposal is stamped by Purchasing </w:t>
      </w:r>
      <w:r w:rsidR="00AC5EEF" w:rsidRPr="000D2A08">
        <w:rPr>
          <w:sz w:val="20"/>
          <w:szCs w:val="20"/>
        </w:rPr>
        <w:t>Division</w:t>
      </w:r>
      <w:r w:rsidRPr="000D2A08">
        <w:rPr>
          <w:sz w:val="20"/>
          <w:szCs w:val="20"/>
        </w:rPr>
        <w:t xml:space="preserve"> personnel by the deadline indicated.</w:t>
      </w:r>
    </w:p>
    <w:p w:rsidR="00DE7D81" w:rsidRPr="000D2A08" w:rsidRDefault="00DE7D81" w:rsidP="003C30AE">
      <w:pPr>
        <w:ind w:left="1800"/>
        <w:jc w:val="both"/>
        <w:rPr>
          <w:sz w:val="20"/>
          <w:szCs w:val="20"/>
        </w:rPr>
      </w:pPr>
      <w:bookmarkStart w:id="0" w:name="OLE_LINK4"/>
    </w:p>
    <w:p w:rsidR="000D2A08" w:rsidRPr="000D2A08" w:rsidRDefault="00FF6A30" w:rsidP="000D2A08">
      <w:pPr>
        <w:jc w:val="both"/>
        <w:rPr>
          <w:b/>
          <w:bCs/>
          <w:spacing w:val="-3"/>
          <w:sz w:val="20"/>
          <w:szCs w:val="20"/>
        </w:rPr>
      </w:pPr>
      <w:r w:rsidRPr="000D2A08">
        <w:rPr>
          <w:b/>
          <w:sz w:val="20"/>
          <w:szCs w:val="20"/>
          <w:u w:val="single"/>
        </w:rPr>
        <w:t xml:space="preserve">A </w:t>
      </w:r>
      <w:r w:rsidR="0027407F" w:rsidRPr="000D2A08">
        <w:rPr>
          <w:b/>
          <w:sz w:val="20"/>
          <w:szCs w:val="20"/>
          <w:u w:val="single"/>
        </w:rPr>
        <w:t>MANDATORY</w:t>
      </w:r>
      <w:r w:rsidR="00757874" w:rsidRPr="000D2A08">
        <w:rPr>
          <w:b/>
          <w:sz w:val="20"/>
          <w:szCs w:val="20"/>
          <w:u w:val="single"/>
        </w:rPr>
        <w:t xml:space="preserve"> </w:t>
      </w:r>
      <w:r w:rsidR="00D05781">
        <w:rPr>
          <w:b/>
          <w:sz w:val="20"/>
          <w:szCs w:val="20"/>
          <w:u w:val="single"/>
        </w:rPr>
        <w:t>P</w:t>
      </w:r>
      <w:r w:rsidRPr="00D05781">
        <w:rPr>
          <w:b/>
          <w:sz w:val="20"/>
          <w:szCs w:val="20"/>
          <w:u w:val="single"/>
        </w:rPr>
        <w:t>re-</w:t>
      </w:r>
      <w:r w:rsidR="00D05781">
        <w:rPr>
          <w:b/>
          <w:sz w:val="20"/>
          <w:szCs w:val="20"/>
          <w:u w:val="single"/>
        </w:rPr>
        <w:t>P</w:t>
      </w:r>
      <w:r w:rsidRPr="00D05781">
        <w:rPr>
          <w:b/>
          <w:sz w:val="20"/>
          <w:szCs w:val="20"/>
          <w:u w:val="single"/>
        </w:rPr>
        <w:t xml:space="preserve">roposal </w:t>
      </w:r>
      <w:r w:rsidR="00D05781">
        <w:rPr>
          <w:b/>
          <w:sz w:val="20"/>
          <w:szCs w:val="20"/>
          <w:u w:val="single"/>
        </w:rPr>
        <w:t>C</w:t>
      </w:r>
      <w:r w:rsidRPr="00D05781">
        <w:rPr>
          <w:b/>
          <w:sz w:val="20"/>
          <w:szCs w:val="20"/>
          <w:u w:val="single"/>
        </w:rPr>
        <w:t>onference</w:t>
      </w:r>
      <w:r w:rsidR="00883934" w:rsidRPr="00D05781">
        <w:rPr>
          <w:b/>
          <w:sz w:val="20"/>
          <w:szCs w:val="20"/>
          <w:u w:val="single"/>
        </w:rPr>
        <w:t xml:space="preserve"> and </w:t>
      </w:r>
      <w:r w:rsidR="00D05781">
        <w:rPr>
          <w:b/>
          <w:sz w:val="20"/>
          <w:szCs w:val="20"/>
          <w:u w:val="single"/>
        </w:rPr>
        <w:t>S</w:t>
      </w:r>
      <w:r w:rsidR="00883934" w:rsidRPr="00D05781">
        <w:rPr>
          <w:b/>
          <w:sz w:val="20"/>
          <w:szCs w:val="20"/>
          <w:u w:val="single"/>
        </w:rPr>
        <w:t xml:space="preserve">ite </w:t>
      </w:r>
      <w:r w:rsidR="00D05781">
        <w:rPr>
          <w:b/>
          <w:sz w:val="20"/>
          <w:szCs w:val="20"/>
          <w:u w:val="single"/>
        </w:rPr>
        <w:t>V</w:t>
      </w:r>
      <w:r w:rsidR="00883934" w:rsidRPr="00D05781">
        <w:rPr>
          <w:b/>
          <w:sz w:val="20"/>
          <w:szCs w:val="20"/>
          <w:u w:val="single"/>
        </w:rPr>
        <w:t xml:space="preserve">isits </w:t>
      </w:r>
      <w:r w:rsidRPr="00D05781">
        <w:rPr>
          <w:b/>
          <w:sz w:val="20"/>
          <w:szCs w:val="20"/>
          <w:u w:val="single"/>
        </w:rPr>
        <w:t xml:space="preserve">will be held on </w:t>
      </w:r>
      <w:r w:rsidR="0027407F" w:rsidRPr="00D05781">
        <w:rPr>
          <w:b/>
          <w:sz w:val="20"/>
          <w:szCs w:val="20"/>
          <w:u w:val="single"/>
        </w:rPr>
        <w:t>May 3 – May 5, 2016</w:t>
      </w:r>
      <w:r w:rsidR="0027407F" w:rsidRPr="00C96AF9">
        <w:rPr>
          <w:sz w:val="20"/>
          <w:szCs w:val="20"/>
          <w:u w:val="single"/>
        </w:rPr>
        <w:t xml:space="preserve">.  The </w:t>
      </w:r>
      <w:r w:rsidR="00883934" w:rsidRPr="00C96AF9">
        <w:rPr>
          <w:sz w:val="20"/>
          <w:szCs w:val="20"/>
          <w:u w:val="single"/>
        </w:rPr>
        <w:t xml:space="preserve">MANDATORY </w:t>
      </w:r>
      <w:r w:rsidR="00FC1B5A">
        <w:rPr>
          <w:sz w:val="20"/>
          <w:szCs w:val="20"/>
          <w:u w:val="single"/>
        </w:rPr>
        <w:t>P</w:t>
      </w:r>
      <w:r w:rsidR="0027407F" w:rsidRPr="00C96AF9">
        <w:rPr>
          <w:sz w:val="20"/>
          <w:szCs w:val="20"/>
          <w:u w:val="single"/>
        </w:rPr>
        <w:t xml:space="preserve">re-proposal </w:t>
      </w:r>
      <w:r w:rsidR="00FC1B5A">
        <w:rPr>
          <w:sz w:val="20"/>
          <w:szCs w:val="20"/>
          <w:u w:val="single"/>
        </w:rPr>
        <w:t>C</w:t>
      </w:r>
      <w:r w:rsidR="0027407F" w:rsidRPr="00C96AF9">
        <w:rPr>
          <w:sz w:val="20"/>
          <w:szCs w:val="20"/>
          <w:u w:val="single"/>
        </w:rPr>
        <w:t>onference will begin on May 3, 2016 at 9:00 a.m. at the County of Henrico Training Center</w:t>
      </w:r>
      <w:r w:rsidR="00883934" w:rsidRPr="00C96AF9">
        <w:rPr>
          <w:sz w:val="20"/>
          <w:szCs w:val="20"/>
          <w:u w:val="single"/>
        </w:rPr>
        <w:t>, 1</w:t>
      </w:r>
      <w:r w:rsidR="00883934" w:rsidRPr="00C96AF9">
        <w:rPr>
          <w:sz w:val="20"/>
          <w:szCs w:val="20"/>
          <w:u w:val="single"/>
          <w:vertAlign w:val="superscript"/>
        </w:rPr>
        <w:t>st</w:t>
      </w:r>
      <w:r w:rsidR="00883934" w:rsidRPr="00C96AF9">
        <w:rPr>
          <w:sz w:val="20"/>
          <w:szCs w:val="20"/>
          <w:u w:val="single"/>
        </w:rPr>
        <w:t xml:space="preserve"> floor, </w:t>
      </w:r>
      <w:r w:rsidR="00EA499D">
        <w:rPr>
          <w:sz w:val="20"/>
          <w:szCs w:val="20"/>
          <w:u w:val="single"/>
        </w:rPr>
        <w:t xml:space="preserve">Room 2005, </w:t>
      </w:r>
      <w:r w:rsidR="00883934" w:rsidRPr="00C96AF9">
        <w:rPr>
          <w:sz w:val="20"/>
          <w:szCs w:val="20"/>
          <w:u w:val="single"/>
        </w:rPr>
        <w:t>Sheriff’s Classroom</w:t>
      </w:r>
      <w:r w:rsidR="0027407F" w:rsidRPr="00C96AF9">
        <w:rPr>
          <w:sz w:val="20"/>
          <w:szCs w:val="20"/>
          <w:u w:val="single"/>
        </w:rPr>
        <w:t>.</w:t>
      </w:r>
      <w:r w:rsidR="000D2A08" w:rsidRPr="00C96AF9">
        <w:rPr>
          <w:sz w:val="20"/>
          <w:szCs w:val="20"/>
          <w:u w:val="single"/>
        </w:rPr>
        <w:t xml:space="preserve"> The conference will begin promptly at 9:00 a.m.  </w:t>
      </w:r>
      <w:proofErr w:type="spellStart"/>
      <w:r w:rsidR="000D2A08" w:rsidRPr="00C96AF9">
        <w:rPr>
          <w:sz w:val="20"/>
          <w:szCs w:val="20"/>
          <w:u w:val="single"/>
        </w:rPr>
        <w:t>Offerors</w:t>
      </w:r>
      <w:proofErr w:type="spellEnd"/>
      <w:r w:rsidR="000D2A08" w:rsidRPr="00C96AF9">
        <w:rPr>
          <w:sz w:val="20"/>
          <w:szCs w:val="20"/>
          <w:u w:val="single"/>
        </w:rPr>
        <w:t xml:space="preserve"> arriving more than 15 minutes after the start of the conference will be denied entrance. </w:t>
      </w:r>
      <w:r w:rsidR="0027407F" w:rsidRPr="00C96AF9">
        <w:rPr>
          <w:sz w:val="20"/>
          <w:szCs w:val="20"/>
          <w:u w:val="single"/>
        </w:rPr>
        <w:t>After the pre-proposal conference and tour of the E911 Center</w:t>
      </w:r>
      <w:r w:rsidR="00FE1D57" w:rsidRPr="00C96AF9">
        <w:rPr>
          <w:sz w:val="20"/>
          <w:szCs w:val="20"/>
          <w:u w:val="single"/>
        </w:rPr>
        <w:t>, the</w:t>
      </w:r>
      <w:r w:rsidR="0027407F" w:rsidRPr="00C96AF9">
        <w:rPr>
          <w:sz w:val="20"/>
          <w:szCs w:val="20"/>
          <w:u w:val="single"/>
        </w:rPr>
        <w:t xml:space="preserve"> County will transport a maximum of two </w:t>
      </w:r>
      <w:r w:rsidR="00FE1D57" w:rsidRPr="00C96AF9">
        <w:rPr>
          <w:sz w:val="20"/>
          <w:szCs w:val="20"/>
          <w:u w:val="single"/>
        </w:rPr>
        <w:t>representatives</w:t>
      </w:r>
      <w:r w:rsidR="0027407F" w:rsidRPr="00C96AF9">
        <w:rPr>
          <w:sz w:val="20"/>
          <w:szCs w:val="20"/>
          <w:u w:val="single"/>
        </w:rPr>
        <w:t xml:space="preserve"> from each firm to each site identified in </w:t>
      </w:r>
      <w:r w:rsidR="0027407F" w:rsidRPr="00D05781">
        <w:rPr>
          <w:b/>
          <w:sz w:val="20"/>
          <w:szCs w:val="20"/>
          <w:u w:val="single"/>
        </w:rPr>
        <w:t xml:space="preserve">Attachment </w:t>
      </w:r>
      <w:r w:rsidR="00C96AF9">
        <w:rPr>
          <w:b/>
          <w:sz w:val="20"/>
          <w:szCs w:val="20"/>
          <w:u w:val="single"/>
        </w:rPr>
        <w:t>F</w:t>
      </w:r>
      <w:r w:rsidR="0027407F" w:rsidRPr="00C96AF9">
        <w:rPr>
          <w:sz w:val="20"/>
          <w:szCs w:val="20"/>
          <w:u w:val="single"/>
        </w:rPr>
        <w:t xml:space="preserve">. </w:t>
      </w:r>
      <w:r w:rsidRPr="00C96AF9">
        <w:rPr>
          <w:sz w:val="20"/>
          <w:szCs w:val="20"/>
          <w:u w:val="single"/>
        </w:rPr>
        <w:t xml:space="preserve"> </w:t>
      </w:r>
      <w:r w:rsidR="00DE7D81" w:rsidRPr="00D05781">
        <w:rPr>
          <w:b/>
          <w:sz w:val="20"/>
          <w:szCs w:val="20"/>
          <w:u w:val="single"/>
        </w:rPr>
        <w:t>This will be the only opportunity for firms to visit the sites.</w:t>
      </w:r>
      <w:r w:rsidR="00DE7D81" w:rsidRPr="00C96AF9">
        <w:rPr>
          <w:spacing w:val="-3"/>
          <w:sz w:val="20"/>
          <w:szCs w:val="20"/>
          <w:u w:val="single"/>
        </w:rPr>
        <w:t xml:space="preserve"> Henrico County will provide </w:t>
      </w:r>
      <w:r w:rsidR="0027407F" w:rsidRPr="00C96AF9">
        <w:rPr>
          <w:spacing w:val="-3"/>
          <w:sz w:val="20"/>
          <w:szCs w:val="20"/>
          <w:u w:val="single"/>
        </w:rPr>
        <w:t>a</w:t>
      </w:r>
      <w:r w:rsidR="00DE7D81" w:rsidRPr="00C96AF9">
        <w:rPr>
          <w:spacing w:val="-3"/>
          <w:sz w:val="20"/>
          <w:szCs w:val="20"/>
          <w:u w:val="single"/>
        </w:rPr>
        <w:t xml:space="preserve"> site visit schedule to</w:t>
      </w:r>
      <w:r w:rsidR="00883934" w:rsidRPr="00C96AF9">
        <w:rPr>
          <w:spacing w:val="-3"/>
          <w:sz w:val="20"/>
          <w:szCs w:val="20"/>
          <w:u w:val="single"/>
        </w:rPr>
        <w:t xml:space="preserve"> firms interested in attending the pre-proposal conference.  </w:t>
      </w:r>
      <w:proofErr w:type="spellStart"/>
      <w:r w:rsidR="00883934" w:rsidRPr="001E6834">
        <w:rPr>
          <w:b/>
          <w:spacing w:val="-3"/>
          <w:sz w:val="20"/>
          <w:szCs w:val="20"/>
          <w:u w:val="single"/>
        </w:rPr>
        <w:t>Offerors</w:t>
      </w:r>
      <w:proofErr w:type="spellEnd"/>
      <w:r w:rsidR="00883934" w:rsidRPr="001E6834">
        <w:rPr>
          <w:b/>
          <w:spacing w:val="-3"/>
          <w:sz w:val="20"/>
          <w:szCs w:val="20"/>
          <w:u w:val="single"/>
        </w:rPr>
        <w:t xml:space="preserve"> shall notify Cecelia Stowe, Purchasing Director </w:t>
      </w:r>
      <w:hyperlink r:id="rId13" w:history="1">
        <w:r w:rsidR="00883934" w:rsidRPr="001E6834">
          <w:rPr>
            <w:rStyle w:val="Hyperlink"/>
            <w:b/>
            <w:spacing w:val="-3"/>
            <w:sz w:val="20"/>
            <w:szCs w:val="20"/>
          </w:rPr>
          <w:t>sto05@henrico.us</w:t>
        </w:r>
      </w:hyperlink>
      <w:r w:rsidR="00883934" w:rsidRPr="001E6834">
        <w:rPr>
          <w:b/>
          <w:spacing w:val="-3"/>
          <w:sz w:val="20"/>
          <w:szCs w:val="20"/>
          <w:u w:val="single"/>
        </w:rPr>
        <w:t xml:space="preserve"> no later than April 28, 2016 of their interest in this project and their</w:t>
      </w:r>
      <w:r w:rsidR="00F374B4" w:rsidRPr="001E6834">
        <w:rPr>
          <w:b/>
          <w:spacing w:val="-3"/>
          <w:sz w:val="20"/>
          <w:szCs w:val="20"/>
          <w:u w:val="single"/>
        </w:rPr>
        <w:t xml:space="preserve"> planned</w:t>
      </w:r>
      <w:r w:rsidR="00883934" w:rsidRPr="001E6834">
        <w:rPr>
          <w:b/>
          <w:spacing w:val="-3"/>
          <w:sz w:val="20"/>
          <w:szCs w:val="20"/>
          <w:u w:val="single"/>
        </w:rPr>
        <w:t xml:space="preserve"> participation in the site visits.</w:t>
      </w:r>
      <w:r w:rsidR="00DE7D81" w:rsidRPr="001E6834">
        <w:rPr>
          <w:b/>
          <w:spacing w:val="-3"/>
          <w:sz w:val="20"/>
          <w:szCs w:val="20"/>
          <w:u w:val="single"/>
        </w:rPr>
        <w:t xml:space="preserve"> </w:t>
      </w:r>
      <w:proofErr w:type="spellStart"/>
      <w:r w:rsidR="00883934" w:rsidRPr="00C96AF9">
        <w:rPr>
          <w:spacing w:val="-3"/>
          <w:sz w:val="20"/>
          <w:szCs w:val="20"/>
          <w:u w:val="single"/>
        </w:rPr>
        <w:t>Offerors</w:t>
      </w:r>
      <w:proofErr w:type="spellEnd"/>
      <w:r w:rsidR="00883934" w:rsidRPr="00C96AF9">
        <w:rPr>
          <w:spacing w:val="-3"/>
          <w:sz w:val="20"/>
          <w:szCs w:val="20"/>
          <w:u w:val="single"/>
        </w:rPr>
        <w:t xml:space="preserve"> in attendance at the M</w:t>
      </w:r>
      <w:r w:rsidR="00FC1B5A">
        <w:rPr>
          <w:spacing w:val="-3"/>
          <w:sz w:val="20"/>
          <w:szCs w:val="20"/>
          <w:u w:val="single"/>
        </w:rPr>
        <w:t>andatory</w:t>
      </w:r>
      <w:r w:rsidR="004667E9" w:rsidRPr="00C96AF9">
        <w:rPr>
          <w:spacing w:val="-3"/>
          <w:sz w:val="20"/>
          <w:szCs w:val="20"/>
          <w:u w:val="single"/>
        </w:rPr>
        <w:t xml:space="preserve"> </w:t>
      </w:r>
      <w:r w:rsidR="00FC1B5A">
        <w:rPr>
          <w:spacing w:val="-3"/>
          <w:sz w:val="20"/>
          <w:szCs w:val="20"/>
          <w:u w:val="single"/>
        </w:rPr>
        <w:t>P</w:t>
      </w:r>
      <w:r w:rsidR="00883934" w:rsidRPr="00C96AF9">
        <w:rPr>
          <w:spacing w:val="-3"/>
          <w:sz w:val="20"/>
          <w:szCs w:val="20"/>
          <w:u w:val="single"/>
        </w:rPr>
        <w:t xml:space="preserve">re-proposal </w:t>
      </w:r>
      <w:r w:rsidR="00FC1B5A">
        <w:rPr>
          <w:spacing w:val="-3"/>
          <w:sz w:val="20"/>
          <w:szCs w:val="20"/>
          <w:u w:val="single"/>
        </w:rPr>
        <w:t>C</w:t>
      </w:r>
      <w:r w:rsidR="00883934" w:rsidRPr="00C96AF9">
        <w:rPr>
          <w:spacing w:val="-3"/>
          <w:sz w:val="20"/>
          <w:szCs w:val="20"/>
          <w:u w:val="single"/>
        </w:rPr>
        <w:t>onference will be provided one</w:t>
      </w:r>
      <w:r w:rsidR="0027407F" w:rsidRPr="00C96AF9">
        <w:rPr>
          <w:spacing w:val="-3"/>
          <w:sz w:val="20"/>
          <w:szCs w:val="20"/>
          <w:u w:val="single"/>
        </w:rPr>
        <w:t xml:space="preserve"> </w:t>
      </w:r>
      <w:r w:rsidR="00C96AF9">
        <w:rPr>
          <w:spacing w:val="-3"/>
          <w:sz w:val="20"/>
          <w:szCs w:val="20"/>
          <w:u w:val="single"/>
        </w:rPr>
        <w:t xml:space="preserve">printed </w:t>
      </w:r>
      <w:r w:rsidR="0027407F" w:rsidRPr="00C96AF9">
        <w:rPr>
          <w:spacing w:val="-3"/>
          <w:sz w:val="20"/>
          <w:szCs w:val="20"/>
          <w:u w:val="single"/>
        </w:rPr>
        <w:t>copy</w:t>
      </w:r>
      <w:r w:rsidR="00883934" w:rsidRPr="00C96AF9">
        <w:rPr>
          <w:spacing w:val="-3"/>
          <w:sz w:val="20"/>
          <w:szCs w:val="20"/>
          <w:u w:val="single"/>
        </w:rPr>
        <w:t xml:space="preserve"> of site </w:t>
      </w:r>
      <w:r w:rsidR="00C96AF9">
        <w:rPr>
          <w:spacing w:val="-3"/>
          <w:sz w:val="20"/>
          <w:szCs w:val="20"/>
          <w:u w:val="single"/>
        </w:rPr>
        <w:t>floor plans</w:t>
      </w:r>
      <w:r w:rsidR="00DE7D81" w:rsidRPr="00C96AF9">
        <w:rPr>
          <w:spacing w:val="-3"/>
          <w:sz w:val="20"/>
          <w:szCs w:val="20"/>
          <w:u w:val="single"/>
        </w:rPr>
        <w:t xml:space="preserve"> for all sites</w:t>
      </w:r>
      <w:r w:rsidR="00F374B4" w:rsidRPr="00C96AF9">
        <w:rPr>
          <w:spacing w:val="-3"/>
          <w:sz w:val="20"/>
          <w:szCs w:val="20"/>
          <w:u w:val="single"/>
        </w:rPr>
        <w:t xml:space="preserve"> after execution of Non-Disclosure Agreement. </w:t>
      </w:r>
      <w:r w:rsidR="00C96AF9">
        <w:rPr>
          <w:spacing w:val="-3"/>
          <w:sz w:val="20"/>
          <w:szCs w:val="20"/>
          <w:u w:val="single"/>
        </w:rPr>
        <w:t xml:space="preserve"> </w:t>
      </w:r>
      <w:proofErr w:type="spellStart"/>
      <w:r w:rsidR="00883934" w:rsidRPr="00C96AF9">
        <w:rPr>
          <w:spacing w:val="-3"/>
          <w:sz w:val="20"/>
          <w:szCs w:val="20"/>
          <w:u w:val="single"/>
        </w:rPr>
        <w:t>Offerors</w:t>
      </w:r>
      <w:proofErr w:type="spellEnd"/>
      <w:r w:rsidR="00883934" w:rsidRPr="00C96AF9">
        <w:rPr>
          <w:spacing w:val="-3"/>
          <w:sz w:val="20"/>
          <w:szCs w:val="20"/>
          <w:u w:val="single"/>
        </w:rPr>
        <w:t xml:space="preserve"> must have at least one representative participate in the </w:t>
      </w:r>
      <w:r w:rsidR="00FC1B5A">
        <w:rPr>
          <w:spacing w:val="-3"/>
          <w:sz w:val="20"/>
          <w:szCs w:val="20"/>
          <w:u w:val="single"/>
        </w:rPr>
        <w:t>M</w:t>
      </w:r>
      <w:r w:rsidR="00883934" w:rsidRPr="00C96AF9">
        <w:rPr>
          <w:spacing w:val="-3"/>
          <w:sz w:val="20"/>
          <w:szCs w:val="20"/>
          <w:u w:val="single"/>
        </w:rPr>
        <w:t xml:space="preserve">andatory </w:t>
      </w:r>
      <w:r w:rsidR="00FC1B5A">
        <w:rPr>
          <w:spacing w:val="-3"/>
          <w:sz w:val="20"/>
          <w:szCs w:val="20"/>
          <w:u w:val="single"/>
        </w:rPr>
        <w:t>P</w:t>
      </w:r>
      <w:r w:rsidR="00883934" w:rsidRPr="00C96AF9">
        <w:rPr>
          <w:spacing w:val="-3"/>
          <w:sz w:val="20"/>
          <w:szCs w:val="20"/>
          <w:u w:val="single"/>
        </w:rPr>
        <w:t xml:space="preserve">re-proposal </w:t>
      </w:r>
      <w:r w:rsidR="00FC1B5A">
        <w:rPr>
          <w:spacing w:val="-3"/>
          <w:sz w:val="20"/>
          <w:szCs w:val="20"/>
          <w:u w:val="single"/>
        </w:rPr>
        <w:t>C</w:t>
      </w:r>
      <w:r w:rsidR="00883934" w:rsidRPr="00C96AF9">
        <w:rPr>
          <w:spacing w:val="-3"/>
          <w:sz w:val="20"/>
          <w:szCs w:val="20"/>
          <w:u w:val="single"/>
        </w:rPr>
        <w:t>onference and mandatory site visits in order to be considered.</w:t>
      </w:r>
    </w:p>
    <w:p w:rsidR="000D2A08" w:rsidRPr="000D2A08" w:rsidRDefault="000D2A08" w:rsidP="000D2A08">
      <w:pPr>
        <w:jc w:val="both"/>
        <w:rPr>
          <w:b/>
          <w:bCs/>
          <w:spacing w:val="-3"/>
          <w:sz w:val="20"/>
          <w:szCs w:val="20"/>
        </w:rPr>
      </w:pPr>
    </w:p>
    <w:p w:rsidR="00FF6A30" w:rsidRPr="000D2A08" w:rsidRDefault="00FF6A30" w:rsidP="00345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0D2A08">
        <w:rPr>
          <w:sz w:val="20"/>
          <w:szCs w:val="20"/>
        </w:rPr>
        <w:t xml:space="preserve">The awarding authority for this contract is the </w:t>
      </w:r>
      <w:r w:rsidR="00065327" w:rsidRPr="000D2A08">
        <w:rPr>
          <w:sz w:val="20"/>
          <w:szCs w:val="20"/>
        </w:rPr>
        <w:t>Purchasing Director.</w:t>
      </w:r>
    </w:p>
    <w:p w:rsidR="00FF6A30" w:rsidRPr="000D2A08" w:rsidRDefault="00FF6A30" w:rsidP="006D4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F6A30" w:rsidRPr="000D2A08" w:rsidRDefault="00FF6A30" w:rsidP="006D4412">
      <w:pPr>
        <w:pStyle w:val="BodyText3"/>
        <w:widowControl/>
        <w:tabs>
          <w:tab w:val="clear" w:pos="-1440"/>
          <w:tab w:val="clear" w:pos="1080"/>
          <w:tab w:val="clear" w:pos="1800"/>
          <w:tab w:val="clear" w:pos="90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napToGrid/>
          <w:sz w:val="20"/>
        </w:rPr>
      </w:pPr>
      <w:r w:rsidRPr="000D2A08">
        <w:rPr>
          <w:rFonts w:ascii="Times New Roman" w:hAnsi="Times New Roman"/>
          <w:snapToGrid/>
          <w:sz w:val="20"/>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FF6A30" w:rsidRPr="000D2A08" w:rsidRDefault="00FF6A30" w:rsidP="00FF6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074467" w:rsidRPr="000D2A08" w:rsidRDefault="00FF6A30" w:rsidP="00204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rPr>
      </w:pPr>
      <w:r w:rsidRPr="000D2A08">
        <w:rPr>
          <w:sz w:val="20"/>
          <w:szCs w:val="20"/>
        </w:rPr>
        <w:t xml:space="preserve">Technical questions concerning this Request for Proposal should be submitted to </w:t>
      </w:r>
      <w:r w:rsidR="00065327" w:rsidRPr="000D2A08">
        <w:rPr>
          <w:b/>
          <w:sz w:val="20"/>
          <w:szCs w:val="20"/>
        </w:rPr>
        <w:t xml:space="preserve">Cecelia Stowe </w:t>
      </w:r>
      <w:hyperlink r:id="rId14" w:history="1">
        <w:r w:rsidR="00065327" w:rsidRPr="000D2A08">
          <w:rPr>
            <w:rStyle w:val="Hyperlink"/>
            <w:b/>
            <w:sz w:val="20"/>
            <w:szCs w:val="20"/>
          </w:rPr>
          <w:t>sto05@henrico.us</w:t>
        </w:r>
      </w:hyperlink>
      <w:r w:rsidR="00065327" w:rsidRPr="000D2A08">
        <w:rPr>
          <w:b/>
          <w:sz w:val="20"/>
          <w:szCs w:val="20"/>
        </w:rPr>
        <w:t xml:space="preserve"> no later than </w:t>
      </w:r>
      <w:r w:rsidR="00576A63">
        <w:rPr>
          <w:b/>
          <w:sz w:val="20"/>
          <w:szCs w:val="20"/>
        </w:rPr>
        <w:t xml:space="preserve">12:00 noon, </w:t>
      </w:r>
      <w:r w:rsidR="000D2A08" w:rsidRPr="000D2A08">
        <w:rPr>
          <w:b/>
          <w:sz w:val="20"/>
          <w:szCs w:val="20"/>
        </w:rPr>
        <w:t>May 10, 2016.</w:t>
      </w:r>
    </w:p>
    <w:p w:rsidR="0020499C" w:rsidRDefault="0020499C" w:rsidP="007F1B79">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4320"/>
        <w:rPr>
          <w:sz w:val="20"/>
          <w:szCs w:val="20"/>
        </w:rPr>
      </w:pPr>
      <w:r w:rsidRPr="000D2A08">
        <w:rPr>
          <w:sz w:val="20"/>
          <w:szCs w:val="20"/>
        </w:rPr>
        <w:t>Very truly yours,</w:t>
      </w:r>
    </w:p>
    <w:p w:rsidR="00E2060A" w:rsidRPr="000D2A08" w:rsidRDefault="00E2060A" w:rsidP="007F1B79">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4320"/>
        <w:rPr>
          <w:sz w:val="20"/>
          <w:szCs w:val="20"/>
        </w:rPr>
      </w:pPr>
    </w:p>
    <w:p w:rsidR="0020499C" w:rsidRPr="000D2A08" w:rsidRDefault="004B4BAD" w:rsidP="007F1B79">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4320"/>
        <w:rPr>
          <w:sz w:val="20"/>
          <w:szCs w:val="20"/>
        </w:rPr>
      </w:pPr>
      <w:r w:rsidRPr="000D2A08">
        <w:rPr>
          <w:sz w:val="20"/>
          <w:szCs w:val="20"/>
        </w:rPr>
        <w:t>Cecelia H. Stowe, CPPO, C.P.M.</w:t>
      </w:r>
    </w:p>
    <w:p w:rsidR="00C91E24" w:rsidRPr="000D2A08" w:rsidRDefault="00D53019" w:rsidP="007F1B79">
      <w:pPr>
        <w:tabs>
          <w:tab w:val="left" w:pos="-720"/>
        </w:tabs>
        <w:suppressAutoHyphens/>
        <w:ind w:left="4320"/>
        <w:rPr>
          <w:spacing w:val="-3"/>
          <w:sz w:val="20"/>
          <w:szCs w:val="20"/>
        </w:rPr>
      </w:pPr>
      <w:r w:rsidRPr="000D2A08">
        <w:rPr>
          <w:spacing w:val="-3"/>
          <w:sz w:val="20"/>
          <w:szCs w:val="20"/>
        </w:rPr>
        <w:t>Purchasing Director</w:t>
      </w:r>
    </w:p>
    <w:p w:rsidR="00AC5EEF" w:rsidRPr="000D2A08" w:rsidRDefault="00024273" w:rsidP="007F1B79">
      <w:pPr>
        <w:tabs>
          <w:tab w:val="left" w:pos="-720"/>
        </w:tabs>
        <w:suppressAutoHyphens/>
        <w:ind w:left="4320"/>
        <w:rPr>
          <w:rStyle w:val="Hyperlink"/>
          <w:spacing w:val="-3"/>
          <w:sz w:val="20"/>
          <w:szCs w:val="20"/>
        </w:rPr>
      </w:pPr>
      <w:hyperlink r:id="rId15" w:history="1">
        <w:r w:rsidR="00E2060A" w:rsidRPr="00DB2693">
          <w:rPr>
            <w:rStyle w:val="Hyperlink"/>
            <w:spacing w:val="-3"/>
            <w:sz w:val="20"/>
            <w:szCs w:val="20"/>
          </w:rPr>
          <w:t>Sto05@henrico.us</w:t>
        </w:r>
      </w:hyperlink>
      <w:r w:rsidR="00E2060A">
        <w:rPr>
          <w:spacing w:val="-3"/>
          <w:sz w:val="20"/>
          <w:szCs w:val="20"/>
        </w:rPr>
        <w:t xml:space="preserve"> </w:t>
      </w:r>
      <w:r w:rsidR="00E2060A" w:rsidRPr="000D2A08">
        <w:rPr>
          <w:rStyle w:val="Hyperlink"/>
          <w:spacing w:val="-3"/>
          <w:sz w:val="20"/>
          <w:szCs w:val="20"/>
        </w:rPr>
        <w:t xml:space="preserve"> </w:t>
      </w:r>
    </w:p>
    <w:p w:rsidR="009F6392" w:rsidRPr="000D2A08" w:rsidRDefault="009F6392" w:rsidP="007F1B79">
      <w:pPr>
        <w:tabs>
          <w:tab w:val="left" w:pos="-720"/>
        </w:tabs>
        <w:suppressAutoHyphens/>
        <w:ind w:left="4320"/>
        <w:rPr>
          <w:spacing w:val="-3"/>
          <w:sz w:val="20"/>
          <w:szCs w:val="20"/>
        </w:rPr>
      </w:pPr>
    </w:p>
    <w:p w:rsidR="00222B97" w:rsidRPr="00E2060A" w:rsidRDefault="00FF6A30">
      <w:pPr>
        <w:tabs>
          <w:tab w:val="left" w:pos="-720"/>
        </w:tabs>
        <w:suppressAutoHyphens/>
        <w:ind w:left="720"/>
        <w:jc w:val="center"/>
        <w:rPr>
          <w:spacing w:val="-3"/>
          <w:sz w:val="16"/>
          <w:szCs w:val="16"/>
        </w:rPr>
      </w:pPr>
      <w:r w:rsidRPr="00E2060A">
        <w:rPr>
          <w:spacing w:val="-3"/>
          <w:sz w:val="16"/>
          <w:szCs w:val="16"/>
        </w:rPr>
        <w:t>8</w:t>
      </w:r>
      <w:r w:rsidR="006840F0" w:rsidRPr="00E2060A">
        <w:rPr>
          <w:spacing w:val="-3"/>
          <w:sz w:val="16"/>
          <w:szCs w:val="16"/>
        </w:rPr>
        <w:t xml:space="preserve">600 </w:t>
      </w:r>
      <w:r w:rsidR="00745B80" w:rsidRPr="00E2060A">
        <w:rPr>
          <w:spacing w:val="-3"/>
          <w:sz w:val="16"/>
          <w:szCs w:val="16"/>
        </w:rPr>
        <w:t>Staples Mill</w:t>
      </w:r>
      <w:r w:rsidR="00222B97" w:rsidRPr="00E2060A">
        <w:rPr>
          <w:spacing w:val="-3"/>
          <w:sz w:val="16"/>
          <w:szCs w:val="16"/>
        </w:rPr>
        <w:t xml:space="preserve"> Road/P.O. Box </w:t>
      </w:r>
      <w:r w:rsidR="00C0156E" w:rsidRPr="00E2060A">
        <w:rPr>
          <w:spacing w:val="-3"/>
          <w:sz w:val="16"/>
          <w:szCs w:val="16"/>
        </w:rPr>
        <w:t>90775</w:t>
      </w:r>
      <w:r w:rsidR="00222B97" w:rsidRPr="00E2060A">
        <w:rPr>
          <w:spacing w:val="-3"/>
          <w:sz w:val="16"/>
          <w:szCs w:val="16"/>
        </w:rPr>
        <w:t>/</w:t>
      </w:r>
      <w:r w:rsidR="00C0156E" w:rsidRPr="00E2060A">
        <w:rPr>
          <w:spacing w:val="-3"/>
          <w:sz w:val="16"/>
          <w:szCs w:val="16"/>
        </w:rPr>
        <w:t>Henrico</w:t>
      </w:r>
      <w:r w:rsidR="00222B97" w:rsidRPr="00E2060A">
        <w:rPr>
          <w:spacing w:val="-3"/>
          <w:sz w:val="16"/>
          <w:szCs w:val="16"/>
        </w:rPr>
        <w:t>, Virginia 23273-0</w:t>
      </w:r>
      <w:r w:rsidR="00C0156E" w:rsidRPr="00E2060A">
        <w:rPr>
          <w:spacing w:val="-3"/>
          <w:sz w:val="16"/>
          <w:szCs w:val="16"/>
        </w:rPr>
        <w:t>775</w:t>
      </w:r>
    </w:p>
    <w:p w:rsidR="00FE3704" w:rsidRPr="00E2060A" w:rsidRDefault="00222B97" w:rsidP="00FE3704">
      <w:pPr>
        <w:tabs>
          <w:tab w:val="left" w:pos="-720"/>
        </w:tabs>
        <w:suppressAutoHyphens/>
        <w:ind w:left="720"/>
        <w:jc w:val="center"/>
        <w:rPr>
          <w:spacing w:val="-3"/>
          <w:sz w:val="16"/>
          <w:szCs w:val="16"/>
        </w:rPr>
      </w:pPr>
      <w:r w:rsidRPr="00E2060A">
        <w:rPr>
          <w:spacing w:val="-3"/>
          <w:sz w:val="16"/>
          <w:szCs w:val="16"/>
        </w:rPr>
        <w:t>(804) 501-</w:t>
      </w:r>
      <w:proofErr w:type="gramStart"/>
      <w:r w:rsidRPr="00E2060A">
        <w:rPr>
          <w:spacing w:val="-3"/>
          <w:sz w:val="16"/>
          <w:szCs w:val="16"/>
        </w:rPr>
        <w:t>5660  Fax</w:t>
      </w:r>
      <w:proofErr w:type="gramEnd"/>
      <w:r w:rsidRPr="00E2060A">
        <w:rPr>
          <w:spacing w:val="-3"/>
          <w:sz w:val="16"/>
          <w:szCs w:val="16"/>
        </w:rPr>
        <w:t>: (804) 501-5693</w:t>
      </w:r>
      <w:bookmarkEnd w:id="0"/>
    </w:p>
    <w:p w:rsidR="00440E80" w:rsidRDefault="00440E80">
      <w:pPr>
        <w:rPr>
          <w:rFonts w:ascii="Arial" w:hAnsi="Arial" w:cs="Arial"/>
          <w:sz w:val="22"/>
        </w:rPr>
      </w:pPr>
      <w:r>
        <w:rPr>
          <w:rFonts w:ascii="Arial" w:hAnsi="Arial" w:cs="Arial"/>
          <w:sz w:val="22"/>
        </w:rPr>
        <w:br w:type="page"/>
      </w:r>
    </w:p>
    <w:p w:rsidR="00FF6A30" w:rsidRPr="00FF6A30" w:rsidRDefault="00FF6A30" w:rsidP="00FF6A30">
      <w:pPr>
        <w:tabs>
          <w:tab w:val="left" w:pos="-720"/>
        </w:tabs>
        <w:suppressAutoHyphens/>
        <w:jc w:val="center"/>
        <w:rPr>
          <w:rFonts w:ascii="Arial" w:hAnsi="Arial"/>
          <w:b/>
        </w:rPr>
      </w:pPr>
      <w:r w:rsidRPr="00FF6A30">
        <w:rPr>
          <w:rFonts w:ascii="Arial" w:hAnsi="Arial"/>
          <w:b/>
        </w:rPr>
        <w:t>REQUEST FOR PROPOSAL</w:t>
      </w:r>
    </w:p>
    <w:p w:rsidR="00FF6A30" w:rsidRPr="00FF6A30" w:rsidRDefault="00FF6A30" w:rsidP="00FF6A30">
      <w:pPr>
        <w:tabs>
          <w:tab w:val="left" w:pos="0"/>
          <w:tab w:val="center" w:pos="4680"/>
          <w:tab w:val="left" w:pos="5040"/>
        </w:tabs>
        <w:suppressAutoHyphens/>
        <w:jc w:val="center"/>
        <w:rPr>
          <w:rFonts w:ascii="Arial" w:hAnsi="Arial"/>
          <w:b/>
        </w:rPr>
      </w:pPr>
      <w:r>
        <w:rPr>
          <w:rFonts w:ascii="Arial" w:hAnsi="Arial"/>
          <w:b/>
        </w:rPr>
        <w:t xml:space="preserve">ANNUAL CONTRACT </w:t>
      </w:r>
      <w:r w:rsidRPr="00FF6A30">
        <w:rPr>
          <w:rFonts w:ascii="Arial" w:hAnsi="Arial"/>
          <w:b/>
        </w:rPr>
        <w:t>FIRE STATION ALERTING SYSTEM</w:t>
      </w:r>
    </w:p>
    <w:p w:rsidR="00FF6A30" w:rsidRDefault="00FF6A30" w:rsidP="00FF6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Pr>
          <w:rFonts w:ascii="Arial" w:hAnsi="Arial"/>
          <w:b/>
        </w:rPr>
        <w:t>DIVISION OF FIRE</w:t>
      </w:r>
    </w:p>
    <w:p w:rsidR="00FF6A30" w:rsidRPr="00FF6A30" w:rsidRDefault="00FF6A30" w:rsidP="00FF6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FF6A30">
        <w:rPr>
          <w:rFonts w:ascii="Arial" w:hAnsi="Arial"/>
          <w:b/>
        </w:rPr>
        <w:t>COUNTY OF HENRICO, VIRGINIA</w:t>
      </w:r>
    </w:p>
    <w:p w:rsidR="00FF6A30" w:rsidRDefault="00FF6A30" w:rsidP="003025FF">
      <w:pPr>
        <w:tabs>
          <w:tab w:val="left" w:pos="4590"/>
        </w:tabs>
        <w:jc w:val="center"/>
        <w:rPr>
          <w:rFonts w:ascii="Arial" w:hAnsi="Arial" w:cs="Arial"/>
          <w:b/>
        </w:rPr>
      </w:pPr>
    </w:p>
    <w:p w:rsidR="00FF6A30" w:rsidRDefault="00FF6A30" w:rsidP="003025FF">
      <w:pPr>
        <w:tabs>
          <w:tab w:val="left" w:pos="4590"/>
        </w:tabs>
        <w:jc w:val="center"/>
        <w:rPr>
          <w:rFonts w:ascii="Arial" w:hAnsi="Arial" w:cs="Arial"/>
          <w:b/>
        </w:rPr>
      </w:pPr>
    </w:p>
    <w:p w:rsidR="00FF6A30" w:rsidRPr="008B130C" w:rsidRDefault="00FF6A30" w:rsidP="00FF6A30">
      <w:pPr>
        <w:jc w:val="both"/>
        <w:rPr>
          <w:rFonts w:ascii="Arial" w:hAnsi="Arial" w:cs="Arial"/>
          <w:sz w:val="22"/>
          <w:szCs w:val="22"/>
        </w:rPr>
      </w:pPr>
      <w:r w:rsidRPr="008B130C">
        <w:rPr>
          <w:rFonts w:ascii="Arial" w:hAnsi="Arial" w:cs="Arial"/>
          <w:b/>
          <w:sz w:val="22"/>
          <w:szCs w:val="22"/>
        </w:rPr>
        <w:t xml:space="preserve">I. </w:t>
      </w:r>
      <w:r w:rsidRPr="008B130C">
        <w:rPr>
          <w:rFonts w:ascii="Arial" w:hAnsi="Arial" w:cs="Arial"/>
          <w:b/>
          <w:sz w:val="22"/>
          <w:szCs w:val="22"/>
        </w:rPr>
        <w:tab/>
      </w:r>
      <w:r w:rsidR="009F6392" w:rsidRPr="008B130C">
        <w:rPr>
          <w:rFonts w:ascii="Arial" w:hAnsi="Arial" w:cs="Arial"/>
          <w:b/>
          <w:sz w:val="22"/>
          <w:szCs w:val="22"/>
          <w:u w:val="single"/>
        </w:rPr>
        <w:t>PURPOSE</w:t>
      </w:r>
    </w:p>
    <w:p w:rsidR="00FF6A30" w:rsidRPr="008B130C" w:rsidRDefault="00FF6A30" w:rsidP="00FF6A30">
      <w:pPr>
        <w:jc w:val="both"/>
        <w:rPr>
          <w:rFonts w:ascii="Arial" w:hAnsi="Arial" w:cs="Arial"/>
          <w:sz w:val="22"/>
          <w:szCs w:val="22"/>
        </w:rPr>
      </w:pPr>
    </w:p>
    <w:p w:rsidR="00DB1832" w:rsidRPr="008B130C" w:rsidRDefault="00FF6A30" w:rsidP="003C30AE">
      <w:pPr>
        <w:pStyle w:val="ListParagraph"/>
        <w:numPr>
          <w:ilvl w:val="0"/>
          <w:numId w:val="40"/>
        </w:numPr>
        <w:jc w:val="both"/>
        <w:rPr>
          <w:rFonts w:ascii="Arial" w:eastAsia="Calibri" w:hAnsi="Arial" w:cs="Arial"/>
          <w:sz w:val="22"/>
          <w:szCs w:val="22"/>
        </w:rPr>
      </w:pPr>
      <w:r w:rsidRPr="008B130C">
        <w:rPr>
          <w:rFonts w:ascii="Arial" w:eastAsia="Calibri" w:hAnsi="Arial" w:cs="Arial"/>
          <w:sz w:val="22"/>
          <w:szCs w:val="22"/>
        </w:rPr>
        <w:t>It is the intent of this Request for Proposals (RFP) and resulting annual contract to obtain the services of a qualified firm to provide a Fire Station Alerting System for the County of Henrico Division of Fire</w:t>
      </w:r>
      <w:r w:rsidR="00065327" w:rsidRPr="008B130C">
        <w:rPr>
          <w:rFonts w:ascii="Arial" w:eastAsia="Calibri" w:hAnsi="Arial" w:cs="Arial"/>
          <w:sz w:val="22"/>
          <w:szCs w:val="22"/>
        </w:rPr>
        <w:t xml:space="preserve"> (DOF)</w:t>
      </w:r>
      <w:r w:rsidRPr="008B130C">
        <w:rPr>
          <w:rFonts w:ascii="Arial" w:eastAsia="Calibri" w:hAnsi="Arial" w:cs="Arial"/>
          <w:sz w:val="22"/>
          <w:szCs w:val="22"/>
        </w:rPr>
        <w:t xml:space="preserve">. </w:t>
      </w:r>
      <w:r w:rsidR="002F3DFC" w:rsidRPr="008B130C">
        <w:rPr>
          <w:rFonts w:ascii="Arial" w:eastAsia="Calibri" w:hAnsi="Arial" w:cs="Arial"/>
          <w:sz w:val="22"/>
          <w:szCs w:val="22"/>
        </w:rPr>
        <w:t xml:space="preserve"> The majority of the current alerting system has reached the end of its useful life and DOF is seeking proposals </w:t>
      </w:r>
      <w:r w:rsidR="001F53AF" w:rsidRPr="008B130C">
        <w:rPr>
          <w:rFonts w:ascii="Arial" w:eastAsia="Calibri" w:hAnsi="Arial" w:cs="Arial"/>
          <w:sz w:val="22"/>
          <w:szCs w:val="22"/>
        </w:rPr>
        <w:t>for its replacement</w:t>
      </w:r>
      <w:r w:rsidR="002F3DFC" w:rsidRPr="008B130C">
        <w:rPr>
          <w:rFonts w:ascii="Arial" w:eastAsia="Calibri" w:hAnsi="Arial" w:cs="Arial"/>
          <w:sz w:val="22"/>
          <w:szCs w:val="22"/>
        </w:rPr>
        <w:t>.</w:t>
      </w:r>
    </w:p>
    <w:p w:rsidR="00DB1832" w:rsidRPr="008B130C" w:rsidRDefault="00DB1832" w:rsidP="009C7568">
      <w:pPr>
        <w:ind w:left="720"/>
        <w:jc w:val="both"/>
        <w:rPr>
          <w:rFonts w:ascii="Arial" w:eastAsia="Calibri" w:hAnsi="Arial" w:cs="Arial"/>
          <w:sz w:val="22"/>
          <w:szCs w:val="22"/>
        </w:rPr>
      </w:pPr>
    </w:p>
    <w:p w:rsidR="00724072" w:rsidRPr="008B130C" w:rsidRDefault="00724072" w:rsidP="003C30AE">
      <w:pPr>
        <w:pStyle w:val="ListParagraph"/>
        <w:numPr>
          <w:ilvl w:val="0"/>
          <w:numId w:val="40"/>
        </w:numPr>
        <w:jc w:val="both"/>
        <w:rPr>
          <w:rFonts w:ascii="Arial" w:eastAsia="Calibri" w:hAnsi="Arial" w:cs="Arial"/>
          <w:sz w:val="22"/>
          <w:szCs w:val="22"/>
        </w:rPr>
      </w:pPr>
      <w:r w:rsidRPr="008B130C">
        <w:rPr>
          <w:rFonts w:ascii="Arial" w:eastAsia="Calibri" w:hAnsi="Arial" w:cs="Arial"/>
          <w:sz w:val="22"/>
          <w:szCs w:val="22"/>
        </w:rPr>
        <w:t xml:space="preserve">The solution proposed will be for a turnkey product that will include but is not limited to: all </w:t>
      </w:r>
      <w:r w:rsidR="001F53AF" w:rsidRPr="008B130C">
        <w:rPr>
          <w:rFonts w:ascii="Arial" w:eastAsia="Calibri" w:hAnsi="Arial" w:cs="Arial"/>
          <w:sz w:val="22"/>
          <w:szCs w:val="22"/>
        </w:rPr>
        <w:t xml:space="preserve">material, equipment, </w:t>
      </w:r>
      <w:r w:rsidRPr="008B130C">
        <w:rPr>
          <w:rFonts w:ascii="Arial" w:eastAsia="Calibri" w:hAnsi="Arial" w:cs="Arial"/>
          <w:sz w:val="22"/>
          <w:szCs w:val="22"/>
        </w:rPr>
        <w:t xml:space="preserve">labor, supervision, </w:t>
      </w:r>
      <w:r w:rsidR="00195235" w:rsidRPr="008B130C">
        <w:rPr>
          <w:rFonts w:ascii="Arial" w:eastAsia="Calibri" w:hAnsi="Arial" w:cs="Arial"/>
          <w:sz w:val="22"/>
          <w:szCs w:val="22"/>
        </w:rPr>
        <w:t xml:space="preserve">design, </w:t>
      </w:r>
      <w:r w:rsidRPr="008B130C">
        <w:rPr>
          <w:rFonts w:ascii="Arial" w:eastAsia="Calibri" w:hAnsi="Arial" w:cs="Arial"/>
          <w:sz w:val="22"/>
          <w:szCs w:val="22"/>
        </w:rPr>
        <w:t xml:space="preserve">hardware, software, supplies, </w:t>
      </w:r>
      <w:r w:rsidR="001F53AF" w:rsidRPr="008B130C">
        <w:rPr>
          <w:rFonts w:ascii="Arial" w:eastAsia="Calibri" w:hAnsi="Arial" w:cs="Arial"/>
          <w:sz w:val="22"/>
          <w:szCs w:val="22"/>
        </w:rPr>
        <w:t xml:space="preserve">cabling, </w:t>
      </w:r>
      <w:r w:rsidR="00C97A61" w:rsidRPr="008B130C">
        <w:rPr>
          <w:rFonts w:ascii="Arial" w:eastAsia="Calibri" w:hAnsi="Arial" w:cs="Arial"/>
          <w:sz w:val="22"/>
          <w:szCs w:val="22"/>
        </w:rPr>
        <w:t xml:space="preserve">conduits, </w:t>
      </w:r>
      <w:r w:rsidRPr="008B130C">
        <w:rPr>
          <w:rFonts w:ascii="Arial" w:eastAsia="Calibri" w:hAnsi="Arial" w:cs="Arial"/>
          <w:sz w:val="22"/>
          <w:szCs w:val="22"/>
        </w:rPr>
        <w:t xml:space="preserve">permits, </w:t>
      </w:r>
      <w:r w:rsidR="00C97A61" w:rsidRPr="008B130C">
        <w:rPr>
          <w:rFonts w:ascii="Arial" w:eastAsia="Calibri" w:hAnsi="Arial" w:cs="Arial"/>
          <w:sz w:val="22"/>
          <w:szCs w:val="22"/>
        </w:rPr>
        <w:t xml:space="preserve">demolition, </w:t>
      </w:r>
      <w:r w:rsidRPr="008B130C">
        <w:rPr>
          <w:rFonts w:ascii="Arial" w:eastAsia="Calibri" w:hAnsi="Arial" w:cs="Arial"/>
          <w:sz w:val="22"/>
          <w:szCs w:val="22"/>
        </w:rPr>
        <w:t xml:space="preserve">repair and installation </w:t>
      </w:r>
      <w:r w:rsidR="00C97A61" w:rsidRPr="008B130C">
        <w:rPr>
          <w:rFonts w:ascii="Arial" w:eastAsia="Calibri" w:hAnsi="Arial" w:cs="Arial"/>
          <w:sz w:val="22"/>
          <w:szCs w:val="22"/>
        </w:rPr>
        <w:t>that results in a fully installed, tested and accepted Fire Station Alerting System</w:t>
      </w:r>
      <w:r w:rsidRPr="008B130C">
        <w:rPr>
          <w:rFonts w:ascii="Arial" w:eastAsia="Calibri" w:hAnsi="Arial" w:cs="Arial"/>
          <w:sz w:val="22"/>
          <w:szCs w:val="22"/>
        </w:rPr>
        <w:t>.</w:t>
      </w:r>
      <w:r w:rsidR="00195235" w:rsidRPr="008B130C">
        <w:rPr>
          <w:rFonts w:ascii="Arial" w:eastAsia="Calibri" w:hAnsi="Arial" w:cs="Arial"/>
          <w:sz w:val="22"/>
          <w:szCs w:val="22"/>
        </w:rPr>
        <w:t xml:space="preserve">  </w:t>
      </w:r>
    </w:p>
    <w:p w:rsidR="00FF6A30" w:rsidRPr="008B130C" w:rsidRDefault="00FF6A30" w:rsidP="00FF6A30">
      <w:pPr>
        <w:ind w:left="720"/>
        <w:jc w:val="both"/>
        <w:rPr>
          <w:rFonts w:ascii="Arial" w:eastAsia="Calibri" w:hAnsi="Arial" w:cs="Arial"/>
          <w:sz w:val="22"/>
          <w:szCs w:val="22"/>
        </w:rPr>
      </w:pPr>
    </w:p>
    <w:p w:rsidR="002F3DFC" w:rsidRPr="008B130C" w:rsidRDefault="00FF6A30" w:rsidP="003C30AE">
      <w:pPr>
        <w:pStyle w:val="ListParagraph"/>
        <w:numPr>
          <w:ilvl w:val="0"/>
          <w:numId w:val="40"/>
        </w:numPr>
        <w:jc w:val="both"/>
        <w:rPr>
          <w:rFonts w:ascii="Arial" w:eastAsia="Calibri" w:hAnsi="Arial" w:cs="Arial"/>
          <w:sz w:val="22"/>
          <w:szCs w:val="22"/>
        </w:rPr>
      </w:pPr>
      <w:r w:rsidRPr="008B130C">
        <w:rPr>
          <w:rFonts w:ascii="Arial" w:eastAsia="Calibri" w:hAnsi="Arial" w:cs="Arial"/>
          <w:sz w:val="22"/>
          <w:szCs w:val="22"/>
        </w:rPr>
        <w:t xml:space="preserve">This </w:t>
      </w:r>
      <w:r w:rsidR="00065327" w:rsidRPr="008B130C">
        <w:rPr>
          <w:rFonts w:ascii="Arial" w:eastAsia="Calibri" w:hAnsi="Arial" w:cs="Arial"/>
          <w:sz w:val="22"/>
          <w:szCs w:val="22"/>
        </w:rPr>
        <w:t>RFP</w:t>
      </w:r>
      <w:r w:rsidRPr="008B130C">
        <w:rPr>
          <w:rFonts w:ascii="Arial" w:eastAsia="Calibri" w:hAnsi="Arial" w:cs="Arial"/>
          <w:sz w:val="22"/>
          <w:szCs w:val="22"/>
        </w:rPr>
        <w:t xml:space="preserve"> will standardize the various components and system</w:t>
      </w:r>
      <w:r w:rsidR="00065327" w:rsidRPr="008B130C">
        <w:rPr>
          <w:rFonts w:ascii="Arial" w:eastAsia="Calibri" w:hAnsi="Arial" w:cs="Arial"/>
          <w:sz w:val="22"/>
          <w:szCs w:val="22"/>
        </w:rPr>
        <w:t>s</w:t>
      </w:r>
      <w:r w:rsidRPr="008B130C">
        <w:rPr>
          <w:rFonts w:ascii="Arial" w:eastAsia="Calibri" w:hAnsi="Arial" w:cs="Arial"/>
          <w:sz w:val="22"/>
          <w:szCs w:val="22"/>
        </w:rPr>
        <w:t xml:space="preserve"> that will comprise the Fire Station Alerting System.</w:t>
      </w:r>
    </w:p>
    <w:p w:rsidR="002F3DFC" w:rsidRDefault="002F3DFC" w:rsidP="00FF6A30">
      <w:pPr>
        <w:ind w:left="1440" w:hanging="720"/>
        <w:jc w:val="both"/>
        <w:rPr>
          <w:rFonts w:ascii="Arial" w:eastAsia="Calibri" w:hAnsi="Arial" w:cs="Arial"/>
          <w:sz w:val="22"/>
          <w:szCs w:val="22"/>
        </w:rPr>
      </w:pPr>
    </w:p>
    <w:p w:rsidR="00C84E5A" w:rsidRPr="009C7568" w:rsidRDefault="00FF6A30" w:rsidP="003C30AE">
      <w:pPr>
        <w:pStyle w:val="ListParagraph"/>
        <w:numPr>
          <w:ilvl w:val="0"/>
          <w:numId w:val="40"/>
        </w:numPr>
        <w:jc w:val="both"/>
        <w:rPr>
          <w:rFonts w:ascii="Arial" w:eastAsia="Calibri" w:hAnsi="Arial" w:cs="Arial"/>
          <w:sz w:val="22"/>
          <w:szCs w:val="22"/>
        </w:rPr>
      </w:pPr>
      <w:r w:rsidRPr="009C7568">
        <w:rPr>
          <w:rFonts w:ascii="Arial" w:eastAsia="Calibri" w:hAnsi="Arial" w:cs="Arial"/>
          <w:sz w:val="22"/>
          <w:szCs w:val="22"/>
        </w:rPr>
        <w:t>For future new construction or renovation projects, the Successful Offeror may be assigned to work as a subcontractor to a General Contractor to provide the installation of the Fire Station Alerting System as a bid allowance.</w:t>
      </w:r>
      <w:r w:rsidR="00191830">
        <w:rPr>
          <w:rFonts w:ascii="Arial" w:eastAsia="Calibri" w:hAnsi="Arial" w:cs="Arial"/>
          <w:sz w:val="22"/>
          <w:szCs w:val="22"/>
        </w:rPr>
        <w:t xml:space="preserve">  Pricing structure will be established for new construction or renovation projects for the duration of this contract.</w:t>
      </w:r>
    </w:p>
    <w:p w:rsidR="00C84E5A" w:rsidRDefault="00C84E5A" w:rsidP="00FF6A30">
      <w:pPr>
        <w:ind w:left="1440" w:hanging="720"/>
        <w:jc w:val="both"/>
        <w:rPr>
          <w:rFonts w:ascii="Arial" w:eastAsia="Calibri" w:hAnsi="Arial" w:cs="Arial"/>
          <w:sz w:val="22"/>
          <w:szCs w:val="22"/>
        </w:rPr>
      </w:pPr>
    </w:p>
    <w:p w:rsidR="00724072" w:rsidRPr="009C7568" w:rsidRDefault="00724072" w:rsidP="003C30AE">
      <w:pPr>
        <w:pStyle w:val="ListParagraph"/>
        <w:numPr>
          <w:ilvl w:val="0"/>
          <w:numId w:val="40"/>
        </w:numPr>
        <w:jc w:val="both"/>
        <w:rPr>
          <w:rFonts w:ascii="Arial" w:eastAsia="Calibri" w:hAnsi="Arial" w:cs="Arial"/>
          <w:sz w:val="22"/>
          <w:szCs w:val="22"/>
        </w:rPr>
      </w:pPr>
      <w:r w:rsidRPr="009C7568">
        <w:rPr>
          <w:rFonts w:ascii="Arial" w:eastAsia="Calibri" w:hAnsi="Arial" w:cs="Arial"/>
          <w:sz w:val="22"/>
          <w:szCs w:val="22"/>
        </w:rPr>
        <w:t>T</w:t>
      </w:r>
      <w:r w:rsidR="00FF6A30" w:rsidRPr="009C7568">
        <w:rPr>
          <w:rFonts w:ascii="Arial" w:eastAsia="Calibri" w:hAnsi="Arial" w:cs="Arial"/>
          <w:sz w:val="22"/>
          <w:szCs w:val="22"/>
        </w:rPr>
        <w:t>he Successful Offeror shall provide all components</w:t>
      </w:r>
      <w:r w:rsidR="002F3DFC" w:rsidRPr="009C7568">
        <w:rPr>
          <w:rFonts w:ascii="Arial" w:eastAsia="Calibri" w:hAnsi="Arial" w:cs="Arial"/>
          <w:sz w:val="22"/>
          <w:szCs w:val="22"/>
        </w:rPr>
        <w:t xml:space="preserve">, </w:t>
      </w:r>
      <w:r w:rsidR="00FF6A30" w:rsidRPr="009C7568">
        <w:rPr>
          <w:rFonts w:ascii="Arial" w:eastAsia="Calibri" w:hAnsi="Arial" w:cs="Arial"/>
          <w:sz w:val="22"/>
          <w:szCs w:val="22"/>
        </w:rPr>
        <w:t>labor</w:t>
      </w:r>
      <w:r w:rsidR="002F3DFC" w:rsidRPr="009C7568">
        <w:rPr>
          <w:rFonts w:ascii="Arial" w:eastAsia="Calibri" w:hAnsi="Arial" w:cs="Arial"/>
          <w:sz w:val="22"/>
          <w:szCs w:val="22"/>
        </w:rPr>
        <w:t xml:space="preserve"> and optional </w:t>
      </w:r>
      <w:r w:rsidR="00DB1832" w:rsidRPr="009C7568">
        <w:rPr>
          <w:rFonts w:ascii="Arial" w:eastAsia="Calibri" w:hAnsi="Arial" w:cs="Arial"/>
          <w:sz w:val="22"/>
          <w:szCs w:val="22"/>
        </w:rPr>
        <w:t>maintenance</w:t>
      </w:r>
      <w:r w:rsidR="00FF6A30" w:rsidRPr="009C7568">
        <w:rPr>
          <w:rFonts w:ascii="Arial" w:eastAsia="Calibri" w:hAnsi="Arial" w:cs="Arial"/>
          <w:sz w:val="22"/>
          <w:szCs w:val="22"/>
        </w:rPr>
        <w:t xml:space="preserve"> per the pricing established through this solicitation and </w:t>
      </w:r>
      <w:r w:rsidR="002F3DFC" w:rsidRPr="009C7568">
        <w:rPr>
          <w:rFonts w:ascii="Arial" w:eastAsia="Calibri" w:hAnsi="Arial" w:cs="Arial"/>
          <w:sz w:val="22"/>
          <w:szCs w:val="22"/>
        </w:rPr>
        <w:t xml:space="preserve">the </w:t>
      </w:r>
      <w:r w:rsidR="00FF6A30" w:rsidRPr="009C7568">
        <w:rPr>
          <w:rFonts w:ascii="Arial" w:eastAsia="Calibri" w:hAnsi="Arial" w:cs="Arial"/>
          <w:sz w:val="22"/>
          <w:szCs w:val="22"/>
        </w:rPr>
        <w:t>resulting annual contract</w:t>
      </w:r>
      <w:r w:rsidR="00C97A61" w:rsidRPr="009C7568">
        <w:rPr>
          <w:rFonts w:ascii="Arial" w:eastAsia="Calibri" w:hAnsi="Arial" w:cs="Arial"/>
          <w:sz w:val="22"/>
          <w:szCs w:val="22"/>
        </w:rPr>
        <w:t xml:space="preserve"> meeting all </w:t>
      </w:r>
      <w:r w:rsidR="000C3FE9">
        <w:rPr>
          <w:rFonts w:ascii="Arial" w:eastAsia="Calibri" w:hAnsi="Arial" w:cs="Arial"/>
          <w:sz w:val="22"/>
          <w:szCs w:val="22"/>
        </w:rPr>
        <w:t xml:space="preserve">provisions, </w:t>
      </w:r>
      <w:r w:rsidR="00C97A61" w:rsidRPr="009C7568">
        <w:rPr>
          <w:rFonts w:ascii="Arial" w:eastAsia="Calibri" w:hAnsi="Arial" w:cs="Arial"/>
          <w:sz w:val="22"/>
          <w:szCs w:val="22"/>
        </w:rPr>
        <w:t xml:space="preserve">specifications and requirements established </w:t>
      </w:r>
      <w:r w:rsidR="00DB1832" w:rsidRPr="009C7568">
        <w:rPr>
          <w:rFonts w:ascii="Arial" w:eastAsia="Calibri" w:hAnsi="Arial" w:cs="Arial"/>
          <w:sz w:val="22"/>
          <w:szCs w:val="22"/>
        </w:rPr>
        <w:t>there</w:t>
      </w:r>
      <w:r w:rsidR="00C97A61" w:rsidRPr="009C7568">
        <w:rPr>
          <w:rFonts w:ascii="Arial" w:eastAsia="Calibri" w:hAnsi="Arial" w:cs="Arial"/>
          <w:sz w:val="22"/>
          <w:szCs w:val="22"/>
        </w:rPr>
        <w:t>in</w:t>
      </w:r>
      <w:r w:rsidR="00FF6A30" w:rsidRPr="009C7568">
        <w:rPr>
          <w:rFonts w:ascii="Arial" w:eastAsia="Calibri" w:hAnsi="Arial" w:cs="Arial"/>
          <w:sz w:val="22"/>
          <w:szCs w:val="22"/>
        </w:rPr>
        <w:t>.</w:t>
      </w:r>
    </w:p>
    <w:p w:rsidR="00195235" w:rsidRDefault="00195235" w:rsidP="00195235">
      <w:pPr>
        <w:ind w:left="1440" w:hanging="720"/>
        <w:jc w:val="both"/>
        <w:rPr>
          <w:rFonts w:ascii="Arial" w:eastAsia="Calibri" w:hAnsi="Arial" w:cs="Arial"/>
          <w:sz w:val="22"/>
          <w:szCs w:val="22"/>
        </w:rPr>
      </w:pPr>
    </w:p>
    <w:p w:rsidR="00195235" w:rsidRPr="00F374B4" w:rsidRDefault="00195235" w:rsidP="003C30AE">
      <w:pPr>
        <w:pStyle w:val="ListParagraph"/>
        <w:numPr>
          <w:ilvl w:val="0"/>
          <w:numId w:val="40"/>
        </w:numPr>
        <w:jc w:val="both"/>
        <w:rPr>
          <w:rFonts w:ascii="Arial" w:eastAsia="Calibri" w:hAnsi="Arial" w:cs="Arial"/>
          <w:sz w:val="22"/>
          <w:szCs w:val="22"/>
        </w:rPr>
      </w:pPr>
      <w:r w:rsidRPr="00F374B4">
        <w:rPr>
          <w:rFonts w:ascii="Arial" w:eastAsia="Calibri" w:hAnsi="Arial" w:cs="Arial"/>
          <w:sz w:val="22"/>
          <w:szCs w:val="22"/>
        </w:rPr>
        <w:t>Any solution proposed must be structured in a way that will preserve existing alerting system</w:t>
      </w:r>
      <w:r w:rsidR="002F3DFC" w:rsidRPr="00F374B4">
        <w:rPr>
          <w:rFonts w:ascii="Arial" w:eastAsia="Calibri" w:hAnsi="Arial" w:cs="Arial"/>
          <w:sz w:val="22"/>
          <w:szCs w:val="22"/>
        </w:rPr>
        <w:t>s</w:t>
      </w:r>
      <w:r w:rsidRPr="00F374B4">
        <w:rPr>
          <w:rFonts w:ascii="Arial" w:eastAsia="Calibri" w:hAnsi="Arial" w:cs="Arial"/>
          <w:sz w:val="22"/>
          <w:szCs w:val="22"/>
        </w:rPr>
        <w:t xml:space="preserve"> while the new system is being installed, tested and accepted.</w:t>
      </w:r>
    </w:p>
    <w:p w:rsidR="00ED4479" w:rsidRDefault="00ED4479" w:rsidP="00195235">
      <w:pPr>
        <w:ind w:left="1440" w:hanging="720"/>
        <w:jc w:val="both"/>
        <w:rPr>
          <w:rFonts w:ascii="Arial" w:eastAsia="Calibri" w:hAnsi="Arial" w:cs="Arial"/>
          <w:sz w:val="22"/>
          <w:szCs w:val="22"/>
        </w:rPr>
      </w:pPr>
    </w:p>
    <w:p w:rsidR="00FF6A30" w:rsidRPr="00FF6A30" w:rsidRDefault="00FF6A30" w:rsidP="003843DA">
      <w:pPr>
        <w:tabs>
          <w:tab w:val="left" w:pos="720"/>
        </w:tabs>
        <w:jc w:val="both"/>
        <w:rPr>
          <w:rFonts w:ascii="Arial" w:hAnsi="Arial" w:cs="Arial"/>
          <w:b/>
          <w:bCs/>
          <w:sz w:val="22"/>
          <w:szCs w:val="22"/>
        </w:rPr>
      </w:pPr>
      <w:r w:rsidRPr="00FF6A30">
        <w:rPr>
          <w:rFonts w:ascii="Arial" w:hAnsi="Arial" w:cs="Arial"/>
          <w:b/>
          <w:bCs/>
          <w:sz w:val="22"/>
          <w:szCs w:val="22"/>
        </w:rPr>
        <w:t>II.</w:t>
      </w:r>
      <w:r w:rsidRPr="00FF6A30">
        <w:rPr>
          <w:rFonts w:ascii="Arial" w:hAnsi="Arial" w:cs="Arial"/>
          <w:b/>
          <w:bCs/>
          <w:sz w:val="22"/>
          <w:szCs w:val="22"/>
        </w:rPr>
        <w:tab/>
      </w:r>
      <w:r w:rsidRPr="00FF6A30">
        <w:rPr>
          <w:rFonts w:ascii="Arial" w:hAnsi="Arial" w:cs="Arial"/>
          <w:b/>
          <w:bCs/>
          <w:sz w:val="22"/>
          <w:szCs w:val="22"/>
          <w:u w:val="single"/>
        </w:rPr>
        <w:t>BACKGROUND</w:t>
      </w:r>
    </w:p>
    <w:p w:rsidR="00FF6A30" w:rsidRPr="00FF6A30" w:rsidRDefault="00FF6A30" w:rsidP="00FF6A30">
      <w:pPr>
        <w:ind w:left="720"/>
        <w:jc w:val="both"/>
        <w:rPr>
          <w:rFonts w:ascii="Arial" w:hAnsi="Arial" w:cs="Arial"/>
          <w:sz w:val="22"/>
          <w:szCs w:val="22"/>
        </w:rPr>
      </w:pPr>
    </w:p>
    <w:p w:rsidR="00FF6A30" w:rsidRPr="00FF6A30" w:rsidRDefault="00FF6A30" w:rsidP="003843DA">
      <w:pPr>
        <w:ind w:left="720"/>
        <w:jc w:val="both"/>
        <w:rPr>
          <w:rFonts w:ascii="Arial" w:hAnsi="Arial" w:cs="Arial"/>
          <w:sz w:val="22"/>
          <w:szCs w:val="22"/>
        </w:rPr>
      </w:pPr>
      <w:r w:rsidRPr="00FF6A30">
        <w:rPr>
          <w:rFonts w:ascii="Arial" w:hAnsi="Arial" w:cs="Arial"/>
          <w:sz w:val="22"/>
          <w:szCs w:val="22"/>
        </w:rPr>
        <w:t xml:space="preserve">The County of Henrico is located north of the City of Richmond, VA and covers approximately 244 sq. miles.  The population is over 300,000 and can double during certain special </w:t>
      </w:r>
      <w:r w:rsidR="000C3FE9">
        <w:rPr>
          <w:rFonts w:ascii="Arial" w:hAnsi="Arial" w:cs="Arial"/>
          <w:sz w:val="22"/>
          <w:szCs w:val="22"/>
        </w:rPr>
        <w:t xml:space="preserve">sports and regional </w:t>
      </w:r>
      <w:r w:rsidRPr="00FF6A30">
        <w:rPr>
          <w:rFonts w:ascii="Arial" w:hAnsi="Arial" w:cs="Arial"/>
          <w:sz w:val="22"/>
          <w:szCs w:val="22"/>
        </w:rPr>
        <w:t xml:space="preserve">events.  The County has a wide variety of buildings including: residential, commercial, and industrial structures.  Henrico has 4 </w:t>
      </w:r>
      <w:r w:rsidR="000C3FE9">
        <w:rPr>
          <w:rFonts w:ascii="Arial" w:hAnsi="Arial" w:cs="Arial"/>
          <w:sz w:val="22"/>
          <w:szCs w:val="22"/>
        </w:rPr>
        <w:t>Interstate Highways</w:t>
      </w:r>
      <w:r w:rsidRPr="00FF6A30">
        <w:rPr>
          <w:rFonts w:ascii="Arial" w:hAnsi="Arial" w:cs="Arial"/>
          <w:sz w:val="22"/>
          <w:szCs w:val="22"/>
        </w:rPr>
        <w:t>:  1-64, I-95, I-295, and I-895</w:t>
      </w:r>
      <w:r w:rsidR="000C3FE9">
        <w:rPr>
          <w:rFonts w:ascii="Arial" w:hAnsi="Arial" w:cs="Arial"/>
          <w:sz w:val="22"/>
          <w:szCs w:val="22"/>
        </w:rPr>
        <w:t xml:space="preserve"> traversing</w:t>
      </w:r>
      <w:r w:rsidRPr="00FF6A30">
        <w:rPr>
          <w:rFonts w:ascii="Arial" w:hAnsi="Arial" w:cs="Arial"/>
          <w:sz w:val="22"/>
          <w:szCs w:val="22"/>
        </w:rPr>
        <w:t xml:space="preserve"> the county.  </w:t>
      </w:r>
      <w:r w:rsidR="00D46790">
        <w:rPr>
          <w:rFonts w:ascii="Arial" w:hAnsi="Arial" w:cs="Arial"/>
          <w:sz w:val="22"/>
          <w:szCs w:val="22"/>
        </w:rPr>
        <w:t>Located in</w:t>
      </w:r>
      <w:r w:rsidRPr="00FF6A30">
        <w:rPr>
          <w:rFonts w:ascii="Arial" w:hAnsi="Arial" w:cs="Arial"/>
          <w:sz w:val="22"/>
          <w:szCs w:val="22"/>
        </w:rPr>
        <w:t xml:space="preserve"> Henrico County</w:t>
      </w:r>
      <w:r w:rsidR="00724072">
        <w:rPr>
          <w:rFonts w:ascii="Arial" w:hAnsi="Arial" w:cs="Arial"/>
          <w:sz w:val="22"/>
          <w:szCs w:val="22"/>
        </w:rPr>
        <w:t xml:space="preserve"> is </w:t>
      </w:r>
      <w:r w:rsidRPr="00FF6A30">
        <w:rPr>
          <w:rFonts w:ascii="Arial" w:hAnsi="Arial" w:cs="Arial"/>
          <w:sz w:val="22"/>
          <w:szCs w:val="22"/>
        </w:rPr>
        <w:t xml:space="preserve">Richmond International Raceway, Richmond International Airport, Army National Guard and parts of the James River. </w:t>
      </w:r>
    </w:p>
    <w:p w:rsidR="00FF6A30" w:rsidRPr="00FF6A30" w:rsidRDefault="00FF6A30" w:rsidP="00191830">
      <w:pPr>
        <w:ind w:left="720"/>
        <w:jc w:val="both"/>
        <w:rPr>
          <w:rFonts w:ascii="Arial" w:hAnsi="Arial" w:cs="Arial"/>
          <w:sz w:val="22"/>
          <w:szCs w:val="22"/>
        </w:rPr>
      </w:pPr>
    </w:p>
    <w:p w:rsidR="007737EA" w:rsidRDefault="00FF6A30" w:rsidP="0063768C">
      <w:pPr>
        <w:ind w:left="720"/>
        <w:jc w:val="both"/>
        <w:rPr>
          <w:rFonts w:ascii="Arial" w:hAnsi="Arial" w:cs="Arial"/>
          <w:sz w:val="22"/>
          <w:szCs w:val="22"/>
        </w:rPr>
      </w:pPr>
      <w:r w:rsidRPr="00FF6A30">
        <w:rPr>
          <w:rFonts w:ascii="Arial" w:hAnsi="Arial" w:cs="Arial"/>
          <w:sz w:val="22"/>
          <w:szCs w:val="22"/>
        </w:rPr>
        <w:t>An internationally accredited fire department, the Division of Fire was first accredited in 1998, reaccredited in 2013 and in 2015 received a Class 1 rating from the Insurance Services Office (ISO).  This is the highest possible rating for a community.  Henrico County has 21 fire</w:t>
      </w:r>
      <w:r w:rsidR="00D46790">
        <w:rPr>
          <w:rFonts w:ascii="Arial" w:hAnsi="Arial" w:cs="Arial"/>
          <w:sz w:val="22"/>
          <w:szCs w:val="22"/>
        </w:rPr>
        <w:t xml:space="preserve"> facilities</w:t>
      </w:r>
      <w:r w:rsidR="00724072">
        <w:rPr>
          <w:rFonts w:ascii="Arial" w:hAnsi="Arial" w:cs="Arial"/>
          <w:sz w:val="22"/>
          <w:szCs w:val="22"/>
        </w:rPr>
        <w:t xml:space="preserve"> </w:t>
      </w:r>
      <w:r w:rsidR="00D46790">
        <w:rPr>
          <w:rFonts w:ascii="Arial" w:hAnsi="Arial" w:cs="Arial"/>
          <w:sz w:val="22"/>
          <w:szCs w:val="22"/>
        </w:rPr>
        <w:t>(one new station</w:t>
      </w:r>
      <w:r w:rsidRPr="00FF6A30">
        <w:rPr>
          <w:rFonts w:ascii="Arial" w:hAnsi="Arial" w:cs="Arial"/>
          <w:sz w:val="22"/>
          <w:szCs w:val="22"/>
        </w:rPr>
        <w:t xml:space="preserve"> is slated to start construction the fall 2016) staffed by over 525 highly trained and certified firefighters. </w:t>
      </w:r>
      <w:r w:rsidR="006934D1">
        <w:rPr>
          <w:rFonts w:ascii="Arial" w:hAnsi="Arial" w:cs="Arial"/>
          <w:sz w:val="22"/>
          <w:szCs w:val="22"/>
        </w:rPr>
        <w:t>Henrico County</w:t>
      </w:r>
      <w:r w:rsidRPr="00FF6A30">
        <w:rPr>
          <w:rFonts w:ascii="Arial" w:hAnsi="Arial" w:cs="Arial"/>
          <w:sz w:val="22"/>
          <w:szCs w:val="22"/>
        </w:rPr>
        <w:t xml:space="preserve"> </w:t>
      </w:r>
      <w:r w:rsidR="006934D1">
        <w:rPr>
          <w:rFonts w:ascii="Arial" w:hAnsi="Arial" w:cs="Arial"/>
          <w:sz w:val="22"/>
          <w:szCs w:val="22"/>
        </w:rPr>
        <w:t>V</w:t>
      </w:r>
      <w:r w:rsidRPr="00FF6A30">
        <w:rPr>
          <w:rFonts w:ascii="Arial" w:hAnsi="Arial" w:cs="Arial"/>
          <w:sz w:val="22"/>
          <w:szCs w:val="22"/>
        </w:rPr>
        <w:t xml:space="preserve">olunteer </w:t>
      </w:r>
      <w:r w:rsidR="006934D1">
        <w:rPr>
          <w:rFonts w:ascii="Arial" w:hAnsi="Arial" w:cs="Arial"/>
          <w:sz w:val="22"/>
          <w:szCs w:val="22"/>
        </w:rPr>
        <w:t>R</w:t>
      </w:r>
      <w:r w:rsidRPr="00FF6A30">
        <w:rPr>
          <w:rFonts w:ascii="Arial" w:hAnsi="Arial" w:cs="Arial"/>
          <w:sz w:val="22"/>
          <w:szCs w:val="22"/>
        </w:rPr>
        <w:t xml:space="preserve">escue </w:t>
      </w:r>
      <w:r w:rsidR="006934D1">
        <w:rPr>
          <w:rFonts w:ascii="Arial" w:hAnsi="Arial" w:cs="Arial"/>
          <w:sz w:val="22"/>
          <w:szCs w:val="22"/>
        </w:rPr>
        <w:t>S</w:t>
      </w:r>
      <w:r w:rsidRPr="00FF6A30">
        <w:rPr>
          <w:rFonts w:ascii="Arial" w:hAnsi="Arial" w:cs="Arial"/>
          <w:sz w:val="22"/>
          <w:szCs w:val="22"/>
        </w:rPr>
        <w:t xml:space="preserve">quads </w:t>
      </w:r>
      <w:r w:rsidR="006934D1">
        <w:rPr>
          <w:rFonts w:ascii="Arial" w:hAnsi="Arial" w:cs="Arial"/>
          <w:sz w:val="22"/>
          <w:szCs w:val="22"/>
        </w:rPr>
        <w:t>operate four facilities that</w:t>
      </w:r>
      <w:r w:rsidRPr="00FF6A30">
        <w:rPr>
          <w:rFonts w:ascii="Arial" w:hAnsi="Arial" w:cs="Arial"/>
          <w:sz w:val="22"/>
          <w:szCs w:val="22"/>
        </w:rPr>
        <w:t xml:space="preserve"> supplement Henrico </w:t>
      </w:r>
      <w:r w:rsidR="006934D1">
        <w:rPr>
          <w:rFonts w:ascii="Arial" w:hAnsi="Arial" w:cs="Arial"/>
          <w:sz w:val="22"/>
          <w:szCs w:val="22"/>
        </w:rPr>
        <w:t xml:space="preserve">Division of </w:t>
      </w:r>
      <w:r w:rsidRPr="00FF6A30">
        <w:rPr>
          <w:rFonts w:ascii="Arial" w:hAnsi="Arial" w:cs="Arial"/>
          <w:sz w:val="22"/>
          <w:szCs w:val="22"/>
        </w:rPr>
        <w:t>Fire.</w:t>
      </w:r>
      <w:r w:rsidR="00724072">
        <w:rPr>
          <w:rFonts w:ascii="Arial" w:hAnsi="Arial" w:cs="Arial"/>
          <w:sz w:val="22"/>
          <w:szCs w:val="22"/>
        </w:rPr>
        <w:t xml:space="preserve"> </w:t>
      </w:r>
      <w:r w:rsidR="006934D1">
        <w:rPr>
          <w:rFonts w:ascii="Arial" w:hAnsi="Arial" w:cs="Arial"/>
          <w:sz w:val="22"/>
          <w:szCs w:val="22"/>
        </w:rPr>
        <w:t xml:space="preserve"> Mutual aid is provided by the Division of Fire to adjoining jurisdictions, </w:t>
      </w:r>
      <w:r w:rsidR="00F374B4">
        <w:rPr>
          <w:rFonts w:ascii="Arial" w:hAnsi="Arial" w:cs="Arial"/>
          <w:sz w:val="22"/>
          <w:szCs w:val="22"/>
        </w:rPr>
        <w:t xml:space="preserve">Commonwealth of Virginia </w:t>
      </w:r>
      <w:r w:rsidR="006934D1">
        <w:rPr>
          <w:rFonts w:ascii="Arial" w:hAnsi="Arial" w:cs="Arial"/>
          <w:sz w:val="22"/>
          <w:szCs w:val="22"/>
        </w:rPr>
        <w:t>and Richmond International Airport Fire Department.</w:t>
      </w:r>
    </w:p>
    <w:p w:rsidR="007737EA" w:rsidRDefault="007737EA" w:rsidP="0063768C">
      <w:pPr>
        <w:ind w:left="720"/>
        <w:jc w:val="both"/>
        <w:rPr>
          <w:rFonts w:ascii="Arial" w:hAnsi="Arial" w:cs="Arial"/>
          <w:sz w:val="22"/>
          <w:szCs w:val="22"/>
        </w:rPr>
      </w:pPr>
    </w:p>
    <w:p w:rsidR="006934D1" w:rsidRDefault="007737EA" w:rsidP="00C96AF9">
      <w:pPr>
        <w:ind w:left="1440"/>
        <w:jc w:val="both"/>
        <w:rPr>
          <w:rFonts w:ascii="Arial" w:hAnsi="Arial" w:cs="Arial"/>
          <w:sz w:val="22"/>
          <w:szCs w:val="22"/>
        </w:rPr>
      </w:pPr>
      <w:proofErr w:type="gramStart"/>
      <w:r>
        <w:rPr>
          <w:rFonts w:ascii="Arial" w:hAnsi="Arial" w:cs="Arial"/>
          <w:sz w:val="22"/>
          <w:szCs w:val="22"/>
        </w:rPr>
        <w:t>Reference</w:t>
      </w:r>
      <w:r w:rsidR="00191830">
        <w:rPr>
          <w:rFonts w:ascii="Arial" w:hAnsi="Arial" w:cs="Arial"/>
          <w:sz w:val="22"/>
          <w:szCs w:val="22"/>
        </w:rPr>
        <w:t>,</w:t>
      </w:r>
      <w:r>
        <w:rPr>
          <w:rFonts w:ascii="Arial" w:hAnsi="Arial" w:cs="Arial"/>
          <w:sz w:val="22"/>
          <w:szCs w:val="22"/>
        </w:rPr>
        <w:t xml:space="preserve"> </w:t>
      </w:r>
      <w:r w:rsidR="00F374B4" w:rsidRPr="00C96AF9">
        <w:rPr>
          <w:rFonts w:ascii="Arial" w:hAnsi="Arial" w:cs="Arial"/>
          <w:b/>
          <w:sz w:val="22"/>
          <w:szCs w:val="22"/>
        </w:rPr>
        <w:t>Attachment F</w:t>
      </w:r>
      <w:r w:rsidR="00F374B4">
        <w:rPr>
          <w:rFonts w:ascii="Arial" w:hAnsi="Arial" w:cs="Arial"/>
          <w:sz w:val="22"/>
          <w:szCs w:val="22"/>
        </w:rPr>
        <w:t xml:space="preserve"> – Fire Station Sites</w:t>
      </w:r>
      <w:r w:rsidR="00191830">
        <w:rPr>
          <w:rFonts w:ascii="Arial" w:hAnsi="Arial" w:cs="Arial"/>
          <w:sz w:val="22"/>
          <w:szCs w:val="22"/>
        </w:rPr>
        <w:t>,</w:t>
      </w:r>
      <w:r>
        <w:rPr>
          <w:rFonts w:ascii="Arial" w:hAnsi="Arial" w:cs="Arial"/>
          <w:sz w:val="22"/>
          <w:szCs w:val="22"/>
        </w:rPr>
        <w:t xml:space="preserve"> for a list of sites and addresses.</w:t>
      </w:r>
      <w:proofErr w:type="gramEnd"/>
    </w:p>
    <w:p w:rsidR="00C84E5A" w:rsidRDefault="00FC1B5A" w:rsidP="00A952FE">
      <w:pPr>
        <w:ind w:left="1440"/>
        <w:jc w:val="both"/>
        <w:rPr>
          <w:rFonts w:ascii="Arial" w:hAnsi="Arial" w:cs="Arial"/>
          <w:sz w:val="22"/>
          <w:szCs w:val="22"/>
        </w:rPr>
      </w:pPr>
      <w:r>
        <w:rPr>
          <w:rFonts w:ascii="Arial" w:hAnsi="Arial" w:cs="Arial"/>
          <w:sz w:val="22"/>
          <w:szCs w:val="22"/>
        </w:rPr>
        <w:t>Floor Plans for Alerting Sites will be provided to each firm at the Mandatory Pre-Proposal Conference.</w:t>
      </w:r>
    </w:p>
    <w:p w:rsidR="00D46790" w:rsidRDefault="00FF6A30" w:rsidP="0063768C">
      <w:pPr>
        <w:ind w:left="720"/>
        <w:jc w:val="both"/>
        <w:rPr>
          <w:rFonts w:ascii="Arial" w:hAnsi="Arial" w:cs="Arial"/>
          <w:sz w:val="22"/>
          <w:szCs w:val="22"/>
        </w:rPr>
      </w:pPr>
      <w:r w:rsidRPr="00FF6A30">
        <w:rPr>
          <w:rFonts w:ascii="Arial" w:hAnsi="Arial" w:cs="Arial"/>
          <w:sz w:val="22"/>
          <w:szCs w:val="22"/>
        </w:rPr>
        <w:t>All field personnel are State certified firefighters and also certified to the Emergency Medical Technician (EMT) level.  Over 200 are also certified to provide advanced life support (ALS) services.  The Division currently has on duty each day</w:t>
      </w:r>
      <w:r w:rsidR="00D46790">
        <w:rPr>
          <w:rFonts w:ascii="Arial" w:hAnsi="Arial" w:cs="Arial"/>
          <w:sz w:val="22"/>
          <w:szCs w:val="22"/>
        </w:rPr>
        <w:t>:</w:t>
      </w:r>
    </w:p>
    <w:p w:rsidR="00D46790" w:rsidRDefault="00FF6A30" w:rsidP="003C30AE">
      <w:pPr>
        <w:pStyle w:val="ListParagraph"/>
        <w:numPr>
          <w:ilvl w:val="0"/>
          <w:numId w:val="38"/>
        </w:numPr>
        <w:jc w:val="both"/>
        <w:rPr>
          <w:rFonts w:ascii="Arial" w:hAnsi="Arial" w:cs="Arial"/>
          <w:sz w:val="22"/>
          <w:szCs w:val="22"/>
        </w:rPr>
      </w:pPr>
      <w:r w:rsidRPr="00D46790">
        <w:rPr>
          <w:rFonts w:ascii="Arial" w:hAnsi="Arial" w:cs="Arial"/>
          <w:sz w:val="22"/>
          <w:szCs w:val="22"/>
        </w:rPr>
        <w:t>20 engines</w:t>
      </w:r>
    </w:p>
    <w:p w:rsidR="00D46790" w:rsidRDefault="00FF6A30" w:rsidP="003C30AE">
      <w:pPr>
        <w:pStyle w:val="ListParagraph"/>
        <w:numPr>
          <w:ilvl w:val="0"/>
          <w:numId w:val="38"/>
        </w:numPr>
        <w:jc w:val="both"/>
        <w:rPr>
          <w:rFonts w:ascii="Arial" w:hAnsi="Arial" w:cs="Arial"/>
          <w:sz w:val="22"/>
          <w:szCs w:val="22"/>
        </w:rPr>
      </w:pPr>
      <w:r w:rsidRPr="00D46790">
        <w:rPr>
          <w:rFonts w:ascii="Arial" w:hAnsi="Arial" w:cs="Arial"/>
          <w:sz w:val="22"/>
          <w:szCs w:val="22"/>
        </w:rPr>
        <w:t>15 Advanced Life Support Medic units</w:t>
      </w:r>
    </w:p>
    <w:p w:rsidR="00D46790" w:rsidRDefault="00FF6A30" w:rsidP="003C30AE">
      <w:pPr>
        <w:pStyle w:val="ListParagraph"/>
        <w:numPr>
          <w:ilvl w:val="0"/>
          <w:numId w:val="38"/>
        </w:numPr>
        <w:jc w:val="both"/>
        <w:rPr>
          <w:rFonts w:ascii="Arial" w:hAnsi="Arial" w:cs="Arial"/>
          <w:sz w:val="22"/>
          <w:szCs w:val="22"/>
        </w:rPr>
      </w:pPr>
      <w:r w:rsidRPr="00D46790">
        <w:rPr>
          <w:rFonts w:ascii="Arial" w:hAnsi="Arial" w:cs="Arial"/>
          <w:sz w:val="22"/>
          <w:szCs w:val="22"/>
        </w:rPr>
        <w:t xml:space="preserve"> 5 ladder trucks</w:t>
      </w:r>
    </w:p>
    <w:p w:rsidR="00D46790" w:rsidRDefault="00FF6A30" w:rsidP="003C30AE">
      <w:pPr>
        <w:pStyle w:val="ListParagraph"/>
        <w:numPr>
          <w:ilvl w:val="0"/>
          <w:numId w:val="38"/>
        </w:numPr>
        <w:jc w:val="both"/>
        <w:rPr>
          <w:rFonts w:ascii="Arial" w:hAnsi="Arial" w:cs="Arial"/>
          <w:sz w:val="22"/>
          <w:szCs w:val="22"/>
        </w:rPr>
      </w:pPr>
      <w:r w:rsidRPr="00D46790">
        <w:rPr>
          <w:rFonts w:ascii="Arial" w:hAnsi="Arial" w:cs="Arial"/>
          <w:sz w:val="22"/>
          <w:szCs w:val="22"/>
        </w:rPr>
        <w:t xml:space="preserve"> 3 Heavy Rescue Squads</w:t>
      </w:r>
    </w:p>
    <w:p w:rsidR="00D46790" w:rsidRDefault="00FF6A30" w:rsidP="003C30AE">
      <w:pPr>
        <w:pStyle w:val="ListParagraph"/>
        <w:numPr>
          <w:ilvl w:val="0"/>
          <w:numId w:val="38"/>
        </w:numPr>
        <w:jc w:val="both"/>
        <w:rPr>
          <w:rFonts w:ascii="Arial" w:hAnsi="Arial" w:cs="Arial"/>
          <w:sz w:val="22"/>
          <w:szCs w:val="22"/>
        </w:rPr>
      </w:pPr>
      <w:r w:rsidRPr="00D46790">
        <w:rPr>
          <w:rFonts w:ascii="Arial" w:hAnsi="Arial" w:cs="Arial"/>
          <w:sz w:val="22"/>
          <w:szCs w:val="22"/>
        </w:rPr>
        <w:t xml:space="preserve"> 2 EMS supervisors</w:t>
      </w:r>
    </w:p>
    <w:p w:rsidR="00D46790" w:rsidRDefault="00FF6A30" w:rsidP="003C30AE">
      <w:pPr>
        <w:pStyle w:val="ListParagraph"/>
        <w:numPr>
          <w:ilvl w:val="0"/>
          <w:numId w:val="38"/>
        </w:numPr>
        <w:jc w:val="both"/>
        <w:rPr>
          <w:rFonts w:ascii="Arial" w:hAnsi="Arial" w:cs="Arial"/>
          <w:sz w:val="22"/>
          <w:szCs w:val="22"/>
        </w:rPr>
      </w:pPr>
      <w:r w:rsidRPr="00D46790">
        <w:rPr>
          <w:rFonts w:ascii="Arial" w:hAnsi="Arial" w:cs="Arial"/>
          <w:sz w:val="22"/>
          <w:szCs w:val="22"/>
        </w:rPr>
        <w:t>3 battalion Chiefs</w:t>
      </w:r>
    </w:p>
    <w:p w:rsidR="00D46790" w:rsidRDefault="00FF6A30" w:rsidP="003C30AE">
      <w:pPr>
        <w:pStyle w:val="ListParagraph"/>
        <w:numPr>
          <w:ilvl w:val="0"/>
          <w:numId w:val="38"/>
        </w:numPr>
        <w:jc w:val="both"/>
        <w:rPr>
          <w:rFonts w:ascii="Arial" w:hAnsi="Arial" w:cs="Arial"/>
          <w:sz w:val="22"/>
          <w:szCs w:val="22"/>
        </w:rPr>
      </w:pPr>
      <w:r w:rsidRPr="00D46790">
        <w:rPr>
          <w:rFonts w:ascii="Arial" w:hAnsi="Arial" w:cs="Arial"/>
          <w:sz w:val="22"/>
          <w:szCs w:val="22"/>
        </w:rPr>
        <w:t>District Chief</w:t>
      </w:r>
    </w:p>
    <w:p w:rsidR="00C84E5A" w:rsidRPr="00D46790" w:rsidRDefault="00D46790" w:rsidP="003C30AE">
      <w:pPr>
        <w:pStyle w:val="ListParagraph"/>
        <w:numPr>
          <w:ilvl w:val="0"/>
          <w:numId w:val="38"/>
        </w:numPr>
        <w:jc w:val="both"/>
        <w:rPr>
          <w:rFonts w:ascii="Arial" w:hAnsi="Arial" w:cs="Arial"/>
          <w:sz w:val="22"/>
          <w:szCs w:val="22"/>
        </w:rPr>
      </w:pPr>
      <w:r>
        <w:rPr>
          <w:rFonts w:ascii="Arial" w:hAnsi="Arial" w:cs="Arial"/>
          <w:sz w:val="22"/>
          <w:szCs w:val="22"/>
        </w:rPr>
        <w:t>S</w:t>
      </w:r>
      <w:r w:rsidR="00FF6A30" w:rsidRPr="00D46790">
        <w:rPr>
          <w:rFonts w:ascii="Arial" w:hAnsi="Arial" w:cs="Arial"/>
          <w:sz w:val="22"/>
          <w:szCs w:val="22"/>
        </w:rPr>
        <w:t xml:space="preserve">pecialty equipment available </w:t>
      </w:r>
      <w:r>
        <w:rPr>
          <w:rFonts w:ascii="Arial" w:hAnsi="Arial" w:cs="Arial"/>
          <w:sz w:val="22"/>
          <w:szCs w:val="22"/>
        </w:rPr>
        <w:t>daily for use</w:t>
      </w:r>
    </w:p>
    <w:p w:rsidR="00C84E5A" w:rsidRDefault="00C84E5A" w:rsidP="0063768C">
      <w:pPr>
        <w:ind w:left="720"/>
        <w:jc w:val="both"/>
        <w:rPr>
          <w:rFonts w:ascii="Arial" w:hAnsi="Arial" w:cs="Arial"/>
          <w:sz w:val="22"/>
          <w:szCs w:val="22"/>
        </w:rPr>
      </w:pPr>
    </w:p>
    <w:p w:rsidR="00D46790" w:rsidRDefault="00FF6A30" w:rsidP="0063768C">
      <w:pPr>
        <w:ind w:left="720"/>
        <w:jc w:val="both"/>
        <w:rPr>
          <w:rFonts w:ascii="Arial" w:hAnsi="Arial" w:cs="Arial"/>
          <w:sz w:val="22"/>
          <w:szCs w:val="22"/>
        </w:rPr>
      </w:pPr>
      <w:r w:rsidRPr="00FF6A30">
        <w:rPr>
          <w:rFonts w:ascii="Arial" w:hAnsi="Arial" w:cs="Arial"/>
          <w:sz w:val="22"/>
          <w:szCs w:val="22"/>
        </w:rPr>
        <w:t xml:space="preserve">Utilizing the above staff and equipment </w:t>
      </w:r>
      <w:r w:rsidR="00C84E5A">
        <w:rPr>
          <w:rFonts w:ascii="Arial" w:hAnsi="Arial" w:cs="Arial"/>
          <w:sz w:val="22"/>
          <w:szCs w:val="22"/>
        </w:rPr>
        <w:t>DOF provides</w:t>
      </w:r>
      <w:r w:rsidRPr="00FF6A30">
        <w:rPr>
          <w:rFonts w:ascii="Arial" w:hAnsi="Arial" w:cs="Arial"/>
          <w:sz w:val="22"/>
          <w:szCs w:val="22"/>
        </w:rPr>
        <w:t xml:space="preserve"> the following services:</w:t>
      </w:r>
    </w:p>
    <w:p w:rsidR="00D46790" w:rsidRDefault="00D46790" w:rsidP="0063768C">
      <w:pPr>
        <w:ind w:left="720"/>
        <w:jc w:val="both"/>
        <w:rPr>
          <w:rFonts w:ascii="Arial" w:hAnsi="Arial" w:cs="Arial"/>
          <w:sz w:val="22"/>
          <w:szCs w:val="22"/>
        </w:rPr>
      </w:pPr>
    </w:p>
    <w:p w:rsidR="00D46790" w:rsidRDefault="00D46790" w:rsidP="003C30AE">
      <w:pPr>
        <w:pStyle w:val="ListParagraph"/>
        <w:numPr>
          <w:ilvl w:val="0"/>
          <w:numId w:val="39"/>
        </w:numPr>
        <w:jc w:val="both"/>
        <w:rPr>
          <w:rFonts w:ascii="Arial" w:hAnsi="Arial" w:cs="Arial"/>
          <w:sz w:val="22"/>
          <w:szCs w:val="22"/>
        </w:rPr>
      </w:pPr>
      <w:r>
        <w:rPr>
          <w:rFonts w:ascii="Arial" w:hAnsi="Arial" w:cs="Arial"/>
          <w:sz w:val="22"/>
          <w:szCs w:val="22"/>
        </w:rPr>
        <w:t>U</w:t>
      </w:r>
      <w:r w:rsidR="00FF6A30" w:rsidRPr="00D46790">
        <w:rPr>
          <w:rFonts w:ascii="Arial" w:hAnsi="Arial" w:cs="Arial"/>
          <w:sz w:val="22"/>
          <w:szCs w:val="22"/>
        </w:rPr>
        <w:t>rban and rural fire services</w:t>
      </w:r>
    </w:p>
    <w:p w:rsidR="00D46790" w:rsidRDefault="00D46790" w:rsidP="003C30AE">
      <w:pPr>
        <w:pStyle w:val="ListParagraph"/>
        <w:numPr>
          <w:ilvl w:val="0"/>
          <w:numId w:val="39"/>
        </w:numPr>
        <w:jc w:val="both"/>
        <w:rPr>
          <w:rFonts w:ascii="Arial" w:hAnsi="Arial" w:cs="Arial"/>
          <w:sz w:val="22"/>
          <w:szCs w:val="22"/>
        </w:rPr>
      </w:pPr>
      <w:r>
        <w:rPr>
          <w:rFonts w:ascii="Arial" w:hAnsi="Arial" w:cs="Arial"/>
          <w:sz w:val="22"/>
          <w:szCs w:val="22"/>
        </w:rPr>
        <w:t>E</w:t>
      </w:r>
      <w:r w:rsidR="00FF6A30" w:rsidRPr="00D46790">
        <w:rPr>
          <w:rFonts w:ascii="Arial" w:hAnsi="Arial" w:cs="Arial"/>
          <w:sz w:val="22"/>
          <w:szCs w:val="22"/>
        </w:rPr>
        <w:t>mergency medical advanced life support services and transport</w:t>
      </w:r>
    </w:p>
    <w:p w:rsidR="00D46790" w:rsidRDefault="00D46790" w:rsidP="003C30AE">
      <w:pPr>
        <w:pStyle w:val="ListParagraph"/>
        <w:numPr>
          <w:ilvl w:val="0"/>
          <w:numId w:val="39"/>
        </w:numPr>
        <w:jc w:val="both"/>
        <w:rPr>
          <w:rFonts w:ascii="Arial" w:hAnsi="Arial" w:cs="Arial"/>
          <w:sz w:val="22"/>
          <w:szCs w:val="22"/>
        </w:rPr>
      </w:pPr>
      <w:r>
        <w:rPr>
          <w:rFonts w:ascii="Arial" w:hAnsi="Arial" w:cs="Arial"/>
          <w:sz w:val="22"/>
          <w:szCs w:val="22"/>
        </w:rPr>
        <w:t>S</w:t>
      </w:r>
      <w:r w:rsidR="00FF6A30" w:rsidRPr="00D46790">
        <w:rPr>
          <w:rFonts w:ascii="Arial" w:hAnsi="Arial" w:cs="Arial"/>
          <w:sz w:val="22"/>
          <w:szCs w:val="22"/>
        </w:rPr>
        <w:t>pecialized teams (HAZMAT, Tech Rescue, and Dive/Swift Water)</w:t>
      </w:r>
    </w:p>
    <w:p w:rsidR="00D46790" w:rsidRDefault="00D46790" w:rsidP="003C30AE">
      <w:pPr>
        <w:pStyle w:val="ListParagraph"/>
        <w:numPr>
          <w:ilvl w:val="0"/>
          <w:numId w:val="39"/>
        </w:numPr>
        <w:jc w:val="both"/>
        <w:rPr>
          <w:rFonts w:ascii="Arial" w:hAnsi="Arial" w:cs="Arial"/>
          <w:sz w:val="22"/>
          <w:szCs w:val="22"/>
        </w:rPr>
      </w:pPr>
      <w:r>
        <w:rPr>
          <w:rFonts w:ascii="Arial" w:hAnsi="Arial" w:cs="Arial"/>
          <w:sz w:val="22"/>
          <w:szCs w:val="22"/>
        </w:rPr>
        <w:t>F</w:t>
      </w:r>
      <w:r w:rsidR="00FF6A30" w:rsidRPr="00D46790">
        <w:rPr>
          <w:rFonts w:ascii="Arial" w:hAnsi="Arial" w:cs="Arial"/>
          <w:sz w:val="22"/>
          <w:szCs w:val="22"/>
        </w:rPr>
        <w:t>ire prevention, education</w:t>
      </w:r>
    </w:p>
    <w:p w:rsidR="00D46790" w:rsidRDefault="00D46790" w:rsidP="003C30AE">
      <w:pPr>
        <w:pStyle w:val="ListParagraph"/>
        <w:numPr>
          <w:ilvl w:val="0"/>
          <w:numId w:val="39"/>
        </w:numPr>
        <w:jc w:val="both"/>
        <w:rPr>
          <w:rFonts w:ascii="Arial" w:hAnsi="Arial" w:cs="Arial"/>
          <w:sz w:val="22"/>
          <w:szCs w:val="22"/>
        </w:rPr>
      </w:pPr>
      <w:r>
        <w:rPr>
          <w:rFonts w:ascii="Arial" w:hAnsi="Arial" w:cs="Arial"/>
          <w:sz w:val="22"/>
          <w:szCs w:val="22"/>
        </w:rPr>
        <w:t>Education</w:t>
      </w:r>
    </w:p>
    <w:p w:rsidR="00D46790" w:rsidRDefault="00D46790" w:rsidP="003C30AE">
      <w:pPr>
        <w:pStyle w:val="ListParagraph"/>
        <w:numPr>
          <w:ilvl w:val="0"/>
          <w:numId w:val="39"/>
        </w:numPr>
        <w:jc w:val="both"/>
        <w:rPr>
          <w:rFonts w:ascii="Arial" w:hAnsi="Arial" w:cs="Arial"/>
          <w:sz w:val="22"/>
          <w:szCs w:val="22"/>
        </w:rPr>
      </w:pPr>
      <w:r>
        <w:rPr>
          <w:rFonts w:ascii="Arial" w:hAnsi="Arial" w:cs="Arial"/>
          <w:sz w:val="22"/>
          <w:szCs w:val="22"/>
        </w:rPr>
        <w:t>In</w:t>
      </w:r>
      <w:r w:rsidR="00FF6A30" w:rsidRPr="00D46790">
        <w:rPr>
          <w:rFonts w:ascii="Arial" w:hAnsi="Arial" w:cs="Arial"/>
          <w:sz w:val="22"/>
          <w:szCs w:val="22"/>
        </w:rPr>
        <w:t>vestigations</w:t>
      </w:r>
    </w:p>
    <w:p w:rsidR="00C84E5A" w:rsidRPr="00D46790" w:rsidRDefault="00FF6A30" w:rsidP="003C30AE">
      <w:pPr>
        <w:pStyle w:val="ListParagraph"/>
        <w:numPr>
          <w:ilvl w:val="0"/>
          <w:numId w:val="39"/>
        </w:numPr>
        <w:jc w:val="both"/>
        <w:rPr>
          <w:rFonts w:ascii="Arial" w:hAnsi="Arial" w:cs="Arial"/>
          <w:sz w:val="22"/>
          <w:szCs w:val="22"/>
        </w:rPr>
      </w:pPr>
      <w:r w:rsidRPr="00D46790">
        <w:rPr>
          <w:rFonts w:ascii="Arial" w:hAnsi="Arial" w:cs="Arial"/>
          <w:sz w:val="22"/>
          <w:szCs w:val="22"/>
        </w:rPr>
        <w:t xml:space="preserve">Response and Recover </w:t>
      </w:r>
      <w:r w:rsidR="00D46790">
        <w:rPr>
          <w:rFonts w:ascii="Arial" w:hAnsi="Arial" w:cs="Arial"/>
          <w:sz w:val="22"/>
          <w:szCs w:val="22"/>
        </w:rPr>
        <w:t>for</w:t>
      </w:r>
      <w:r w:rsidRPr="00D46790">
        <w:rPr>
          <w:rFonts w:ascii="Arial" w:hAnsi="Arial" w:cs="Arial"/>
          <w:sz w:val="22"/>
          <w:szCs w:val="22"/>
        </w:rPr>
        <w:t xml:space="preserve"> natural and man-made disasters</w:t>
      </w:r>
    </w:p>
    <w:p w:rsidR="00C84E5A" w:rsidRDefault="00C84E5A" w:rsidP="0063768C">
      <w:pPr>
        <w:ind w:left="720"/>
        <w:jc w:val="both"/>
        <w:rPr>
          <w:rFonts w:ascii="Arial" w:hAnsi="Arial" w:cs="Arial"/>
          <w:sz w:val="22"/>
          <w:szCs w:val="22"/>
        </w:rPr>
      </w:pPr>
    </w:p>
    <w:p w:rsidR="00FF6A30" w:rsidRPr="00FF6A30" w:rsidRDefault="00FF6A30" w:rsidP="0063768C">
      <w:pPr>
        <w:ind w:left="720"/>
        <w:jc w:val="both"/>
        <w:rPr>
          <w:rFonts w:ascii="Arial" w:hAnsi="Arial" w:cs="Arial"/>
          <w:sz w:val="22"/>
          <w:szCs w:val="22"/>
        </w:rPr>
      </w:pPr>
      <w:r w:rsidRPr="00FF6A30">
        <w:rPr>
          <w:rFonts w:ascii="Arial" w:hAnsi="Arial" w:cs="Arial"/>
          <w:sz w:val="22"/>
          <w:szCs w:val="22"/>
        </w:rPr>
        <w:t>Henrico County is home to a number of large special events, including two NASCAR races at Richmond International Raceway, several outdoor music concerts, a variety of sporting activities and other events.  The Division of Fire provides Fire and EMS coverage at these events.</w:t>
      </w:r>
    </w:p>
    <w:p w:rsidR="00FF6A30" w:rsidRPr="00FF6A30" w:rsidRDefault="00FF6A30" w:rsidP="00FF6A30">
      <w:pPr>
        <w:ind w:left="810"/>
        <w:jc w:val="both"/>
        <w:rPr>
          <w:rFonts w:ascii="Arial" w:hAnsi="Arial" w:cs="Arial"/>
          <w:sz w:val="22"/>
          <w:szCs w:val="22"/>
        </w:rPr>
      </w:pPr>
    </w:p>
    <w:p w:rsidR="00FF6A30" w:rsidRPr="00FF6A30" w:rsidRDefault="00C84E5A" w:rsidP="00D46790">
      <w:pPr>
        <w:autoSpaceDE w:val="0"/>
        <w:autoSpaceDN w:val="0"/>
        <w:adjustRightInd w:val="0"/>
        <w:ind w:left="720"/>
        <w:jc w:val="both"/>
        <w:rPr>
          <w:rFonts w:ascii="Arial" w:hAnsi="Arial" w:cs="Arial"/>
          <w:sz w:val="22"/>
          <w:szCs w:val="22"/>
        </w:rPr>
      </w:pPr>
      <w:r>
        <w:rPr>
          <w:rFonts w:ascii="Arial" w:hAnsi="Arial" w:cs="Arial"/>
          <w:sz w:val="22"/>
          <w:szCs w:val="22"/>
        </w:rPr>
        <w:t>The DOF</w:t>
      </w:r>
      <w:r w:rsidR="00FF6A30" w:rsidRPr="00FF6A30">
        <w:rPr>
          <w:rFonts w:ascii="Arial" w:hAnsi="Arial" w:cs="Arial"/>
          <w:sz w:val="22"/>
          <w:szCs w:val="22"/>
        </w:rPr>
        <w:t xml:space="preserve"> </w:t>
      </w:r>
      <w:r w:rsidR="006934D1">
        <w:rPr>
          <w:rFonts w:ascii="Arial" w:hAnsi="Arial" w:cs="Arial"/>
          <w:sz w:val="22"/>
          <w:szCs w:val="22"/>
        </w:rPr>
        <w:t>desires</w:t>
      </w:r>
      <w:r w:rsidR="00FF6A30" w:rsidRPr="00FF6A30">
        <w:rPr>
          <w:rFonts w:ascii="Arial" w:hAnsi="Arial" w:cs="Arial"/>
          <w:sz w:val="22"/>
          <w:szCs w:val="22"/>
        </w:rPr>
        <w:t xml:space="preserve"> to install the proposed product in our current 20 fire stations,</w:t>
      </w:r>
      <w:r w:rsidR="006934D1">
        <w:rPr>
          <w:rFonts w:ascii="Arial" w:hAnsi="Arial" w:cs="Arial"/>
          <w:sz w:val="22"/>
          <w:szCs w:val="22"/>
        </w:rPr>
        <w:t xml:space="preserve"> </w:t>
      </w:r>
      <w:r w:rsidR="00FF6A30" w:rsidRPr="00FF6A30">
        <w:rPr>
          <w:rFonts w:ascii="Arial" w:hAnsi="Arial" w:cs="Arial"/>
          <w:sz w:val="22"/>
          <w:szCs w:val="22"/>
        </w:rPr>
        <w:t>Emergency Communications Center (ECC), 4 volunteer rescue squads, and Fire Station 19</w:t>
      </w:r>
      <w:r w:rsidR="007511D0">
        <w:rPr>
          <w:rFonts w:ascii="Arial" w:hAnsi="Arial" w:cs="Arial"/>
          <w:sz w:val="22"/>
          <w:szCs w:val="22"/>
        </w:rPr>
        <w:t>,</w:t>
      </w:r>
      <w:r w:rsidR="00FF6A30" w:rsidRPr="00FF6A30">
        <w:rPr>
          <w:rFonts w:ascii="Arial" w:hAnsi="Arial" w:cs="Arial"/>
          <w:sz w:val="22"/>
          <w:szCs w:val="22"/>
        </w:rPr>
        <w:t xml:space="preserve"> our 21</w:t>
      </w:r>
      <w:r w:rsidR="00FF6A30" w:rsidRPr="00FF6A30">
        <w:rPr>
          <w:rFonts w:ascii="Arial" w:hAnsi="Arial" w:cs="Arial"/>
          <w:sz w:val="22"/>
          <w:szCs w:val="22"/>
          <w:vertAlign w:val="superscript"/>
        </w:rPr>
        <w:t>st</w:t>
      </w:r>
      <w:r w:rsidR="00FF6A30" w:rsidRPr="00FF6A30">
        <w:rPr>
          <w:rFonts w:ascii="Arial" w:hAnsi="Arial" w:cs="Arial"/>
          <w:sz w:val="22"/>
          <w:szCs w:val="22"/>
        </w:rPr>
        <w:t xml:space="preserve"> fire station being built. </w:t>
      </w:r>
      <w:r w:rsidR="006934D1">
        <w:rPr>
          <w:rFonts w:ascii="Arial" w:hAnsi="Arial" w:cs="Arial"/>
          <w:sz w:val="22"/>
          <w:szCs w:val="22"/>
        </w:rPr>
        <w:t xml:space="preserve"> </w:t>
      </w:r>
      <w:r w:rsidR="00D46790">
        <w:rPr>
          <w:rFonts w:ascii="Arial" w:hAnsi="Arial" w:cs="Arial"/>
          <w:sz w:val="22"/>
          <w:szCs w:val="22"/>
        </w:rPr>
        <w:t>DOF will work with the Successful Offeror to develop</w:t>
      </w:r>
      <w:r w:rsidR="00FF6A30" w:rsidRPr="00FF6A30">
        <w:rPr>
          <w:rFonts w:ascii="Arial" w:hAnsi="Arial" w:cs="Arial"/>
          <w:sz w:val="22"/>
          <w:szCs w:val="22"/>
        </w:rPr>
        <w:t xml:space="preserve"> an implementation</w:t>
      </w:r>
      <w:r w:rsidR="007511D0">
        <w:rPr>
          <w:rFonts w:ascii="Arial" w:hAnsi="Arial" w:cs="Arial"/>
          <w:sz w:val="22"/>
          <w:szCs w:val="22"/>
        </w:rPr>
        <w:t>,</w:t>
      </w:r>
      <w:r w:rsidR="00FF6A30" w:rsidRPr="00FF6A30">
        <w:rPr>
          <w:rFonts w:ascii="Arial" w:hAnsi="Arial" w:cs="Arial"/>
          <w:sz w:val="22"/>
          <w:szCs w:val="22"/>
        </w:rPr>
        <w:t xml:space="preserve"> </w:t>
      </w:r>
      <w:r w:rsidR="000B41FE">
        <w:rPr>
          <w:rFonts w:ascii="Arial" w:hAnsi="Arial" w:cs="Arial"/>
          <w:sz w:val="22"/>
          <w:szCs w:val="22"/>
        </w:rPr>
        <w:t xml:space="preserve">testing </w:t>
      </w:r>
      <w:r w:rsidR="007511D0">
        <w:rPr>
          <w:rFonts w:ascii="Arial" w:hAnsi="Arial" w:cs="Arial"/>
          <w:sz w:val="22"/>
          <w:szCs w:val="22"/>
        </w:rPr>
        <w:t>and acceptance plan</w:t>
      </w:r>
      <w:r w:rsidR="00FF6A30" w:rsidRPr="00FF6A30">
        <w:rPr>
          <w:rFonts w:ascii="Arial" w:hAnsi="Arial" w:cs="Arial"/>
          <w:sz w:val="22"/>
          <w:szCs w:val="22"/>
        </w:rPr>
        <w:t xml:space="preserve">. </w:t>
      </w:r>
      <w:r w:rsidR="00A32A86">
        <w:rPr>
          <w:rFonts w:ascii="Arial" w:hAnsi="Arial" w:cs="Arial"/>
          <w:sz w:val="22"/>
          <w:szCs w:val="22"/>
        </w:rPr>
        <w:t xml:space="preserve"> </w:t>
      </w:r>
      <w:r w:rsidR="00FF6A30" w:rsidRPr="00FF6A30">
        <w:rPr>
          <w:rFonts w:ascii="Arial" w:hAnsi="Arial" w:cs="Arial"/>
          <w:sz w:val="22"/>
          <w:szCs w:val="22"/>
        </w:rPr>
        <w:t xml:space="preserve">The proposed system should be flexible, allowing for future expansion of additional </w:t>
      </w:r>
      <w:r w:rsidR="007511D0">
        <w:rPr>
          <w:rFonts w:ascii="Arial" w:hAnsi="Arial" w:cs="Arial"/>
          <w:sz w:val="22"/>
          <w:szCs w:val="22"/>
        </w:rPr>
        <w:t xml:space="preserve">fire </w:t>
      </w:r>
      <w:r w:rsidR="00FF6A30" w:rsidRPr="00FF6A30">
        <w:rPr>
          <w:rFonts w:ascii="Arial" w:hAnsi="Arial" w:cs="Arial"/>
          <w:sz w:val="22"/>
          <w:szCs w:val="22"/>
        </w:rPr>
        <w:t>stations and sites.</w:t>
      </w:r>
    </w:p>
    <w:p w:rsidR="00FF6A30" w:rsidRPr="00FF6A30" w:rsidRDefault="00FF6A30" w:rsidP="009C7568">
      <w:pPr>
        <w:ind w:left="720"/>
        <w:jc w:val="both"/>
        <w:rPr>
          <w:rFonts w:ascii="Arial" w:hAnsi="Arial" w:cs="Arial"/>
          <w:sz w:val="22"/>
          <w:szCs w:val="22"/>
        </w:rPr>
      </w:pPr>
    </w:p>
    <w:p w:rsidR="00FF6A30" w:rsidRPr="00FF6A30" w:rsidRDefault="00FF6A30" w:rsidP="00D46790">
      <w:pPr>
        <w:autoSpaceDE w:val="0"/>
        <w:autoSpaceDN w:val="0"/>
        <w:adjustRightInd w:val="0"/>
        <w:ind w:left="720"/>
        <w:jc w:val="both"/>
        <w:rPr>
          <w:rFonts w:ascii="Arial" w:hAnsi="Arial" w:cs="Arial"/>
          <w:sz w:val="22"/>
          <w:szCs w:val="22"/>
        </w:rPr>
      </w:pPr>
      <w:r w:rsidRPr="00FF6A30">
        <w:rPr>
          <w:rFonts w:ascii="Arial" w:hAnsi="Arial" w:cs="Arial"/>
          <w:sz w:val="22"/>
          <w:szCs w:val="22"/>
        </w:rPr>
        <w:t xml:space="preserve">The </w:t>
      </w:r>
      <w:r w:rsidR="00C84E5A">
        <w:rPr>
          <w:rFonts w:ascii="Arial" w:hAnsi="Arial" w:cs="Arial"/>
          <w:sz w:val="22"/>
          <w:szCs w:val="22"/>
        </w:rPr>
        <w:t>DOF</w:t>
      </w:r>
      <w:r w:rsidRPr="00FF6A30">
        <w:rPr>
          <w:rFonts w:ascii="Arial" w:hAnsi="Arial" w:cs="Arial"/>
          <w:sz w:val="22"/>
          <w:szCs w:val="22"/>
        </w:rPr>
        <w:t xml:space="preserve"> uses a computer aided dispatch system (CAD)</w:t>
      </w:r>
      <w:r w:rsidRPr="00FF6A30">
        <w:rPr>
          <w:rFonts w:ascii="Arial" w:hAnsi="Arial" w:cs="Arial"/>
          <w:spacing w:val="-3"/>
          <w:sz w:val="22"/>
          <w:szCs w:val="22"/>
        </w:rPr>
        <w:t xml:space="preserve"> created by and maintained by the County’s Information Technology Department (County IT).  County IT will be the point of contact for any questions</w:t>
      </w:r>
      <w:r w:rsidR="00114428">
        <w:rPr>
          <w:rFonts w:ascii="Arial" w:hAnsi="Arial" w:cs="Arial"/>
          <w:spacing w:val="-3"/>
          <w:sz w:val="22"/>
          <w:szCs w:val="22"/>
        </w:rPr>
        <w:t xml:space="preserve"> and </w:t>
      </w:r>
      <w:r w:rsidR="007511D0">
        <w:rPr>
          <w:rFonts w:ascii="Arial" w:hAnsi="Arial" w:cs="Arial"/>
          <w:spacing w:val="-3"/>
          <w:sz w:val="22"/>
          <w:szCs w:val="22"/>
        </w:rPr>
        <w:t>coordination</w:t>
      </w:r>
      <w:r w:rsidRPr="00FF6A30">
        <w:rPr>
          <w:rFonts w:ascii="Arial" w:hAnsi="Arial" w:cs="Arial"/>
          <w:spacing w:val="-3"/>
          <w:sz w:val="22"/>
          <w:szCs w:val="22"/>
        </w:rPr>
        <w:t xml:space="preserve"> regarding the CAD system. </w:t>
      </w:r>
      <w:r w:rsidR="00114428">
        <w:rPr>
          <w:rFonts w:ascii="Arial" w:hAnsi="Arial" w:cs="Arial"/>
          <w:spacing w:val="-3"/>
          <w:sz w:val="22"/>
          <w:szCs w:val="22"/>
        </w:rPr>
        <w:t xml:space="preserve"> </w:t>
      </w:r>
      <w:r w:rsidRPr="00FF6A30">
        <w:rPr>
          <w:rFonts w:ascii="Arial" w:hAnsi="Arial" w:cs="Arial"/>
          <w:spacing w:val="-3"/>
          <w:sz w:val="22"/>
          <w:szCs w:val="22"/>
        </w:rPr>
        <w:t xml:space="preserve">County IT </w:t>
      </w:r>
      <w:r w:rsidRPr="00FF6A30">
        <w:rPr>
          <w:rFonts w:ascii="Arial" w:hAnsi="Arial" w:cs="Arial"/>
          <w:sz w:val="22"/>
        </w:rPr>
        <w:t xml:space="preserve">will write the CAD portion of the interface to integrate to the </w:t>
      </w:r>
      <w:r w:rsidR="0022660E">
        <w:rPr>
          <w:rFonts w:ascii="Arial" w:hAnsi="Arial" w:cs="Arial"/>
          <w:sz w:val="22"/>
        </w:rPr>
        <w:t xml:space="preserve">Successful </w:t>
      </w:r>
      <w:proofErr w:type="spellStart"/>
      <w:r w:rsidR="0022660E">
        <w:rPr>
          <w:rFonts w:ascii="Arial" w:hAnsi="Arial" w:cs="Arial"/>
          <w:sz w:val="22"/>
        </w:rPr>
        <w:t>Offeror’s</w:t>
      </w:r>
      <w:proofErr w:type="spellEnd"/>
      <w:r w:rsidRPr="00FF6A30">
        <w:rPr>
          <w:rFonts w:ascii="Arial" w:hAnsi="Arial" w:cs="Arial"/>
          <w:sz w:val="22"/>
        </w:rPr>
        <w:t xml:space="preserve"> system and</w:t>
      </w:r>
      <w:r w:rsidRPr="00FF6A30">
        <w:rPr>
          <w:rFonts w:ascii="Arial" w:hAnsi="Arial" w:cs="Arial"/>
          <w:spacing w:val="-3"/>
          <w:sz w:val="22"/>
          <w:szCs w:val="22"/>
        </w:rPr>
        <w:t xml:space="preserve"> will work with </w:t>
      </w:r>
      <w:r w:rsidR="0022660E" w:rsidRPr="00FF6A30">
        <w:rPr>
          <w:rFonts w:ascii="Arial" w:hAnsi="Arial" w:cs="Arial"/>
          <w:spacing w:val="-3"/>
          <w:sz w:val="22"/>
          <w:szCs w:val="22"/>
        </w:rPr>
        <w:t>the</w:t>
      </w:r>
      <w:r w:rsidR="0022660E">
        <w:rPr>
          <w:rFonts w:ascii="Arial" w:hAnsi="Arial" w:cs="Arial"/>
          <w:spacing w:val="-3"/>
          <w:sz w:val="22"/>
          <w:szCs w:val="22"/>
        </w:rPr>
        <w:t>m</w:t>
      </w:r>
      <w:r w:rsidRPr="00FF6A30">
        <w:rPr>
          <w:rFonts w:ascii="Arial" w:hAnsi="Arial" w:cs="Arial"/>
          <w:spacing w:val="-3"/>
          <w:sz w:val="22"/>
          <w:szCs w:val="22"/>
        </w:rPr>
        <w:t xml:space="preserve"> to connect the interface </w:t>
      </w:r>
      <w:r w:rsidR="0022660E">
        <w:rPr>
          <w:rFonts w:ascii="Arial" w:hAnsi="Arial" w:cs="Arial"/>
          <w:spacing w:val="-3"/>
          <w:sz w:val="22"/>
          <w:szCs w:val="22"/>
        </w:rPr>
        <w:t>to the</w:t>
      </w:r>
      <w:r w:rsidRPr="00FF6A30">
        <w:rPr>
          <w:rFonts w:ascii="Arial" w:hAnsi="Arial" w:cs="Arial"/>
          <w:spacing w:val="-3"/>
          <w:sz w:val="22"/>
          <w:szCs w:val="22"/>
        </w:rPr>
        <w:t xml:space="preserve"> alerting system.</w:t>
      </w:r>
    </w:p>
    <w:p w:rsidR="00ED4479" w:rsidRPr="00FF6A30" w:rsidRDefault="00ED4479" w:rsidP="00D46790">
      <w:pPr>
        <w:ind w:left="720"/>
        <w:jc w:val="both"/>
        <w:rPr>
          <w:rFonts w:ascii="Arial" w:hAnsi="Arial" w:cs="Arial"/>
          <w:sz w:val="22"/>
          <w:szCs w:val="22"/>
        </w:rPr>
      </w:pPr>
    </w:p>
    <w:p w:rsidR="00FF6A30" w:rsidRPr="009C7568" w:rsidRDefault="00FF6A30" w:rsidP="00B8089E">
      <w:pPr>
        <w:jc w:val="both"/>
        <w:rPr>
          <w:rFonts w:ascii="Arial" w:hAnsi="Arial" w:cs="Arial"/>
          <w:b/>
          <w:bCs/>
          <w:sz w:val="22"/>
          <w:szCs w:val="22"/>
        </w:rPr>
      </w:pPr>
      <w:r w:rsidRPr="00FF6A30">
        <w:rPr>
          <w:rFonts w:ascii="Arial" w:hAnsi="Arial" w:cs="Arial"/>
          <w:b/>
          <w:bCs/>
          <w:sz w:val="22"/>
          <w:szCs w:val="22"/>
        </w:rPr>
        <w:t>III.</w:t>
      </w:r>
      <w:r w:rsidRPr="00FF6A30">
        <w:rPr>
          <w:rFonts w:ascii="Arial" w:hAnsi="Arial" w:cs="Arial"/>
          <w:b/>
          <w:bCs/>
          <w:sz w:val="22"/>
          <w:szCs w:val="22"/>
        </w:rPr>
        <w:tab/>
      </w:r>
      <w:r w:rsidRPr="00FF6A30">
        <w:rPr>
          <w:rFonts w:ascii="Arial" w:hAnsi="Arial" w:cs="Arial"/>
          <w:b/>
          <w:bCs/>
          <w:sz w:val="22"/>
          <w:szCs w:val="22"/>
          <w:u w:val="single"/>
        </w:rPr>
        <w:t xml:space="preserve">SCOPE OF </w:t>
      </w:r>
      <w:r w:rsidRPr="00003096">
        <w:rPr>
          <w:rFonts w:ascii="Arial" w:hAnsi="Arial" w:cs="Arial"/>
          <w:b/>
          <w:bCs/>
          <w:sz w:val="22"/>
          <w:szCs w:val="22"/>
          <w:u w:val="single"/>
        </w:rPr>
        <w:t>SERVICES</w:t>
      </w:r>
    </w:p>
    <w:p w:rsidR="00FF6A30" w:rsidRPr="00FF6A30" w:rsidRDefault="00FF6A30" w:rsidP="009C7568">
      <w:pPr>
        <w:jc w:val="both"/>
        <w:rPr>
          <w:rFonts w:ascii="Arial" w:hAnsi="Arial" w:cs="Arial"/>
          <w:sz w:val="22"/>
          <w:szCs w:val="22"/>
        </w:rPr>
      </w:pPr>
    </w:p>
    <w:p w:rsidR="00FF6A30" w:rsidRPr="0070354C" w:rsidRDefault="00FF6A30" w:rsidP="00460B18">
      <w:pPr>
        <w:numPr>
          <w:ilvl w:val="0"/>
          <w:numId w:val="23"/>
        </w:numPr>
        <w:spacing w:after="200" w:line="276" w:lineRule="auto"/>
        <w:ind w:left="1350" w:hanging="630"/>
        <w:contextualSpacing/>
        <w:jc w:val="both"/>
        <w:rPr>
          <w:rFonts w:ascii="Arial" w:eastAsia="Calibri" w:hAnsi="Arial" w:cs="Arial"/>
          <w:b/>
          <w:sz w:val="22"/>
          <w:szCs w:val="22"/>
          <w:u w:val="single"/>
        </w:rPr>
      </w:pPr>
      <w:r w:rsidRPr="0070354C">
        <w:rPr>
          <w:rFonts w:ascii="Arial" w:eastAsia="Calibri" w:hAnsi="Arial" w:cs="Arial"/>
          <w:b/>
          <w:sz w:val="22"/>
          <w:szCs w:val="22"/>
          <w:u w:val="single"/>
        </w:rPr>
        <w:t xml:space="preserve">Alerting </w:t>
      </w:r>
      <w:r w:rsidR="007A6936" w:rsidRPr="0070354C">
        <w:rPr>
          <w:rFonts w:ascii="Arial" w:eastAsia="Calibri" w:hAnsi="Arial" w:cs="Arial"/>
          <w:b/>
          <w:sz w:val="22"/>
          <w:szCs w:val="22"/>
          <w:u w:val="single"/>
        </w:rPr>
        <w:t>–</w:t>
      </w:r>
      <w:r w:rsidRPr="0070354C">
        <w:rPr>
          <w:rFonts w:ascii="Arial" w:eastAsia="Calibri" w:hAnsi="Arial" w:cs="Arial"/>
          <w:b/>
          <w:sz w:val="22"/>
          <w:szCs w:val="22"/>
          <w:u w:val="single"/>
        </w:rPr>
        <w:t xml:space="preserve"> General</w:t>
      </w:r>
    </w:p>
    <w:p w:rsidR="007A6936" w:rsidRPr="00FF6A30" w:rsidRDefault="007A6936" w:rsidP="009C7568">
      <w:pPr>
        <w:spacing w:after="200" w:line="276" w:lineRule="auto"/>
        <w:ind w:left="2160" w:hanging="720"/>
        <w:contextualSpacing/>
        <w:jc w:val="both"/>
        <w:rPr>
          <w:rFonts w:ascii="Arial" w:eastAsia="Calibri" w:hAnsi="Arial" w:cs="Arial"/>
          <w:sz w:val="22"/>
          <w:szCs w:val="22"/>
          <w:u w:val="single"/>
        </w:rPr>
      </w:pPr>
    </w:p>
    <w:p w:rsidR="009A650F" w:rsidRDefault="009A650F" w:rsidP="00460B18">
      <w:pPr>
        <w:numPr>
          <w:ilvl w:val="2"/>
          <w:numId w:val="14"/>
        </w:numPr>
        <w:ind w:left="2160" w:hanging="720"/>
        <w:jc w:val="both"/>
        <w:rPr>
          <w:rFonts w:ascii="Arial" w:hAnsi="Arial" w:cs="Arial"/>
          <w:spacing w:val="-3"/>
          <w:sz w:val="22"/>
          <w:szCs w:val="22"/>
        </w:rPr>
      </w:pPr>
      <w:r w:rsidRPr="00FF6A30">
        <w:rPr>
          <w:rFonts w:ascii="Arial" w:hAnsi="Arial" w:cs="Arial"/>
          <w:spacing w:val="-3"/>
          <w:sz w:val="22"/>
          <w:szCs w:val="22"/>
        </w:rPr>
        <w:t xml:space="preserve">The Successful Offeror should provide all equipment, materials, labor, and supervision to provide a turnkey </w:t>
      </w:r>
      <w:r w:rsidR="00FE1D57">
        <w:rPr>
          <w:rFonts w:ascii="Arial" w:hAnsi="Arial" w:cs="Arial"/>
          <w:spacing w:val="-3"/>
          <w:sz w:val="22"/>
          <w:szCs w:val="22"/>
        </w:rPr>
        <w:t xml:space="preserve">Fire </w:t>
      </w:r>
      <w:r w:rsidR="00114428">
        <w:rPr>
          <w:rFonts w:ascii="Arial" w:hAnsi="Arial" w:cs="Arial"/>
          <w:spacing w:val="-3"/>
          <w:sz w:val="22"/>
          <w:szCs w:val="22"/>
        </w:rPr>
        <w:t>A</w:t>
      </w:r>
      <w:r w:rsidR="009F6392">
        <w:rPr>
          <w:rFonts w:ascii="Arial" w:hAnsi="Arial" w:cs="Arial"/>
          <w:spacing w:val="-3"/>
          <w:sz w:val="22"/>
          <w:szCs w:val="22"/>
        </w:rPr>
        <w:t>lerting System.</w:t>
      </w:r>
    </w:p>
    <w:p w:rsidR="000B41FE" w:rsidRPr="00FF6A30" w:rsidRDefault="000B41FE" w:rsidP="009C7568">
      <w:pPr>
        <w:ind w:left="2160" w:hanging="720"/>
        <w:jc w:val="both"/>
        <w:rPr>
          <w:rFonts w:ascii="Arial" w:hAnsi="Arial" w:cs="Arial"/>
          <w:spacing w:val="-3"/>
          <w:sz w:val="22"/>
          <w:szCs w:val="22"/>
        </w:rPr>
      </w:pPr>
    </w:p>
    <w:p w:rsidR="00FF6A30" w:rsidRPr="00FF6A30" w:rsidRDefault="00FF6A30" w:rsidP="00460B18">
      <w:pPr>
        <w:numPr>
          <w:ilvl w:val="2"/>
          <w:numId w:val="14"/>
        </w:numPr>
        <w:ind w:left="2160" w:hanging="720"/>
        <w:jc w:val="both"/>
        <w:rPr>
          <w:rFonts w:ascii="Arial" w:hAnsi="Arial" w:cs="Arial"/>
          <w:spacing w:val="-3"/>
          <w:sz w:val="22"/>
          <w:szCs w:val="22"/>
        </w:rPr>
      </w:pPr>
      <w:r w:rsidRPr="00FF6A30">
        <w:rPr>
          <w:rFonts w:ascii="Arial" w:hAnsi="Arial" w:cs="Arial"/>
          <w:spacing w:val="-3"/>
          <w:sz w:val="22"/>
          <w:szCs w:val="22"/>
        </w:rPr>
        <w:t>The Alerting System shall be designed specifically for use as a fire station alerting system.</w:t>
      </w:r>
    </w:p>
    <w:p w:rsidR="00FF6A30" w:rsidRPr="00FF6A30" w:rsidRDefault="00FF6A30" w:rsidP="009C7568">
      <w:pPr>
        <w:ind w:left="2160" w:hanging="720"/>
        <w:jc w:val="both"/>
        <w:rPr>
          <w:rFonts w:ascii="Arial" w:hAnsi="Arial" w:cs="Arial"/>
          <w:spacing w:val="-3"/>
          <w:sz w:val="22"/>
          <w:szCs w:val="22"/>
        </w:rPr>
      </w:pPr>
    </w:p>
    <w:p w:rsidR="00FF6A30" w:rsidRPr="00FF6A30" w:rsidRDefault="00FF6A30" w:rsidP="00460B18">
      <w:pPr>
        <w:numPr>
          <w:ilvl w:val="2"/>
          <w:numId w:val="14"/>
        </w:numPr>
        <w:ind w:left="2160" w:hanging="720"/>
        <w:jc w:val="both"/>
        <w:rPr>
          <w:rFonts w:ascii="Arial" w:hAnsi="Arial" w:cs="Arial"/>
          <w:spacing w:val="-3"/>
          <w:sz w:val="22"/>
          <w:szCs w:val="22"/>
        </w:rPr>
      </w:pPr>
      <w:r w:rsidRPr="00FF6A30">
        <w:rPr>
          <w:rFonts w:ascii="Arial" w:hAnsi="Arial" w:cs="Arial"/>
          <w:spacing w:val="-3"/>
          <w:sz w:val="22"/>
          <w:szCs w:val="22"/>
        </w:rPr>
        <w:t xml:space="preserve">The system shall use only new system components with no exception for refurbished or used equipment. </w:t>
      </w:r>
    </w:p>
    <w:p w:rsidR="00FF6A30" w:rsidRPr="00B43891" w:rsidRDefault="00FF6A30" w:rsidP="009C7568">
      <w:pPr>
        <w:ind w:left="2160" w:hanging="720"/>
        <w:jc w:val="both"/>
        <w:rPr>
          <w:rFonts w:ascii="Arial" w:hAnsi="Arial" w:cs="Arial"/>
          <w:spacing w:val="-3"/>
          <w:sz w:val="22"/>
          <w:szCs w:val="22"/>
        </w:rPr>
      </w:pPr>
    </w:p>
    <w:p w:rsidR="009A650F" w:rsidRDefault="00FF6A30" w:rsidP="00460B18">
      <w:pPr>
        <w:numPr>
          <w:ilvl w:val="2"/>
          <w:numId w:val="14"/>
        </w:numPr>
        <w:ind w:left="2160" w:hanging="720"/>
        <w:jc w:val="both"/>
        <w:rPr>
          <w:rFonts w:ascii="Arial" w:hAnsi="Arial" w:cs="Arial"/>
          <w:spacing w:val="-3"/>
          <w:sz w:val="22"/>
          <w:szCs w:val="22"/>
        </w:rPr>
      </w:pPr>
      <w:r w:rsidRPr="00FF6A30">
        <w:rPr>
          <w:rFonts w:ascii="Arial" w:hAnsi="Arial" w:cs="Arial"/>
          <w:spacing w:val="-3"/>
          <w:sz w:val="22"/>
          <w:szCs w:val="22"/>
        </w:rPr>
        <w:t>It is strongly desired there be no proprietary speakers, lights, monitors, display boards, circuits, circuit boards, lights, or other peripherals in the system.  All peripherals should use industry-standard form</w:t>
      </w:r>
      <w:r w:rsidR="009F6392">
        <w:rPr>
          <w:rFonts w:ascii="Arial" w:hAnsi="Arial" w:cs="Arial"/>
          <w:spacing w:val="-3"/>
          <w:sz w:val="22"/>
          <w:szCs w:val="22"/>
        </w:rPr>
        <w:t>ats, connections, and voltages.</w:t>
      </w:r>
    </w:p>
    <w:p w:rsidR="000B41FE" w:rsidRDefault="000B41FE" w:rsidP="009C7568">
      <w:pPr>
        <w:ind w:left="2160" w:hanging="720"/>
        <w:jc w:val="both"/>
        <w:rPr>
          <w:rFonts w:ascii="Arial" w:hAnsi="Arial" w:cs="Arial"/>
          <w:spacing w:val="-3"/>
          <w:sz w:val="22"/>
          <w:szCs w:val="22"/>
        </w:rPr>
      </w:pPr>
    </w:p>
    <w:p w:rsidR="00E71A94" w:rsidRDefault="00E71A94" w:rsidP="00F374B4">
      <w:pPr>
        <w:numPr>
          <w:ilvl w:val="2"/>
          <w:numId w:val="14"/>
        </w:numPr>
        <w:ind w:left="2160" w:hanging="720"/>
        <w:jc w:val="both"/>
        <w:rPr>
          <w:rFonts w:ascii="Arial" w:hAnsi="Arial" w:cs="Arial"/>
          <w:spacing w:val="-3"/>
          <w:sz w:val="22"/>
          <w:szCs w:val="22"/>
        </w:rPr>
      </w:pPr>
      <w:r w:rsidRPr="00F374B4">
        <w:rPr>
          <w:rFonts w:ascii="Arial" w:hAnsi="Arial" w:cs="Arial"/>
          <w:spacing w:val="-3"/>
          <w:sz w:val="22"/>
          <w:szCs w:val="22"/>
        </w:rPr>
        <w:t>Full time dual-conversion u</w:t>
      </w:r>
      <w:r w:rsidR="00FF6A30" w:rsidRPr="00F374B4">
        <w:rPr>
          <w:rFonts w:ascii="Arial" w:hAnsi="Arial" w:cs="Arial"/>
          <w:spacing w:val="-3"/>
          <w:sz w:val="22"/>
          <w:szCs w:val="22"/>
        </w:rPr>
        <w:t xml:space="preserve">ninterruptible power </w:t>
      </w:r>
      <w:r w:rsidR="00FE1D57" w:rsidRPr="00F374B4">
        <w:rPr>
          <w:rFonts w:ascii="Arial" w:hAnsi="Arial" w:cs="Arial"/>
          <w:spacing w:val="-3"/>
          <w:sz w:val="22"/>
          <w:szCs w:val="22"/>
        </w:rPr>
        <w:t>supplies</w:t>
      </w:r>
      <w:r w:rsidR="009A650F" w:rsidRPr="00F374B4">
        <w:rPr>
          <w:rFonts w:ascii="Arial" w:hAnsi="Arial" w:cs="Arial"/>
          <w:spacing w:val="-3"/>
          <w:sz w:val="22"/>
          <w:szCs w:val="22"/>
        </w:rPr>
        <w:t xml:space="preserve"> (UPS)</w:t>
      </w:r>
      <w:r w:rsidR="00FF6A30" w:rsidRPr="00F374B4">
        <w:rPr>
          <w:rFonts w:ascii="Arial" w:hAnsi="Arial" w:cs="Arial"/>
          <w:spacing w:val="-3"/>
          <w:sz w:val="22"/>
          <w:szCs w:val="22"/>
        </w:rPr>
        <w:t xml:space="preserve"> must be provided for </w:t>
      </w:r>
      <w:r w:rsidR="009A650F" w:rsidRPr="00F374B4">
        <w:rPr>
          <w:rFonts w:ascii="Arial" w:hAnsi="Arial" w:cs="Arial"/>
          <w:spacing w:val="-3"/>
          <w:sz w:val="22"/>
          <w:szCs w:val="22"/>
        </w:rPr>
        <w:t xml:space="preserve">all </w:t>
      </w:r>
      <w:r w:rsidR="00FF6A30" w:rsidRPr="00F374B4">
        <w:rPr>
          <w:rFonts w:ascii="Arial" w:hAnsi="Arial" w:cs="Arial"/>
          <w:spacing w:val="-3"/>
          <w:sz w:val="22"/>
          <w:szCs w:val="22"/>
        </w:rPr>
        <w:t>critical components of the system</w:t>
      </w:r>
      <w:r w:rsidRPr="00F374B4">
        <w:rPr>
          <w:rFonts w:ascii="Arial" w:hAnsi="Arial" w:cs="Arial"/>
          <w:spacing w:val="-3"/>
          <w:sz w:val="22"/>
          <w:szCs w:val="22"/>
        </w:rPr>
        <w:t xml:space="preserve"> and be capable of one hour of continuous operation after loss of power.</w:t>
      </w:r>
    </w:p>
    <w:p w:rsidR="00F374B4" w:rsidRPr="00F374B4" w:rsidRDefault="00F374B4" w:rsidP="00F374B4">
      <w:pPr>
        <w:ind w:left="2160"/>
        <w:jc w:val="both"/>
        <w:rPr>
          <w:rFonts w:ascii="Arial" w:hAnsi="Arial" w:cs="Arial"/>
          <w:spacing w:val="-3"/>
          <w:sz w:val="22"/>
          <w:szCs w:val="22"/>
        </w:rPr>
      </w:pPr>
    </w:p>
    <w:p w:rsidR="00FF6A30" w:rsidRPr="00F374B4" w:rsidRDefault="00B124BF" w:rsidP="00460B18">
      <w:pPr>
        <w:numPr>
          <w:ilvl w:val="2"/>
          <w:numId w:val="14"/>
        </w:numPr>
        <w:ind w:left="2160" w:hanging="720"/>
        <w:jc w:val="both"/>
        <w:rPr>
          <w:rFonts w:ascii="Arial" w:hAnsi="Arial" w:cs="Arial"/>
          <w:spacing w:val="-3"/>
          <w:sz w:val="22"/>
          <w:szCs w:val="22"/>
        </w:rPr>
      </w:pPr>
      <w:r w:rsidRPr="00F374B4">
        <w:rPr>
          <w:rFonts w:ascii="Arial" w:hAnsi="Arial" w:cs="Arial"/>
          <w:spacing w:val="-3"/>
          <w:sz w:val="22"/>
          <w:szCs w:val="22"/>
        </w:rPr>
        <w:t>Data line surge suppression and over-voltage protection sh</w:t>
      </w:r>
      <w:r w:rsidR="001F789F" w:rsidRPr="00F374B4">
        <w:rPr>
          <w:rFonts w:ascii="Arial" w:hAnsi="Arial" w:cs="Arial"/>
          <w:spacing w:val="-3"/>
          <w:sz w:val="22"/>
          <w:szCs w:val="22"/>
        </w:rPr>
        <w:t>all</w:t>
      </w:r>
      <w:r w:rsidRPr="00F374B4">
        <w:rPr>
          <w:rFonts w:ascii="Arial" w:hAnsi="Arial" w:cs="Arial"/>
          <w:spacing w:val="-3"/>
          <w:sz w:val="22"/>
          <w:szCs w:val="22"/>
        </w:rPr>
        <w:t xml:space="preserve"> also be provided.  The surge suppression devices shall be connected to the site’s earth ground system with a maximum distances to the earth ground connection of fifty feet and a minimum </w:t>
      </w:r>
      <w:r w:rsidR="004226D8" w:rsidRPr="00F374B4">
        <w:rPr>
          <w:rFonts w:ascii="Arial" w:hAnsi="Arial" w:cs="Arial"/>
          <w:spacing w:val="-3"/>
          <w:sz w:val="22"/>
          <w:szCs w:val="22"/>
        </w:rPr>
        <w:t xml:space="preserve">wire size </w:t>
      </w:r>
      <w:r w:rsidRPr="00F374B4">
        <w:rPr>
          <w:rFonts w:ascii="Arial" w:hAnsi="Arial" w:cs="Arial"/>
          <w:spacing w:val="-3"/>
          <w:sz w:val="22"/>
          <w:szCs w:val="22"/>
        </w:rPr>
        <w:t>of AWG 8.</w:t>
      </w:r>
    </w:p>
    <w:p w:rsidR="00114428" w:rsidRPr="00F374B4" w:rsidRDefault="00114428" w:rsidP="009C7568">
      <w:pPr>
        <w:ind w:left="1440"/>
        <w:jc w:val="both"/>
        <w:rPr>
          <w:rFonts w:ascii="Arial" w:hAnsi="Arial" w:cs="Arial"/>
          <w:spacing w:val="-3"/>
          <w:sz w:val="22"/>
          <w:szCs w:val="22"/>
        </w:rPr>
      </w:pPr>
    </w:p>
    <w:p w:rsidR="00E71A94" w:rsidRPr="00F374B4" w:rsidRDefault="004226D8" w:rsidP="00460B18">
      <w:pPr>
        <w:numPr>
          <w:ilvl w:val="2"/>
          <w:numId w:val="14"/>
        </w:numPr>
        <w:ind w:left="2160" w:hanging="720"/>
        <w:jc w:val="both"/>
        <w:rPr>
          <w:rFonts w:ascii="Arial" w:hAnsi="Arial" w:cs="Arial"/>
          <w:spacing w:val="-3"/>
          <w:sz w:val="22"/>
          <w:szCs w:val="22"/>
        </w:rPr>
      </w:pPr>
      <w:r w:rsidRPr="00F374B4">
        <w:rPr>
          <w:rFonts w:ascii="Arial" w:hAnsi="Arial" w:cs="Arial"/>
          <w:spacing w:val="-3"/>
          <w:sz w:val="22"/>
          <w:szCs w:val="22"/>
        </w:rPr>
        <w:t>Where a Fire Station or Site has an emergency generator the Alerting System shall be connected to an emergency power panel.</w:t>
      </w:r>
    </w:p>
    <w:p w:rsidR="00E71A94" w:rsidRPr="00B124BF" w:rsidRDefault="00E71A94" w:rsidP="009C7568">
      <w:pPr>
        <w:ind w:left="1440"/>
        <w:jc w:val="both"/>
        <w:rPr>
          <w:rFonts w:ascii="Arial" w:hAnsi="Arial" w:cs="Arial"/>
          <w:spacing w:val="-3"/>
          <w:sz w:val="22"/>
          <w:szCs w:val="22"/>
          <w:highlight w:val="yellow"/>
        </w:rPr>
      </w:pPr>
    </w:p>
    <w:p w:rsidR="00FF6A30" w:rsidRPr="00B43891" w:rsidRDefault="00FF6A30" w:rsidP="00460B18">
      <w:pPr>
        <w:numPr>
          <w:ilvl w:val="2"/>
          <w:numId w:val="14"/>
        </w:numPr>
        <w:ind w:left="2160" w:hanging="720"/>
        <w:jc w:val="both"/>
        <w:rPr>
          <w:rFonts w:ascii="Arial" w:hAnsi="Arial" w:cs="Arial"/>
          <w:spacing w:val="-3"/>
          <w:sz w:val="22"/>
          <w:szCs w:val="22"/>
        </w:rPr>
      </w:pPr>
      <w:r w:rsidRPr="00B43891">
        <w:rPr>
          <w:rFonts w:ascii="Arial" w:hAnsi="Arial" w:cs="Arial"/>
          <w:spacing w:val="-3"/>
          <w:sz w:val="22"/>
          <w:szCs w:val="22"/>
        </w:rPr>
        <w:t xml:space="preserve">The alerting system shall have “heart-friendly” features such as ramped-up audio and subdued lighting at night.  </w:t>
      </w:r>
      <w:proofErr w:type="spellStart"/>
      <w:r w:rsidRPr="00B43891">
        <w:rPr>
          <w:rFonts w:ascii="Arial" w:hAnsi="Arial" w:cs="Arial"/>
          <w:spacing w:val="-3"/>
          <w:sz w:val="22"/>
          <w:szCs w:val="22"/>
        </w:rPr>
        <w:t>Offerors</w:t>
      </w:r>
      <w:proofErr w:type="spellEnd"/>
      <w:r w:rsidRPr="00B43891">
        <w:rPr>
          <w:rFonts w:ascii="Arial" w:hAnsi="Arial" w:cs="Arial"/>
          <w:spacing w:val="-3"/>
          <w:sz w:val="22"/>
          <w:szCs w:val="22"/>
        </w:rPr>
        <w:t xml:space="preserve"> shall highlight their “heart-friendly” features</w:t>
      </w:r>
      <w:r w:rsidR="009A650F" w:rsidRPr="00B43891">
        <w:rPr>
          <w:rFonts w:ascii="Arial" w:hAnsi="Arial" w:cs="Arial"/>
          <w:spacing w:val="-3"/>
          <w:sz w:val="22"/>
          <w:szCs w:val="22"/>
        </w:rPr>
        <w:t xml:space="preserve"> as part of their proposal submission</w:t>
      </w:r>
      <w:r w:rsidRPr="00B43891">
        <w:rPr>
          <w:rFonts w:ascii="Arial" w:hAnsi="Arial" w:cs="Arial"/>
          <w:spacing w:val="-3"/>
          <w:sz w:val="22"/>
          <w:szCs w:val="22"/>
        </w:rPr>
        <w:t>.</w:t>
      </w:r>
      <w:r w:rsidR="00F374B4">
        <w:rPr>
          <w:rFonts w:ascii="Arial" w:hAnsi="Arial" w:cs="Arial"/>
          <w:spacing w:val="-3"/>
          <w:sz w:val="22"/>
          <w:szCs w:val="22"/>
        </w:rPr>
        <w:t xml:space="preserve"> (NFPA 1500)</w:t>
      </w:r>
    </w:p>
    <w:p w:rsidR="00FF6A30" w:rsidRPr="00FF6A30" w:rsidRDefault="00FF6A30" w:rsidP="00B43891">
      <w:pPr>
        <w:ind w:left="1440"/>
        <w:contextualSpacing/>
        <w:jc w:val="both"/>
        <w:rPr>
          <w:rFonts w:ascii="Arial" w:eastAsia="Calibri" w:hAnsi="Arial" w:cs="Arial"/>
          <w:spacing w:val="-3"/>
          <w:sz w:val="22"/>
          <w:szCs w:val="22"/>
        </w:rPr>
      </w:pPr>
    </w:p>
    <w:p w:rsidR="00FF6A30" w:rsidRPr="00FF6A30" w:rsidRDefault="00FF6A30" w:rsidP="00460B18">
      <w:pPr>
        <w:numPr>
          <w:ilvl w:val="2"/>
          <w:numId w:val="14"/>
        </w:numPr>
        <w:ind w:left="2160" w:hanging="720"/>
        <w:jc w:val="both"/>
        <w:rPr>
          <w:rFonts w:ascii="Arial" w:hAnsi="Arial" w:cs="Arial"/>
          <w:spacing w:val="-3"/>
          <w:sz w:val="22"/>
          <w:szCs w:val="22"/>
        </w:rPr>
      </w:pPr>
      <w:r w:rsidRPr="00FF6A30">
        <w:rPr>
          <w:rFonts w:ascii="Arial" w:hAnsi="Arial" w:cs="Arial"/>
          <w:spacing w:val="-3"/>
          <w:sz w:val="22"/>
          <w:szCs w:val="22"/>
        </w:rPr>
        <w:t>All national, state, and local applicable electrical and/or building codes shall be followed.</w:t>
      </w:r>
    </w:p>
    <w:p w:rsidR="00FF6A30" w:rsidRPr="00FF6A30" w:rsidRDefault="00FF6A30" w:rsidP="00B43891">
      <w:pPr>
        <w:ind w:left="1440"/>
        <w:jc w:val="both"/>
        <w:rPr>
          <w:rFonts w:ascii="Arial" w:hAnsi="Arial" w:cs="Arial"/>
          <w:spacing w:val="-3"/>
          <w:sz w:val="22"/>
          <w:szCs w:val="22"/>
        </w:rPr>
      </w:pPr>
    </w:p>
    <w:p w:rsidR="00FF6A30" w:rsidRPr="00FF6A30" w:rsidRDefault="00FF6A30" w:rsidP="00460B18">
      <w:pPr>
        <w:numPr>
          <w:ilvl w:val="2"/>
          <w:numId w:val="14"/>
        </w:numPr>
        <w:ind w:left="2160" w:hanging="720"/>
        <w:jc w:val="both"/>
        <w:rPr>
          <w:rFonts w:ascii="Arial" w:hAnsi="Arial" w:cs="Arial"/>
          <w:spacing w:val="-3"/>
          <w:sz w:val="22"/>
          <w:szCs w:val="22"/>
        </w:rPr>
      </w:pPr>
      <w:r w:rsidRPr="00FF6A30">
        <w:rPr>
          <w:rFonts w:ascii="Arial" w:hAnsi="Arial" w:cs="Arial"/>
          <w:spacing w:val="-3"/>
          <w:sz w:val="22"/>
          <w:szCs w:val="22"/>
        </w:rPr>
        <w:t>This system shall be compliant to the latest edition of National Fire Protection Association (NFPA) Standard 1221 regarding The Installation, Maintenance, and Use of Emergency Services Communications Systems</w:t>
      </w:r>
      <w:r w:rsidRPr="00B43D48">
        <w:rPr>
          <w:rFonts w:ascii="Arial" w:hAnsi="Arial" w:cs="Arial"/>
          <w:spacing w:val="-3"/>
          <w:sz w:val="22"/>
          <w:szCs w:val="22"/>
        </w:rPr>
        <w:t>.</w:t>
      </w:r>
    </w:p>
    <w:p w:rsidR="00FF6A30" w:rsidRPr="00FF6A30" w:rsidRDefault="00FF6A30" w:rsidP="00B43891">
      <w:pPr>
        <w:ind w:left="1440"/>
        <w:contextualSpacing/>
        <w:jc w:val="both"/>
        <w:rPr>
          <w:rFonts w:ascii="Arial" w:eastAsia="Calibri" w:hAnsi="Arial" w:cs="Arial"/>
          <w:spacing w:val="-3"/>
          <w:sz w:val="22"/>
          <w:szCs w:val="22"/>
        </w:rPr>
      </w:pPr>
    </w:p>
    <w:p w:rsidR="00FF6A30" w:rsidRPr="00FF6A30" w:rsidRDefault="00FF6A30" w:rsidP="00460B18">
      <w:pPr>
        <w:numPr>
          <w:ilvl w:val="2"/>
          <w:numId w:val="14"/>
        </w:numPr>
        <w:ind w:left="2160" w:hanging="720"/>
        <w:jc w:val="both"/>
        <w:rPr>
          <w:rFonts w:ascii="Arial" w:hAnsi="Arial" w:cs="Arial"/>
          <w:spacing w:val="-3"/>
          <w:sz w:val="22"/>
          <w:szCs w:val="22"/>
        </w:rPr>
      </w:pPr>
      <w:r w:rsidRPr="00B43D48">
        <w:rPr>
          <w:rFonts w:ascii="Arial" w:hAnsi="Arial" w:cs="Arial"/>
          <w:spacing w:val="-3"/>
          <w:sz w:val="22"/>
          <w:szCs w:val="22"/>
        </w:rPr>
        <w:t xml:space="preserve">The desired fire station alerting system </w:t>
      </w:r>
      <w:r w:rsidR="009A650F" w:rsidRPr="00B43D48">
        <w:rPr>
          <w:rFonts w:ascii="Arial" w:hAnsi="Arial" w:cs="Arial"/>
          <w:spacing w:val="-3"/>
          <w:sz w:val="22"/>
          <w:szCs w:val="22"/>
        </w:rPr>
        <w:t>shall provide</w:t>
      </w:r>
      <w:r w:rsidR="000B41FE" w:rsidRPr="00B43D48">
        <w:rPr>
          <w:rFonts w:ascii="Arial" w:hAnsi="Arial" w:cs="Arial"/>
          <w:spacing w:val="-3"/>
          <w:sz w:val="22"/>
          <w:szCs w:val="22"/>
        </w:rPr>
        <w:t xml:space="preserve"> </w:t>
      </w:r>
      <w:r w:rsidRPr="00B43D48">
        <w:rPr>
          <w:rFonts w:ascii="Arial" w:hAnsi="Arial" w:cs="Arial"/>
          <w:spacing w:val="-3"/>
          <w:sz w:val="22"/>
          <w:szCs w:val="22"/>
        </w:rPr>
        <w:t xml:space="preserve">stacking and simultaneous alerting of response units, </w:t>
      </w:r>
      <w:r w:rsidR="009A650F" w:rsidRPr="00B43D48">
        <w:rPr>
          <w:rFonts w:ascii="Arial" w:hAnsi="Arial" w:cs="Arial"/>
          <w:spacing w:val="-3"/>
          <w:sz w:val="22"/>
          <w:szCs w:val="22"/>
        </w:rPr>
        <w:t xml:space="preserve">which will aid in the </w:t>
      </w:r>
      <w:r w:rsidRPr="00B43D48">
        <w:rPr>
          <w:rFonts w:ascii="Arial" w:hAnsi="Arial" w:cs="Arial"/>
          <w:spacing w:val="-3"/>
          <w:sz w:val="22"/>
          <w:szCs w:val="22"/>
        </w:rPr>
        <w:t>speeding up deployment of personnel.</w:t>
      </w:r>
    </w:p>
    <w:p w:rsidR="00FF6A30" w:rsidRPr="00FF6A30" w:rsidRDefault="00FF6A30" w:rsidP="0070354C">
      <w:pPr>
        <w:ind w:left="720"/>
        <w:contextualSpacing/>
        <w:jc w:val="both"/>
        <w:rPr>
          <w:rFonts w:ascii="Arial" w:eastAsia="Calibri" w:hAnsi="Arial" w:cs="Arial"/>
          <w:sz w:val="22"/>
          <w:szCs w:val="22"/>
        </w:rPr>
      </w:pPr>
    </w:p>
    <w:p w:rsidR="0070354C" w:rsidRPr="0070354C" w:rsidRDefault="00FF6A30" w:rsidP="00460B18">
      <w:pPr>
        <w:numPr>
          <w:ilvl w:val="0"/>
          <w:numId w:val="23"/>
        </w:numPr>
        <w:spacing w:after="200" w:line="276" w:lineRule="auto"/>
        <w:ind w:left="1440" w:hanging="720"/>
        <w:contextualSpacing/>
        <w:jc w:val="both"/>
        <w:rPr>
          <w:rFonts w:ascii="Arial" w:eastAsia="Calibri" w:hAnsi="Arial" w:cs="Arial"/>
          <w:b/>
          <w:sz w:val="22"/>
          <w:szCs w:val="22"/>
        </w:rPr>
      </w:pPr>
      <w:r w:rsidRPr="0070354C">
        <w:rPr>
          <w:rFonts w:ascii="Arial" w:eastAsia="Calibri" w:hAnsi="Arial" w:cs="Arial"/>
          <w:b/>
          <w:sz w:val="22"/>
          <w:szCs w:val="22"/>
          <w:u w:val="single"/>
        </w:rPr>
        <w:t>Alerting:  CAD Interface</w:t>
      </w:r>
    </w:p>
    <w:p w:rsidR="0070354C" w:rsidRDefault="0070354C" w:rsidP="0070354C">
      <w:pPr>
        <w:spacing w:after="200" w:line="276" w:lineRule="auto"/>
        <w:ind w:left="720"/>
        <w:contextualSpacing/>
        <w:jc w:val="both"/>
        <w:rPr>
          <w:rFonts w:ascii="Arial" w:eastAsia="Calibri" w:hAnsi="Arial" w:cs="Arial"/>
          <w:sz w:val="22"/>
          <w:szCs w:val="22"/>
        </w:rPr>
      </w:pPr>
    </w:p>
    <w:p w:rsidR="008B73D3" w:rsidRDefault="00FF6A30" w:rsidP="0070354C">
      <w:pPr>
        <w:spacing w:after="200" w:line="276" w:lineRule="auto"/>
        <w:ind w:left="1440"/>
        <w:contextualSpacing/>
        <w:jc w:val="both"/>
        <w:rPr>
          <w:rFonts w:ascii="Arial" w:eastAsia="Calibri" w:hAnsi="Arial" w:cs="Arial"/>
          <w:sz w:val="22"/>
          <w:szCs w:val="22"/>
        </w:rPr>
      </w:pPr>
      <w:r w:rsidRPr="00FF6A30">
        <w:rPr>
          <w:rFonts w:ascii="Arial" w:eastAsia="Calibri" w:hAnsi="Arial" w:cs="Arial"/>
          <w:sz w:val="22"/>
          <w:szCs w:val="22"/>
        </w:rPr>
        <w:t xml:space="preserve">The </w:t>
      </w:r>
      <w:r w:rsidR="000B41FE">
        <w:rPr>
          <w:rFonts w:ascii="Arial" w:eastAsia="Calibri" w:hAnsi="Arial" w:cs="Arial"/>
          <w:sz w:val="22"/>
          <w:szCs w:val="22"/>
        </w:rPr>
        <w:t>DOF</w:t>
      </w:r>
      <w:r w:rsidRPr="00FF6A30">
        <w:rPr>
          <w:rFonts w:ascii="Arial" w:eastAsia="Calibri" w:hAnsi="Arial" w:cs="Arial"/>
          <w:sz w:val="22"/>
          <w:szCs w:val="22"/>
        </w:rPr>
        <w:t xml:space="preserve"> uses a custom, in-house developed CAD system.  The </w:t>
      </w:r>
      <w:r w:rsidR="000B41FE">
        <w:rPr>
          <w:rFonts w:ascii="Arial" w:eastAsia="Calibri" w:hAnsi="Arial" w:cs="Arial"/>
          <w:sz w:val="22"/>
          <w:szCs w:val="22"/>
        </w:rPr>
        <w:t xml:space="preserve">Successful </w:t>
      </w:r>
      <w:r w:rsidRPr="00FF6A30">
        <w:rPr>
          <w:rFonts w:ascii="Arial" w:eastAsia="Calibri" w:hAnsi="Arial" w:cs="Arial"/>
          <w:sz w:val="22"/>
          <w:szCs w:val="22"/>
        </w:rPr>
        <w:t xml:space="preserve">Offeror must supply an application program interface (API) which will allow the County’s IT to write the CAD portion of the interface to integrate to the </w:t>
      </w:r>
      <w:r w:rsidR="000B41FE">
        <w:rPr>
          <w:rFonts w:ascii="Arial" w:eastAsia="Calibri" w:hAnsi="Arial" w:cs="Arial"/>
          <w:sz w:val="22"/>
          <w:szCs w:val="22"/>
        </w:rPr>
        <w:t xml:space="preserve">Successful </w:t>
      </w:r>
      <w:proofErr w:type="spellStart"/>
      <w:r w:rsidR="000B41FE">
        <w:rPr>
          <w:rFonts w:ascii="Arial" w:eastAsia="Calibri" w:hAnsi="Arial" w:cs="Arial"/>
          <w:sz w:val="22"/>
          <w:szCs w:val="22"/>
        </w:rPr>
        <w:t>Offeror’s</w:t>
      </w:r>
      <w:proofErr w:type="spellEnd"/>
      <w:r w:rsidRPr="00FF6A30">
        <w:rPr>
          <w:rFonts w:ascii="Arial" w:eastAsia="Calibri" w:hAnsi="Arial" w:cs="Arial"/>
          <w:sz w:val="22"/>
          <w:szCs w:val="22"/>
        </w:rPr>
        <w:t xml:space="preserve"> system.  The </w:t>
      </w:r>
      <w:r w:rsidR="000B41FE">
        <w:rPr>
          <w:rFonts w:ascii="Arial" w:eastAsia="Calibri" w:hAnsi="Arial" w:cs="Arial"/>
          <w:sz w:val="22"/>
          <w:szCs w:val="22"/>
        </w:rPr>
        <w:t>Successful Offeror shall</w:t>
      </w:r>
      <w:r w:rsidRPr="00FF6A30">
        <w:rPr>
          <w:rFonts w:ascii="Arial" w:eastAsia="Calibri" w:hAnsi="Arial" w:cs="Arial"/>
          <w:sz w:val="22"/>
          <w:szCs w:val="22"/>
        </w:rPr>
        <w:t xml:space="preserve"> provide the County with information and support as needed to allow County IT to properly utilize the</w:t>
      </w:r>
      <w:r w:rsidR="000B41FE">
        <w:rPr>
          <w:rFonts w:ascii="Arial" w:eastAsia="Calibri" w:hAnsi="Arial" w:cs="Arial"/>
          <w:sz w:val="22"/>
          <w:szCs w:val="22"/>
        </w:rPr>
        <w:t xml:space="preserve"> Successful </w:t>
      </w:r>
      <w:proofErr w:type="spellStart"/>
      <w:r w:rsidR="000B41FE">
        <w:rPr>
          <w:rFonts w:ascii="Arial" w:eastAsia="Calibri" w:hAnsi="Arial" w:cs="Arial"/>
          <w:sz w:val="22"/>
          <w:szCs w:val="22"/>
        </w:rPr>
        <w:t>Offeror’s</w:t>
      </w:r>
      <w:proofErr w:type="spellEnd"/>
      <w:r w:rsidR="000B41FE">
        <w:rPr>
          <w:rFonts w:ascii="Arial" w:eastAsia="Calibri" w:hAnsi="Arial" w:cs="Arial"/>
          <w:sz w:val="22"/>
          <w:szCs w:val="22"/>
        </w:rPr>
        <w:t xml:space="preserve"> </w:t>
      </w:r>
      <w:r w:rsidRPr="00FF6A30">
        <w:rPr>
          <w:rFonts w:ascii="Arial" w:eastAsia="Calibri" w:hAnsi="Arial" w:cs="Arial"/>
          <w:sz w:val="22"/>
          <w:szCs w:val="22"/>
        </w:rPr>
        <w:t xml:space="preserve">API.  The </w:t>
      </w:r>
      <w:r w:rsidR="000B41FE">
        <w:rPr>
          <w:rFonts w:ascii="Arial" w:eastAsia="Calibri" w:hAnsi="Arial" w:cs="Arial"/>
          <w:sz w:val="22"/>
          <w:szCs w:val="22"/>
        </w:rPr>
        <w:t xml:space="preserve">Successful </w:t>
      </w:r>
      <w:r w:rsidRPr="00FF6A30">
        <w:rPr>
          <w:rFonts w:ascii="Arial" w:eastAsia="Calibri" w:hAnsi="Arial" w:cs="Arial"/>
          <w:sz w:val="22"/>
          <w:szCs w:val="22"/>
        </w:rPr>
        <w:t>Offeror sh</w:t>
      </w:r>
      <w:r w:rsidR="000B41FE">
        <w:rPr>
          <w:rFonts w:ascii="Arial" w:eastAsia="Calibri" w:hAnsi="Arial" w:cs="Arial"/>
          <w:sz w:val="22"/>
          <w:szCs w:val="22"/>
        </w:rPr>
        <w:t>all</w:t>
      </w:r>
      <w:r w:rsidRPr="00FF6A30">
        <w:rPr>
          <w:rFonts w:ascii="Arial" w:eastAsia="Calibri" w:hAnsi="Arial" w:cs="Arial"/>
          <w:sz w:val="22"/>
          <w:szCs w:val="22"/>
        </w:rPr>
        <w:t>:</w:t>
      </w:r>
    </w:p>
    <w:p w:rsidR="00FF6A30" w:rsidRPr="00FF6A30" w:rsidRDefault="00FF6A30" w:rsidP="009C7568">
      <w:pPr>
        <w:spacing w:after="200" w:line="276" w:lineRule="auto"/>
        <w:ind w:left="1440"/>
        <w:contextualSpacing/>
        <w:jc w:val="both"/>
        <w:rPr>
          <w:rFonts w:ascii="Arial" w:eastAsia="Calibri" w:hAnsi="Arial" w:cs="Arial"/>
          <w:sz w:val="22"/>
          <w:szCs w:val="22"/>
        </w:rPr>
      </w:pPr>
    </w:p>
    <w:p w:rsidR="00FF6A30" w:rsidRDefault="00FF6A30" w:rsidP="00460B18">
      <w:pPr>
        <w:numPr>
          <w:ilvl w:val="0"/>
          <w:numId w:val="15"/>
        </w:numPr>
        <w:ind w:left="2160" w:hanging="720"/>
        <w:contextualSpacing/>
        <w:jc w:val="both"/>
        <w:rPr>
          <w:rFonts w:ascii="Arial" w:eastAsia="Calibri" w:hAnsi="Arial" w:cs="Arial"/>
          <w:spacing w:val="-3"/>
          <w:sz w:val="22"/>
          <w:szCs w:val="22"/>
        </w:rPr>
      </w:pPr>
      <w:r w:rsidRPr="00FF6A30">
        <w:rPr>
          <w:rFonts w:ascii="Arial" w:eastAsia="Calibri" w:hAnsi="Arial" w:cs="Arial"/>
          <w:spacing w:val="-3"/>
          <w:sz w:val="22"/>
          <w:szCs w:val="22"/>
        </w:rPr>
        <w:t>Fully cooperate with the Henrico County Information Technology Department to implement a CAD Interface to Henrico County’s CAD system.</w:t>
      </w:r>
    </w:p>
    <w:p w:rsidR="008B73D3" w:rsidRPr="00FF6A30" w:rsidRDefault="008B73D3" w:rsidP="008B73D3">
      <w:pPr>
        <w:ind w:left="1440"/>
        <w:contextualSpacing/>
        <w:jc w:val="both"/>
        <w:rPr>
          <w:rFonts w:ascii="Arial" w:eastAsia="Calibri" w:hAnsi="Arial" w:cs="Arial"/>
          <w:spacing w:val="-3"/>
          <w:sz w:val="22"/>
          <w:szCs w:val="22"/>
        </w:rPr>
      </w:pPr>
    </w:p>
    <w:p w:rsidR="00FF6A30" w:rsidRPr="00FF6A30" w:rsidRDefault="00FF6A30" w:rsidP="00460B18">
      <w:pPr>
        <w:numPr>
          <w:ilvl w:val="0"/>
          <w:numId w:val="15"/>
        </w:numPr>
        <w:ind w:left="2160" w:hanging="720"/>
        <w:contextualSpacing/>
        <w:jc w:val="both"/>
        <w:rPr>
          <w:rFonts w:ascii="Arial" w:eastAsia="Calibri" w:hAnsi="Arial" w:cs="Arial"/>
          <w:spacing w:val="-3"/>
          <w:sz w:val="22"/>
          <w:szCs w:val="22"/>
        </w:rPr>
      </w:pPr>
      <w:r w:rsidRPr="00FF6A30">
        <w:rPr>
          <w:rFonts w:ascii="Arial" w:eastAsia="Calibri" w:hAnsi="Arial" w:cs="Arial"/>
          <w:spacing w:val="-3"/>
          <w:sz w:val="22"/>
          <w:szCs w:val="22"/>
        </w:rPr>
        <w:t>Describe how the County’s CAD system can interface with their proposed system.</w:t>
      </w:r>
    </w:p>
    <w:p w:rsidR="00FF6A30" w:rsidRPr="00FF6A30" w:rsidRDefault="00FF6A30" w:rsidP="009F6392">
      <w:pPr>
        <w:ind w:left="2160" w:hanging="720"/>
        <w:jc w:val="both"/>
        <w:rPr>
          <w:rFonts w:ascii="Arial" w:hAnsi="Arial" w:cs="Arial"/>
          <w:spacing w:val="-3"/>
          <w:sz w:val="22"/>
          <w:szCs w:val="22"/>
        </w:rPr>
      </w:pPr>
    </w:p>
    <w:p w:rsidR="00FF6A30" w:rsidRPr="00FF6A30" w:rsidRDefault="00FF6A30" w:rsidP="00460B18">
      <w:pPr>
        <w:numPr>
          <w:ilvl w:val="0"/>
          <w:numId w:val="15"/>
        </w:numPr>
        <w:ind w:left="2160" w:hanging="720"/>
        <w:jc w:val="both"/>
        <w:rPr>
          <w:rFonts w:ascii="Arial" w:hAnsi="Arial" w:cs="Arial"/>
          <w:spacing w:val="-3"/>
          <w:sz w:val="22"/>
          <w:szCs w:val="22"/>
        </w:rPr>
      </w:pPr>
      <w:r w:rsidRPr="00FF6A30">
        <w:rPr>
          <w:rFonts w:ascii="Arial" w:hAnsi="Arial" w:cs="Arial"/>
          <w:spacing w:val="-3"/>
          <w:sz w:val="22"/>
          <w:szCs w:val="22"/>
        </w:rPr>
        <w:t>Provide documentation on your system’s CAD interface API (Application Program In</w:t>
      </w:r>
      <w:r w:rsidR="00B43D48">
        <w:rPr>
          <w:rFonts w:ascii="Arial" w:hAnsi="Arial" w:cs="Arial"/>
          <w:spacing w:val="-3"/>
          <w:sz w:val="22"/>
          <w:szCs w:val="22"/>
        </w:rPr>
        <w:t>terface).</w:t>
      </w:r>
    </w:p>
    <w:p w:rsidR="00FF6A30" w:rsidRPr="00FF6A30" w:rsidRDefault="00FF6A30" w:rsidP="009F6392">
      <w:pPr>
        <w:ind w:left="2160" w:hanging="720"/>
        <w:contextualSpacing/>
        <w:jc w:val="both"/>
        <w:rPr>
          <w:rFonts w:ascii="Arial" w:eastAsia="Calibri" w:hAnsi="Arial" w:cs="Arial"/>
          <w:spacing w:val="-3"/>
          <w:sz w:val="22"/>
          <w:szCs w:val="22"/>
        </w:rPr>
      </w:pPr>
    </w:p>
    <w:p w:rsidR="00FF6A30" w:rsidRPr="00FF6A30" w:rsidRDefault="00FF6A30" w:rsidP="00460B18">
      <w:pPr>
        <w:numPr>
          <w:ilvl w:val="0"/>
          <w:numId w:val="15"/>
        </w:numPr>
        <w:ind w:left="2160" w:hanging="720"/>
        <w:jc w:val="both"/>
        <w:rPr>
          <w:rFonts w:ascii="Arial" w:hAnsi="Arial" w:cs="Arial"/>
          <w:spacing w:val="-3"/>
          <w:sz w:val="22"/>
          <w:szCs w:val="22"/>
        </w:rPr>
      </w:pPr>
      <w:r w:rsidRPr="00FF6A30">
        <w:rPr>
          <w:rFonts w:ascii="Arial" w:hAnsi="Arial" w:cs="Arial"/>
          <w:spacing w:val="-3"/>
          <w:sz w:val="22"/>
          <w:szCs w:val="22"/>
        </w:rPr>
        <w:t xml:space="preserve">Describe features of your system that will enable the County IT to test the CAD interface during both development and after implementation without affecting the production alerting system.  </w:t>
      </w:r>
      <w:proofErr w:type="spellStart"/>
      <w:r w:rsidR="000B41FE">
        <w:rPr>
          <w:rFonts w:ascii="Arial" w:hAnsi="Arial" w:cs="Arial"/>
          <w:spacing w:val="-3"/>
          <w:sz w:val="22"/>
          <w:szCs w:val="22"/>
        </w:rPr>
        <w:t>Offerors</w:t>
      </w:r>
      <w:proofErr w:type="spellEnd"/>
      <w:r w:rsidR="000B41FE">
        <w:rPr>
          <w:rFonts w:ascii="Arial" w:hAnsi="Arial" w:cs="Arial"/>
          <w:spacing w:val="-3"/>
          <w:sz w:val="22"/>
          <w:szCs w:val="22"/>
        </w:rPr>
        <w:t xml:space="preserve"> shall indicate in the proposed implementation plan when</w:t>
      </w:r>
      <w:r w:rsidRPr="00FF6A30">
        <w:rPr>
          <w:rFonts w:ascii="Arial" w:hAnsi="Arial" w:cs="Arial"/>
          <w:spacing w:val="-3"/>
          <w:sz w:val="22"/>
          <w:szCs w:val="22"/>
        </w:rPr>
        <w:t xml:space="preserve"> the development of the CAD interface can begin.</w:t>
      </w:r>
    </w:p>
    <w:p w:rsidR="00FF6A30" w:rsidRPr="00FF6A30" w:rsidRDefault="00FF6A30" w:rsidP="009F6392">
      <w:pPr>
        <w:ind w:left="2160" w:hanging="720"/>
        <w:jc w:val="both"/>
        <w:rPr>
          <w:rFonts w:ascii="Arial" w:hAnsi="Arial" w:cs="Arial"/>
          <w:spacing w:val="-3"/>
          <w:sz w:val="22"/>
          <w:szCs w:val="22"/>
        </w:rPr>
      </w:pPr>
    </w:p>
    <w:p w:rsidR="00FF6A30" w:rsidRPr="00FF6A30" w:rsidRDefault="000B41FE" w:rsidP="00460B18">
      <w:pPr>
        <w:numPr>
          <w:ilvl w:val="0"/>
          <w:numId w:val="15"/>
        </w:numPr>
        <w:ind w:left="2160" w:hanging="720"/>
        <w:jc w:val="both"/>
        <w:rPr>
          <w:rFonts w:ascii="Arial" w:hAnsi="Arial" w:cs="Arial"/>
          <w:spacing w:val="-3"/>
          <w:sz w:val="22"/>
          <w:szCs w:val="22"/>
        </w:rPr>
      </w:pPr>
      <w:r>
        <w:rPr>
          <w:rFonts w:ascii="Arial" w:hAnsi="Arial" w:cs="Arial"/>
          <w:spacing w:val="-3"/>
          <w:sz w:val="22"/>
          <w:szCs w:val="22"/>
        </w:rPr>
        <w:t>Provide a</w:t>
      </w:r>
      <w:r w:rsidR="00FF6A30" w:rsidRPr="00FF6A30">
        <w:rPr>
          <w:rFonts w:ascii="Arial" w:hAnsi="Arial" w:cs="Arial"/>
          <w:spacing w:val="-3"/>
          <w:sz w:val="22"/>
          <w:szCs w:val="22"/>
        </w:rPr>
        <w:t xml:space="preserve"> fire station alerting system capable of being activated directly from the customer CAD system (via the CAD interface) and without operator intervention.  </w:t>
      </w:r>
      <w:r>
        <w:rPr>
          <w:rFonts w:ascii="Arial" w:hAnsi="Arial" w:cs="Arial"/>
          <w:spacing w:val="-3"/>
          <w:sz w:val="22"/>
          <w:szCs w:val="22"/>
        </w:rPr>
        <w:t>Provide detailed information as part of proposal submission on how t</w:t>
      </w:r>
      <w:r w:rsidR="00FF6A30" w:rsidRPr="00FF6A30">
        <w:rPr>
          <w:rFonts w:ascii="Arial" w:hAnsi="Arial" w:cs="Arial"/>
          <w:spacing w:val="-3"/>
          <w:sz w:val="22"/>
          <w:szCs w:val="22"/>
        </w:rPr>
        <w:t xml:space="preserve">his will </w:t>
      </w:r>
      <w:r>
        <w:rPr>
          <w:rFonts w:ascii="Arial" w:hAnsi="Arial" w:cs="Arial"/>
          <w:spacing w:val="-3"/>
          <w:sz w:val="22"/>
          <w:szCs w:val="22"/>
        </w:rPr>
        <w:t>operate</w:t>
      </w:r>
      <w:r w:rsidR="00FF6A30" w:rsidRPr="00FF6A30">
        <w:rPr>
          <w:rFonts w:ascii="Arial" w:hAnsi="Arial" w:cs="Arial"/>
          <w:spacing w:val="-3"/>
          <w:sz w:val="22"/>
          <w:szCs w:val="22"/>
        </w:rPr>
        <w:t>.</w:t>
      </w:r>
    </w:p>
    <w:p w:rsidR="00FF6A30" w:rsidRPr="00FF6A30" w:rsidRDefault="00FF6A30" w:rsidP="009F6392">
      <w:pPr>
        <w:ind w:left="2160" w:hanging="720"/>
        <w:jc w:val="both"/>
        <w:rPr>
          <w:rFonts w:ascii="Arial" w:hAnsi="Arial" w:cs="Arial"/>
          <w:spacing w:val="-3"/>
          <w:sz w:val="22"/>
          <w:szCs w:val="22"/>
        </w:rPr>
      </w:pPr>
    </w:p>
    <w:p w:rsidR="008B73D3" w:rsidRDefault="00FF6A30" w:rsidP="00460B18">
      <w:pPr>
        <w:numPr>
          <w:ilvl w:val="0"/>
          <w:numId w:val="15"/>
        </w:numPr>
        <w:ind w:left="2160" w:hanging="720"/>
        <w:jc w:val="both"/>
        <w:rPr>
          <w:rFonts w:ascii="Arial" w:hAnsi="Arial" w:cs="Arial"/>
          <w:spacing w:val="-3"/>
          <w:sz w:val="22"/>
          <w:szCs w:val="22"/>
        </w:rPr>
      </w:pPr>
      <w:r w:rsidRPr="00FF6A30">
        <w:rPr>
          <w:rFonts w:ascii="Arial" w:hAnsi="Arial" w:cs="Arial"/>
          <w:spacing w:val="-3"/>
          <w:sz w:val="22"/>
          <w:szCs w:val="22"/>
        </w:rPr>
        <w:t>Describe how the fire station alerting system interface to the CAD system will support emergency alerts and non-emergency alerts.</w:t>
      </w:r>
    </w:p>
    <w:p w:rsidR="008B73D3" w:rsidRPr="008B73D3" w:rsidRDefault="008B73D3" w:rsidP="009F6392">
      <w:pPr>
        <w:ind w:left="1440"/>
        <w:rPr>
          <w:rFonts w:ascii="Arial" w:hAnsi="Arial" w:cs="Arial"/>
          <w:spacing w:val="-3"/>
          <w:sz w:val="22"/>
          <w:szCs w:val="22"/>
        </w:rPr>
      </w:pPr>
    </w:p>
    <w:p w:rsidR="008B73D3" w:rsidRDefault="00FF6A30" w:rsidP="00460B18">
      <w:pPr>
        <w:numPr>
          <w:ilvl w:val="0"/>
          <w:numId w:val="15"/>
        </w:numPr>
        <w:ind w:left="2160" w:hanging="720"/>
        <w:jc w:val="both"/>
        <w:rPr>
          <w:rFonts w:ascii="Arial" w:hAnsi="Arial" w:cs="Arial"/>
          <w:spacing w:val="-3"/>
          <w:sz w:val="22"/>
          <w:szCs w:val="22"/>
        </w:rPr>
      </w:pPr>
      <w:r w:rsidRPr="00FF6A30">
        <w:rPr>
          <w:rFonts w:ascii="Arial" w:hAnsi="Arial" w:cs="Arial"/>
          <w:spacing w:val="-3"/>
          <w:sz w:val="22"/>
          <w:szCs w:val="22"/>
        </w:rPr>
        <w:t>The County wants be able to specify the order of announcement of units on audible alerts.  Describe how your system would allow this and whether the order the units presented on an alert via the CAD interface is altered by your system prior to announcement.</w:t>
      </w:r>
    </w:p>
    <w:p w:rsidR="00FF6A30" w:rsidRPr="00FF6A30" w:rsidRDefault="00FF6A30" w:rsidP="009F6392">
      <w:pPr>
        <w:ind w:left="1440"/>
        <w:jc w:val="both"/>
        <w:rPr>
          <w:rFonts w:ascii="Arial" w:hAnsi="Arial" w:cs="Arial"/>
          <w:spacing w:val="-3"/>
          <w:sz w:val="22"/>
          <w:szCs w:val="22"/>
        </w:rPr>
      </w:pPr>
    </w:p>
    <w:p w:rsidR="002A5301" w:rsidRDefault="00FF6A30" w:rsidP="00460B18">
      <w:pPr>
        <w:numPr>
          <w:ilvl w:val="0"/>
          <w:numId w:val="15"/>
        </w:numPr>
        <w:ind w:left="2160" w:hanging="720"/>
        <w:jc w:val="both"/>
        <w:rPr>
          <w:rFonts w:ascii="Arial" w:hAnsi="Arial" w:cs="Arial"/>
          <w:spacing w:val="-3"/>
          <w:sz w:val="22"/>
          <w:szCs w:val="22"/>
        </w:rPr>
      </w:pPr>
      <w:r w:rsidRPr="00FF6A30">
        <w:rPr>
          <w:rFonts w:ascii="Arial" w:hAnsi="Arial" w:cs="Arial"/>
          <w:spacing w:val="-3"/>
          <w:sz w:val="22"/>
          <w:szCs w:val="22"/>
        </w:rPr>
        <w:t>For each dispatch alert message received from CAD, the fire station alerting system should send a response over the CAD connection indicating the success or failure of each dispatched station, unit, or group for the given alert.  Describe how your system provides feedback regarding the success or failure of an alert or any portion of an alert.</w:t>
      </w:r>
    </w:p>
    <w:p w:rsidR="002A5301" w:rsidRDefault="002A5301" w:rsidP="009F6392">
      <w:pPr>
        <w:pStyle w:val="ListParagraph"/>
        <w:ind w:left="1440"/>
        <w:rPr>
          <w:rFonts w:ascii="Arial" w:hAnsi="Arial" w:cs="Arial"/>
          <w:spacing w:val="-3"/>
          <w:sz w:val="22"/>
          <w:szCs w:val="22"/>
        </w:rPr>
      </w:pPr>
    </w:p>
    <w:p w:rsidR="00003096" w:rsidRPr="007950E9" w:rsidRDefault="007950E9" w:rsidP="007950E9">
      <w:pPr>
        <w:ind w:left="2160" w:hanging="720"/>
        <w:jc w:val="both"/>
        <w:rPr>
          <w:rFonts w:ascii="Arial" w:hAnsi="Arial" w:cs="Arial"/>
          <w:spacing w:val="-3"/>
          <w:sz w:val="22"/>
          <w:szCs w:val="22"/>
        </w:rPr>
      </w:pPr>
      <w:r>
        <w:rPr>
          <w:rFonts w:ascii="Arial" w:hAnsi="Arial" w:cs="Arial"/>
          <w:spacing w:val="-3"/>
          <w:sz w:val="22"/>
          <w:szCs w:val="22"/>
        </w:rPr>
        <w:t>9.</w:t>
      </w:r>
      <w:r>
        <w:rPr>
          <w:rFonts w:ascii="Arial" w:hAnsi="Arial" w:cs="Arial"/>
          <w:spacing w:val="-3"/>
          <w:sz w:val="22"/>
          <w:szCs w:val="22"/>
        </w:rPr>
        <w:tab/>
      </w:r>
      <w:r w:rsidR="00FF6A30" w:rsidRPr="007950E9">
        <w:rPr>
          <w:rFonts w:ascii="Arial" w:hAnsi="Arial" w:cs="Arial"/>
          <w:spacing w:val="-3"/>
          <w:sz w:val="22"/>
          <w:szCs w:val="22"/>
        </w:rPr>
        <w:t xml:space="preserve">The alerting system shall alert the required stations in a timely manner.  </w:t>
      </w:r>
      <w:proofErr w:type="spellStart"/>
      <w:r w:rsidR="00FF6A30" w:rsidRPr="007950E9">
        <w:rPr>
          <w:rFonts w:ascii="Arial" w:hAnsi="Arial" w:cs="Arial"/>
          <w:spacing w:val="-3"/>
          <w:sz w:val="22"/>
          <w:szCs w:val="22"/>
        </w:rPr>
        <w:t>Offerors</w:t>
      </w:r>
      <w:proofErr w:type="spellEnd"/>
      <w:r w:rsidR="00FF6A30" w:rsidRPr="007950E9">
        <w:rPr>
          <w:rFonts w:ascii="Arial" w:hAnsi="Arial" w:cs="Arial"/>
          <w:spacing w:val="-3"/>
          <w:sz w:val="22"/>
          <w:szCs w:val="22"/>
        </w:rPr>
        <w:t xml:space="preserve"> shall specify what expected alerting times are for alerts. The alerting system must comply or exceed the standards set forth in the </w:t>
      </w:r>
      <w:r w:rsidR="000B41FE" w:rsidRPr="007950E9">
        <w:rPr>
          <w:rFonts w:ascii="Arial" w:hAnsi="Arial" w:cs="Arial"/>
          <w:spacing w:val="-3"/>
          <w:sz w:val="22"/>
          <w:szCs w:val="22"/>
        </w:rPr>
        <w:t xml:space="preserve">most recent </w:t>
      </w:r>
      <w:r w:rsidR="00FF6A30" w:rsidRPr="007950E9">
        <w:rPr>
          <w:rFonts w:ascii="Arial" w:hAnsi="Arial" w:cs="Arial"/>
          <w:spacing w:val="-3"/>
          <w:sz w:val="22"/>
          <w:szCs w:val="22"/>
        </w:rPr>
        <w:t>NFPA 1221 standard.</w:t>
      </w:r>
    </w:p>
    <w:p w:rsidR="00FF6A30" w:rsidRPr="002A5301" w:rsidRDefault="00FF6A30" w:rsidP="009F6392">
      <w:pPr>
        <w:ind w:left="1440"/>
        <w:jc w:val="both"/>
        <w:rPr>
          <w:rFonts w:ascii="Arial" w:hAnsi="Arial" w:cs="Arial"/>
          <w:spacing w:val="-3"/>
          <w:sz w:val="22"/>
          <w:szCs w:val="22"/>
        </w:rPr>
      </w:pPr>
    </w:p>
    <w:p w:rsidR="00003096" w:rsidRPr="00003096" w:rsidRDefault="007950E9" w:rsidP="007950E9">
      <w:pPr>
        <w:ind w:left="2160" w:hanging="720"/>
        <w:jc w:val="both"/>
        <w:rPr>
          <w:rFonts w:ascii="Arial" w:hAnsi="Arial" w:cs="Arial"/>
          <w:strike/>
          <w:spacing w:val="-3"/>
          <w:sz w:val="22"/>
          <w:szCs w:val="22"/>
        </w:rPr>
      </w:pPr>
      <w:r>
        <w:rPr>
          <w:rFonts w:ascii="Arial" w:hAnsi="Arial" w:cs="Arial"/>
          <w:spacing w:val="-3"/>
          <w:sz w:val="22"/>
          <w:szCs w:val="22"/>
        </w:rPr>
        <w:t>10</w:t>
      </w:r>
      <w:r>
        <w:rPr>
          <w:rFonts w:ascii="Arial" w:hAnsi="Arial" w:cs="Arial"/>
          <w:spacing w:val="-3"/>
          <w:sz w:val="22"/>
          <w:szCs w:val="22"/>
        </w:rPr>
        <w:tab/>
      </w:r>
      <w:r w:rsidR="00FF6A30" w:rsidRPr="00FF6A30">
        <w:rPr>
          <w:rFonts w:ascii="Arial" w:hAnsi="Arial" w:cs="Arial"/>
          <w:spacing w:val="-3"/>
          <w:sz w:val="22"/>
          <w:szCs w:val="22"/>
        </w:rPr>
        <w:t xml:space="preserve">The CAD interface should provide messages which indicate if the system and its components are not properly operating.  </w:t>
      </w:r>
      <w:proofErr w:type="spellStart"/>
      <w:r w:rsidR="000B41FE">
        <w:rPr>
          <w:rFonts w:ascii="Arial" w:hAnsi="Arial" w:cs="Arial"/>
          <w:spacing w:val="-3"/>
          <w:sz w:val="22"/>
          <w:szCs w:val="22"/>
        </w:rPr>
        <w:t>Offerors</w:t>
      </w:r>
      <w:proofErr w:type="spellEnd"/>
      <w:r w:rsidR="000B41FE">
        <w:rPr>
          <w:rFonts w:ascii="Arial" w:hAnsi="Arial" w:cs="Arial"/>
          <w:spacing w:val="-3"/>
          <w:sz w:val="22"/>
          <w:szCs w:val="22"/>
        </w:rPr>
        <w:t xml:space="preserve"> shall de</w:t>
      </w:r>
      <w:r w:rsidR="00FF6A30" w:rsidRPr="00FF6A30">
        <w:rPr>
          <w:rFonts w:ascii="Arial" w:hAnsi="Arial" w:cs="Arial"/>
          <w:spacing w:val="-3"/>
          <w:sz w:val="22"/>
          <w:szCs w:val="22"/>
        </w:rPr>
        <w:t>scribe how your system does this.</w:t>
      </w:r>
    </w:p>
    <w:p w:rsidR="00FF6A30" w:rsidRPr="00FF6A30" w:rsidRDefault="00FF6A30" w:rsidP="009F6392">
      <w:pPr>
        <w:ind w:left="2160" w:hanging="720"/>
        <w:jc w:val="both"/>
        <w:rPr>
          <w:rFonts w:ascii="Arial" w:hAnsi="Arial" w:cs="Arial"/>
          <w:strike/>
          <w:spacing w:val="-3"/>
          <w:sz w:val="22"/>
          <w:szCs w:val="22"/>
        </w:rPr>
      </w:pPr>
    </w:p>
    <w:p w:rsidR="00FF6A30" w:rsidRPr="00FF6A30" w:rsidRDefault="007950E9" w:rsidP="007950E9">
      <w:pPr>
        <w:ind w:left="2160" w:hanging="720"/>
        <w:jc w:val="both"/>
        <w:rPr>
          <w:rFonts w:ascii="Arial" w:hAnsi="Arial" w:cs="Arial"/>
          <w:strike/>
          <w:spacing w:val="-3"/>
          <w:sz w:val="22"/>
          <w:szCs w:val="22"/>
        </w:rPr>
      </w:pPr>
      <w:r>
        <w:rPr>
          <w:rFonts w:ascii="Arial" w:hAnsi="Arial" w:cs="Arial"/>
          <w:spacing w:val="-3"/>
          <w:sz w:val="22"/>
          <w:szCs w:val="22"/>
        </w:rPr>
        <w:t>11.</w:t>
      </w:r>
      <w:r>
        <w:rPr>
          <w:rFonts w:ascii="Arial" w:hAnsi="Arial" w:cs="Arial"/>
          <w:spacing w:val="-3"/>
          <w:sz w:val="22"/>
          <w:szCs w:val="22"/>
        </w:rPr>
        <w:tab/>
      </w:r>
      <w:r w:rsidR="00C406BE">
        <w:rPr>
          <w:rFonts w:ascii="Arial" w:hAnsi="Arial" w:cs="Arial"/>
          <w:spacing w:val="-3"/>
          <w:sz w:val="22"/>
          <w:szCs w:val="22"/>
        </w:rPr>
        <w:t>P</w:t>
      </w:r>
      <w:r w:rsidR="00FF6A30" w:rsidRPr="00FF6A30">
        <w:rPr>
          <w:rFonts w:ascii="Arial" w:hAnsi="Arial" w:cs="Arial"/>
          <w:spacing w:val="-3"/>
          <w:sz w:val="22"/>
          <w:szCs w:val="22"/>
        </w:rPr>
        <w:t xml:space="preserve">rovide an alert log feature that will provide details of each alert sent to the alerting system.  Describe your system’s alert log capability in detail indicating what data is available, how long it is maintained and how it may be accessed by system users.  Specifically </w:t>
      </w:r>
      <w:r w:rsidR="00C406BE">
        <w:rPr>
          <w:rFonts w:ascii="Arial" w:hAnsi="Arial" w:cs="Arial"/>
          <w:spacing w:val="-3"/>
          <w:sz w:val="22"/>
          <w:szCs w:val="22"/>
        </w:rPr>
        <w:t>address</w:t>
      </w:r>
      <w:r w:rsidR="00FF6A30" w:rsidRPr="00FF6A30">
        <w:rPr>
          <w:rFonts w:ascii="Arial" w:hAnsi="Arial" w:cs="Arial"/>
          <w:spacing w:val="-3"/>
          <w:sz w:val="22"/>
          <w:szCs w:val="22"/>
        </w:rPr>
        <w:t xml:space="preserve"> </w:t>
      </w:r>
      <w:proofErr w:type="spellStart"/>
      <w:r w:rsidR="00C406BE">
        <w:rPr>
          <w:rFonts w:ascii="Arial" w:hAnsi="Arial" w:cs="Arial"/>
          <w:spacing w:val="-3"/>
          <w:sz w:val="22"/>
          <w:szCs w:val="22"/>
        </w:rPr>
        <w:t>Offeror’s</w:t>
      </w:r>
      <w:proofErr w:type="spellEnd"/>
      <w:r w:rsidR="00C406BE">
        <w:rPr>
          <w:rFonts w:ascii="Arial" w:hAnsi="Arial" w:cs="Arial"/>
          <w:spacing w:val="-3"/>
          <w:sz w:val="22"/>
          <w:szCs w:val="22"/>
        </w:rPr>
        <w:t xml:space="preserve"> ability to provide</w:t>
      </w:r>
      <w:r w:rsidR="00FF6A30" w:rsidRPr="00FF6A30">
        <w:rPr>
          <w:rFonts w:ascii="Arial" w:hAnsi="Arial" w:cs="Arial"/>
          <w:spacing w:val="-3"/>
          <w:sz w:val="22"/>
          <w:szCs w:val="22"/>
        </w:rPr>
        <w:t xml:space="preserve"> a web page to view the alert log; if (and how) the alert log is searchable; if the alert log contains the input received from the CAD interface; if the alert log shows the outputs the </w:t>
      </w:r>
      <w:proofErr w:type="spellStart"/>
      <w:r w:rsidR="00FF6A30" w:rsidRPr="00FF6A30">
        <w:rPr>
          <w:rFonts w:ascii="Arial" w:hAnsi="Arial" w:cs="Arial"/>
          <w:spacing w:val="-3"/>
          <w:sz w:val="22"/>
          <w:szCs w:val="22"/>
        </w:rPr>
        <w:t>Offeror’s</w:t>
      </w:r>
      <w:proofErr w:type="spellEnd"/>
      <w:r w:rsidR="00FF6A30" w:rsidRPr="00FF6A30">
        <w:rPr>
          <w:rFonts w:ascii="Arial" w:hAnsi="Arial" w:cs="Arial"/>
          <w:spacing w:val="-3"/>
          <w:sz w:val="22"/>
          <w:szCs w:val="22"/>
        </w:rPr>
        <w:t xml:space="preserve"> system generates from this input; if the alert log provides an audio file of the alert.</w:t>
      </w:r>
    </w:p>
    <w:p w:rsidR="00FF6A30" w:rsidRPr="00FF6A30" w:rsidRDefault="00FF6A30" w:rsidP="007950E9">
      <w:pPr>
        <w:ind w:left="720"/>
        <w:jc w:val="both"/>
        <w:rPr>
          <w:rFonts w:ascii="Arial" w:hAnsi="Arial" w:cs="Arial"/>
          <w:strike/>
          <w:spacing w:val="-3"/>
          <w:sz w:val="22"/>
          <w:szCs w:val="22"/>
        </w:rPr>
      </w:pPr>
    </w:p>
    <w:p w:rsidR="0070354C" w:rsidRPr="0070354C" w:rsidRDefault="00FF6A30" w:rsidP="00460B18">
      <w:pPr>
        <w:numPr>
          <w:ilvl w:val="0"/>
          <w:numId w:val="23"/>
        </w:numPr>
        <w:tabs>
          <w:tab w:val="left" w:pos="1440"/>
        </w:tabs>
        <w:ind w:left="1440" w:hanging="720"/>
        <w:jc w:val="both"/>
        <w:rPr>
          <w:rFonts w:ascii="Arial" w:hAnsi="Arial" w:cs="Arial"/>
          <w:b/>
          <w:spacing w:val="-3"/>
          <w:sz w:val="22"/>
          <w:szCs w:val="22"/>
        </w:rPr>
      </w:pPr>
      <w:r w:rsidRPr="0070354C">
        <w:rPr>
          <w:rFonts w:ascii="Arial" w:hAnsi="Arial" w:cs="Arial"/>
          <w:b/>
          <w:spacing w:val="-3"/>
          <w:sz w:val="22"/>
          <w:szCs w:val="22"/>
          <w:u w:val="single"/>
        </w:rPr>
        <w:t>Alerting:  Automated Voice – General</w:t>
      </w:r>
    </w:p>
    <w:p w:rsidR="0070354C" w:rsidRPr="0070354C" w:rsidRDefault="0070354C" w:rsidP="0070354C">
      <w:pPr>
        <w:tabs>
          <w:tab w:val="left" w:pos="1440"/>
        </w:tabs>
        <w:ind w:left="720"/>
        <w:jc w:val="both"/>
        <w:rPr>
          <w:rFonts w:ascii="Arial" w:hAnsi="Arial" w:cs="Arial"/>
          <w:spacing w:val="-3"/>
          <w:sz w:val="22"/>
          <w:szCs w:val="22"/>
        </w:rPr>
      </w:pPr>
    </w:p>
    <w:p w:rsidR="002A5301" w:rsidRDefault="00FF6A30" w:rsidP="0070354C">
      <w:pPr>
        <w:tabs>
          <w:tab w:val="left" w:pos="1440"/>
        </w:tabs>
        <w:ind w:left="1440"/>
        <w:jc w:val="both"/>
        <w:rPr>
          <w:rFonts w:ascii="Arial" w:hAnsi="Arial" w:cs="Arial"/>
          <w:spacing w:val="-3"/>
          <w:sz w:val="22"/>
          <w:szCs w:val="22"/>
        </w:rPr>
      </w:pP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should describe their systems’ capabilities with regard to each of the following:</w:t>
      </w:r>
    </w:p>
    <w:p w:rsidR="00FF6A30" w:rsidRPr="00FF6A30" w:rsidRDefault="00FF6A30" w:rsidP="0070354C">
      <w:pPr>
        <w:tabs>
          <w:tab w:val="left" w:pos="1440"/>
        </w:tabs>
        <w:ind w:left="1440"/>
        <w:jc w:val="both"/>
        <w:rPr>
          <w:rFonts w:ascii="Arial" w:hAnsi="Arial" w:cs="Arial"/>
          <w:spacing w:val="-3"/>
          <w:sz w:val="22"/>
          <w:szCs w:val="22"/>
        </w:rPr>
      </w:pPr>
    </w:p>
    <w:p w:rsidR="002A5301" w:rsidRDefault="00FF6A30" w:rsidP="00460B18">
      <w:pPr>
        <w:numPr>
          <w:ilvl w:val="0"/>
          <w:numId w:val="24"/>
        </w:numPr>
        <w:ind w:left="2160" w:hanging="720"/>
        <w:jc w:val="both"/>
        <w:rPr>
          <w:rFonts w:ascii="Arial" w:hAnsi="Arial" w:cs="Arial"/>
          <w:spacing w:val="-3"/>
          <w:sz w:val="22"/>
          <w:szCs w:val="22"/>
        </w:rPr>
      </w:pPr>
      <w:r w:rsidRPr="00FF6A30">
        <w:rPr>
          <w:rFonts w:ascii="Arial" w:hAnsi="Arial" w:cs="Arial"/>
          <w:spacing w:val="-3"/>
          <w:sz w:val="22"/>
          <w:szCs w:val="22"/>
        </w:rPr>
        <w:t xml:space="preserve">The fire station alerting system should have the capability, for any incident, to create voice dispatch alerts that announce simultaneously in multiple stations.  </w:t>
      </w: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shall describe how their system will handle alerting multiple calls to multiple stations at the same time, while also disseminating the dispatch information verbally over the main dispatch radio frequency (RF) channel.</w:t>
      </w:r>
    </w:p>
    <w:p w:rsidR="00FF6A30" w:rsidRPr="00FF6A30" w:rsidRDefault="00FF6A30" w:rsidP="00B43D48">
      <w:pPr>
        <w:ind w:left="1440"/>
        <w:jc w:val="both"/>
        <w:rPr>
          <w:rFonts w:ascii="Arial" w:hAnsi="Arial" w:cs="Arial"/>
          <w:spacing w:val="-3"/>
          <w:sz w:val="22"/>
          <w:szCs w:val="22"/>
        </w:rPr>
      </w:pPr>
    </w:p>
    <w:p w:rsidR="002A5301" w:rsidRDefault="00FF6A30" w:rsidP="00460B18">
      <w:pPr>
        <w:numPr>
          <w:ilvl w:val="0"/>
          <w:numId w:val="24"/>
        </w:numPr>
        <w:ind w:left="2160" w:hanging="720"/>
        <w:jc w:val="both"/>
        <w:rPr>
          <w:rFonts w:ascii="Arial" w:hAnsi="Arial" w:cs="Arial"/>
          <w:spacing w:val="-3"/>
          <w:sz w:val="22"/>
          <w:szCs w:val="22"/>
        </w:rPr>
      </w:pPr>
      <w:r w:rsidRPr="00FF6A30">
        <w:rPr>
          <w:rFonts w:ascii="Arial" w:hAnsi="Arial" w:cs="Arial"/>
          <w:spacing w:val="-3"/>
          <w:sz w:val="22"/>
          <w:szCs w:val="22"/>
        </w:rPr>
        <w:t>Automated voice announcements supported could include: dispatch announcements, announcements of move-ups/station fill-ins, and non-emergency messages.  Please discuss your capability to handle each of these message types.</w:t>
      </w:r>
    </w:p>
    <w:p w:rsidR="00FF6A30" w:rsidRPr="00FF6A30" w:rsidRDefault="00FF6A30" w:rsidP="00B43D48">
      <w:pPr>
        <w:ind w:left="1440"/>
        <w:jc w:val="both"/>
        <w:rPr>
          <w:rFonts w:ascii="Arial" w:hAnsi="Arial" w:cs="Arial"/>
          <w:spacing w:val="-3"/>
          <w:sz w:val="22"/>
          <w:szCs w:val="22"/>
        </w:rPr>
      </w:pPr>
    </w:p>
    <w:p w:rsidR="002A5301" w:rsidRDefault="00FF6A30" w:rsidP="00460B18">
      <w:pPr>
        <w:numPr>
          <w:ilvl w:val="0"/>
          <w:numId w:val="24"/>
        </w:numPr>
        <w:ind w:left="2160" w:hanging="720"/>
        <w:jc w:val="both"/>
        <w:rPr>
          <w:rFonts w:ascii="Arial" w:hAnsi="Arial" w:cs="Arial"/>
          <w:spacing w:val="-3"/>
          <w:sz w:val="22"/>
          <w:szCs w:val="22"/>
        </w:rPr>
      </w:pPr>
      <w:r w:rsidRPr="00FF6A30">
        <w:rPr>
          <w:rFonts w:ascii="Arial" w:hAnsi="Arial" w:cs="Arial"/>
          <w:spacing w:val="-3"/>
          <w:sz w:val="22"/>
          <w:szCs w:val="22"/>
        </w:rPr>
        <w:t xml:space="preserve">Describe the alert announcement formats you support.  Additionally please indicate </w:t>
      </w:r>
      <w:proofErr w:type="spellStart"/>
      <w:r w:rsidR="001619C7">
        <w:rPr>
          <w:rFonts w:ascii="Arial" w:hAnsi="Arial" w:cs="Arial"/>
          <w:spacing w:val="-3"/>
          <w:sz w:val="22"/>
          <w:szCs w:val="22"/>
        </w:rPr>
        <w:t>Offeror’s</w:t>
      </w:r>
      <w:proofErr w:type="spellEnd"/>
      <w:r w:rsidRPr="00FF6A30">
        <w:rPr>
          <w:rFonts w:ascii="Arial" w:hAnsi="Arial" w:cs="Arial"/>
          <w:spacing w:val="-3"/>
          <w:sz w:val="22"/>
          <w:szCs w:val="22"/>
        </w:rPr>
        <w:t xml:space="preserve"> support for the following:</w:t>
      </w:r>
    </w:p>
    <w:p w:rsidR="00FF6A30" w:rsidRPr="00FF6A30" w:rsidRDefault="00FF6A30" w:rsidP="001D3322">
      <w:pPr>
        <w:ind w:left="2700" w:hanging="540"/>
        <w:jc w:val="both"/>
        <w:rPr>
          <w:rFonts w:ascii="Arial" w:hAnsi="Arial" w:cs="Arial"/>
          <w:spacing w:val="-3"/>
          <w:sz w:val="22"/>
          <w:szCs w:val="22"/>
        </w:rPr>
      </w:pPr>
    </w:p>
    <w:p w:rsidR="001D3322" w:rsidRPr="001D3322" w:rsidRDefault="00FF6A30" w:rsidP="003C30AE">
      <w:pPr>
        <w:pStyle w:val="ListParagraph"/>
        <w:numPr>
          <w:ilvl w:val="1"/>
          <w:numId w:val="34"/>
        </w:numPr>
        <w:ind w:left="2700" w:hanging="540"/>
        <w:jc w:val="both"/>
        <w:rPr>
          <w:rFonts w:ascii="Arial" w:hAnsi="Arial" w:cs="Arial"/>
          <w:spacing w:val="-3"/>
          <w:sz w:val="22"/>
          <w:szCs w:val="22"/>
        </w:rPr>
      </w:pPr>
      <w:r w:rsidRPr="001D3322">
        <w:rPr>
          <w:rFonts w:ascii="Arial" w:hAnsi="Arial" w:cs="Arial"/>
          <w:spacing w:val="-3"/>
          <w:sz w:val="22"/>
          <w:szCs w:val="22"/>
        </w:rPr>
        <w:t>Different location types.  Please describe the types of locations you support.  Specifically:</w:t>
      </w:r>
    </w:p>
    <w:p w:rsidR="00FF6A30" w:rsidRPr="00FF6A30" w:rsidRDefault="00FF6A30" w:rsidP="003C30AE">
      <w:pPr>
        <w:numPr>
          <w:ilvl w:val="4"/>
          <w:numId w:val="34"/>
        </w:numPr>
        <w:spacing w:before="60"/>
        <w:ind w:left="3240" w:hanging="547"/>
        <w:jc w:val="both"/>
        <w:rPr>
          <w:rFonts w:ascii="Arial" w:hAnsi="Arial" w:cs="Arial"/>
          <w:spacing w:val="-3"/>
          <w:sz w:val="22"/>
          <w:szCs w:val="22"/>
        </w:rPr>
      </w:pPr>
      <w:r w:rsidRPr="00FF6A30">
        <w:rPr>
          <w:rFonts w:ascii="Arial" w:hAnsi="Arial" w:cs="Arial"/>
          <w:spacing w:val="-3"/>
          <w:sz w:val="22"/>
          <w:szCs w:val="22"/>
        </w:rPr>
        <w:t>Point addresses.</w:t>
      </w:r>
    </w:p>
    <w:p w:rsidR="00FF6A30" w:rsidRPr="00FF6A30" w:rsidRDefault="00FF6A30" w:rsidP="003C30AE">
      <w:pPr>
        <w:numPr>
          <w:ilvl w:val="4"/>
          <w:numId w:val="34"/>
        </w:numPr>
        <w:spacing w:before="60"/>
        <w:ind w:left="3240" w:hanging="547"/>
        <w:jc w:val="both"/>
        <w:rPr>
          <w:rFonts w:ascii="Arial" w:hAnsi="Arial" w:cs="Arial"/>
          <w:spacing w:val="-3"/>
          <w:sz w:val="22"/>
          <w:szCs w:val="22"/>
        </w:rPr>
      </w:pPr>
      <w:r w:rsidRPr="00FF6A30">
        <w:rPr>
          <w:rFonts w:ascii="Arial" w:hAnsi="Arial" w:cs="Arial"/>
          <w:spacing w:val="-3"/>
          <w:sz w:val="22"/>
          <w:szCs w:val="22"/>
        </w:rPr>
        <w:t>Point addresses with associated business names.</w:t>
      </w:r>
    </w:p>
    <w:p w:rsidR="00FF6A30" w:rsidRPr="00FF6A30" w:rsidRDefault="00FF6A30" w:rsidP="003C30AE">
      <w:pPr>
        <w:numPr>
          <w:ilvl w:val="4"/>
          <w:numId w:val="34"/>
        </w:numPr>
        <w:spacing w:before="60"/>
        <w:ind w:left="3240" w:hanging="547"/>
        <w:jc w:val="both"/>
        <w:rPr>
          <w:rFonts w:ascii="Arial" w:hAnsi="Arial" w:cs="Arial"/>
          <w:spacing w:val="-3"/>
          <w:sz w:val="22"/>
          <w:szCs w:val="22"/>
        </w:rPr>
      </w:pPr>
      <w:r w:rsidRPr="00FF6A30">
        <w:rPr>
          <w:rFonts w:ascii="Arial" w:hAnsi="Arial" w:cs="Arial"/>
          <w:spacing w:val="-3"/>
          <w:sz w:val="22"/>
          <w:szCs w:val="22"/>
        </w:rPr>
        <w:t>Intersections.</w:t>
      </w:r>
    </w:p>
    <w:p w:rsidR="00FF6A30" w:rsidRPr="00FF6A30" w:rsidRDefault="00FF6A30" w:rsidP="003C30AE">
      <w:pPr>
        <w:numPr>
          <w:ilvl w:val="4"/>
          <w:numId w:val="34"/>
        </w:numPr>
        <w:spacing w:before="60"/>
        <w:ind w:left="3240" w:hanging="547"/>
        <w:jc w:val="both"/>
        <w:rPr>
          <w:rFonts w:ascii="Arial" w:hAnsi="Arial" w:cs="Arial"/>
          <w:spacing w:val="-3"/>
          <w:sz w:val="22"/>
          <w:szCs w:val="22"/>
        </w:rPr>
      </w:pPr>
      <w:r w:rsidRPr="00FF6A30">
        <w:rPr>
          <w:rFonts w:ascii="Arial" w:hAnsi="Arial" w:cs="Arial"/>
          <w:spacing w:val="-3"/>
          <w:sz w:val="22"/>
          <w:szCs w:val="22"/>
        </w:rPr>
        <w:t>Interstate locations.</w:t>
      </w:r>
    </w:p>
    <w:p w:rsidR="00FF6A30" w:rsidRPr="00FF6A30" w:rsidRDefault="00FF6A30" w:rsidP="003C30AE">
      <w:pPr>
        <w:numPr>
          <w:ilvl w:val="4"/>
          <w:numId w:val="34"/>
        </w:numPr>
        <w:spacing w:before="60"/>
        <w:ind w:left="3240" w:hanging="547"/>
        <w:jc w:val="both"/>
        <w:rPr>
          <w:rFonts w:ascii="Arial" w:hAnsi="Arial" w:cs="Arial"/>
          <w:spacing w:val="-3"/>
          <w:sz w:val="22"/>
          <w:szCs w:val="22"/>
        </w:rPr>
      </w:pPr>
      <w:r w:rsidRPr="00FF6A30">
        <w:rPr>
          <w:rFonts w:ascii="Arial" w:hAnsi="Arial" w:cs="Arial"/>
          <w:spacing w:val="-3"/>
          <w:sz w:val="22"/>
          <w:szCs w:val="22"/>
        </w:rPr>
        <w:t>Commonplaces.</w:t>
      </w:r>
    </w:p>
    <w:p w:rsidR="00FF6A30" w:rsidRPr="00FF6A30" w:rsidRDefault="00FF6A30" w:rsidP="003C30AE">
      <w:pPr>
        <w:numPr>
          <w:ilvl w:val="4"/>
          <w:numId w:val="34"/>
        </w:numPr>
        <w:spacing w:before="60"/>
        <w:ind w:left="3240" w:hanging="547"/>
        <w:jc w:val="both"/>
        <w:rPr>
          <w:rFonts w:ascii="Arial" w:hAnsi="Arial" w:cs="Arial"/>
          <w:spacing w:val="-3"/>
          <w:sz w:val="22"/>
          <w:szCs w:val="22"/>
        </w:rPr>
      </w:pPr>
      <w:r w:rsidRPr="00FF6A30">
        <w:rPr>
          <w:rFonts w:ascii="Arial" w:hAnsi="Arial" w:cs="Arial"/>
          <w:spacing w:val="-3"/>
          <w:sz w:val="22"/>
          <w:szCs w:val="22"/>
        </w:rPr>
        <w:t>Locations with cross streets.</w:t>
      </w:r>
    </w:p>
    <w:p w:rsidR="00FF6A30" w:rsidRPr="00FF6A30" w:rsidRDefault="00FF6A30" w:rsidP="003C30AE">
      <w:pPr>
        <w:numPr>
          <w:ilvl w:val="4"/>
          <w:numId w:val="34"/>
        </w:numPr>
        <w:spacing w:before="60"/>
        <w:ind w:left="3240" w:hanging="547"/>
        <w:jc w:val="both"/>
        <w:rPr>
          <w:rFonts w:ascii="Arial" w:hAnsi="Arial" w:cs="Arial"/>
          <w:spacing w:val="-3"/>
          <w:sz w:val="22"/>
          <w:szCs w:val="22"/>
        </w:rPr>
      </w:pPr>
      <w:r w:rsidRPr="00FF6A30">
        <w:rPr>
          <w:rFonts w:ascii="Arial" w:hAnsi="Arial" w:cs="Arial"/>
          <w:spacing w:val="-3"/>
          <w:sz w:val="22"/>
          <w:szCs w:val="22"/>
        </w:rPr>
        <w:t>Free text.</w:t>
      </w:r>
    </w:p>
    <w:p w:rsidR="002A5301" w:rsidRDefault="00FF6A30" w:rsidP="003C30AE">
      <w:pPr>
        <w:numPr>
          <w:ilvl w:val="4"/>
          <w:numId w:val="34"/>
        </w:numPr>
        <w:spacing w:before="60"/>
        <w:ind w:left="3240" w:hanging="547"/>
        <w:jc w:val="both"/>
        <w:rPr>
          <w:rFonts w:ascii="Arial" w:hAnsi="Arial" w:cs="Arial"/>
          <w:spacing w:val="-3"/>
          <w:sz w:val="22"/>
          <w:szCs w:val="22"/>
        </w:rPr>
      </w:pPr>
      <w:r w:rsidRPr="00FF6A30">
        <w:rPr>
          <w:rFonts w:ascii="Arial" w:hAnsi="Arial" w:cs="Arial"/>
          <w:spacing w:val="-3"/>
          <w:sz w:val="22"/>
          <w:szCs w:val="22"/>
        </w:rPr>
        <w:t>Coordinate only locations.</w:t>
      </w:r>
    </w:p>
    <w:p w:rsidR="00021600" w:rsidRDefault="00021600" w:rsidP="00021600">
      <w:pPr>
        <w:ind w:left="2693"/>
        <w:jc w:val="both"/>
        <w:rPr>
          <w:rFonts w:ascii="Arial" w:hAnsi="Arial" w:cs="Arial"/>
          <w:spacing w:val="-3"/>
          <w:sz w:val="22"/>
          <w:szCs w:val="22"/>
        </w:rPr>
      </w:pPr>
    </w:p>
    <w:p w:rsidR="00E36530" w:rsidRPr="00021600" w:rsidRDefault="00FF6A30" w:rsidP="003C30AE">
      <w:pPr>
        <w:pStyle w:val="ListParagraph"/>
        <w:numPr>
          <w:ilvl w:val="1"/>
          <w:numId w:val="34"/>
        </w:numPr>
        <w:ind w:left="2707" w:hanging="547"/>
        <w:jc w:val="both"/>
        <w:rPr>
          <w:rFonts w:ascii="Arial" w:hAnsi="Arial" w:cs="Arial"/>
          <w:spacing w:val="-3"/>
          <w:sz w:val="22"/>
          <w:szCs w:val="22"/>
        </w:rPr>
      </w:pPr>
      <w:r w:rsidRPr="00021600">
        <w:rPr>
          <w:rFonts w:ascii="Arial" w:hAnsi="Arial" w:cs="Arial"/>
          <w:spacing w:val="-3"/>
          <w:sz w:val="22"/>
          <w:szCs w:val="22"/>
        </w:rPr>
        <w:t>Call type descriptions.</w:t>
      </w:r>
    </w:p>
    <w:p w:rsidR="00E36530" w:rsidRDefault="00E36530" w:rsidP="00021600">
      <w:pPr>
        <w:ind w:left="2707" w:hanging="547"/>
        <w:jc w:val="both"/>
        <w:rPr>
          <w:rFonts w:ascii="Arial" w:hAnsi="Arial" w:cs="Arial"/>
          <w:spacing w:val="-3"/>
          <w:sz w:val="22"/>
          <w:szCs w:val="22"/>
        </w:rPr>
      </w:pPr>
    </w:p>
    <w:p w:rsidR="002A5301" w:rsidRPr="001D3322" w:rsidRDefault="00FF6A30" w:rsidP="003C30AE">
      <w:pPr>
        <w:pStyle w:val="ListParagraph"/>
        <w:numPr>
          <w:ilvl w:val="1"/>
          <w:numId w:val="34"/>
        </w:numPr>
        <w:ind w:left="2707" w:hanging="547"/>
        <w:jc w:val="both"/>
        <w:rPr>
          <w:rFonts w:ascii="Arial" w:hAnsi="Arial" w:cs="Arial"/>
          <w:spacing w:val="-3"/>
          <w:sz w:val="22"/>
          <w:szCs w:val="22"/>
        </w:rPr>
      </w:pPr>
      <w:r w:rsidRPr="001D3322">
        <w:rPr>
          <w:rFonts w:ascii="Arial" w:hAnsi="Arial" w:cs="Arial"/>
          <w:spacing w:val="-3"/>
          <w:sz w:val="22"/>
          <w:szCs w:val="22"/>
        </w:rPr>
        <w:t>Medical Service level (“ALS”/”BLS”).</w:t>
      </w:r>
    </w:p>
    <w:p w:rsidR="00FF6A30" w:rsidRPr="001D3322" w:rsidRDefault="00FF6A30" w:rsidP="00021600">
      <w:pPr>
        <w:tabs>
          <w:tab w:val="left" w:pos="2250"/>
        </w:tabs>
        <w:ind w:left="2707" w:hanging="547"/>
        <w:jc w:val="both"/>
        <w:rPr>
          <w:rFonts w:ascii="Arial" w:hAnsi="Arial" w:cs="Arial"/>
          <w:spacing w:val="-3"/>
          <w:sz w:val="22"/>
          <w:szCs w:val="22"/>
        </w:rPr>
      </w:pPr>
    </w:p>
    <w:p w:rsidR="002A5301" w:rsidRPr="001D3322" w:rsidRDefault="00FF6A30" w:rsidP="003C30AE">
      <w:pPr>
        <w:pStyle w:val="ListParagraph"/>
        <w:numPr>
          <w:ilvl w:val="1"/>
          <w:numId w:val="34"/>
        </w:numPr>
        <w:ind w:left="2707" w:hanging="547"/>
        <w:jc w:val="both"/>
        <w:rPr>
          <w:rFonts w:ascii="Arial" w:hAnsi="Arial" w:cs="Arial"/>
          <w:spacing w:val="-3"/>
          <w:sz w:val="22"/>
          <w:szCs w:val="22"/>
        </w:rPr>
      </w:pPr>
      <w:r w:rsidRPr="001D3322">
        <w:rPr>
          <w:rFonts w:ascii="Arial" w:hAnsi="Arial" w:cs="Arial"/>
          <w:spacing w:val="-3"/>
          <w:sz w:val="22"/>
          <w:szCs w:val="22"/>
        </w:rPr>
        <w:t>Driving code.</w:t>
      </w:r>
    </w:p>
    <w:p w:rsidR="00FF6A30" w:rsidRPr="001D3322" w:rsidRDefault="00FF6A30" w:rsidP="00021600">
      <w:pPr>
        <w:tabs>
          <w:tab w:val="left" w:pos="2250"/>
        </w:tabs>
        <w:ind w:left="2707" w:hanging="547"/>
        <w:jc w:val="both"/>
        <w:rPr>
          <w:rFonts w:ascii="Arial" w:hAnsi="Arial" w:cs="Arial"/>
          <w:spacing w:val="-3"/>
          <w:sz w:val="22"/>
          <w:szCs w:val="22"/>
        </w:rPr>
      </w:pPr>
    </w:p>
    <w:p w:rsidR="002A5301" w:rsidRPr="001D3322" w:rsidRDefault="00FF6A30" w:rsidP="003C30AE">
      <w:pPr>
        <w:pStyle w:val="ListParagraph"/>
        <w:numPr>
          <w:ilvl w:val="1"/>
          <w:numId w:val="34"/>
        </w:numPr>
        <w:ind w:left="2707" w:hanging="547"/>
        <w:jc w:val="both"/>
        <w:rPr>
          <w:rFonts w:ascii="Arial" w:hAnsi="Arial" w:cs="Arial"/>
          <w:spacing w:val="-3"/>
          <w:sz w:val="22"/>
          <w:szCs w:val="22"/>
        </w:rPr>
      </w:pPr>
      <w:r w:rsidRPr="001D3322">
        <w:rPr>
          <w:rFonts w:ascii="Arial" w:hAnsi="Arial" w:cs="Arial"/>
          <w:spacing w:val="-3"/>
          <w:sz w:val="22"/>
          <w:szCs w:val="22"/>
        </w:rPr>
        <w:t>Tactical Channel.</w:t>
      </w:r>
    </w:p>
    <w:p w:rsidR="00FF6A30" w:rsidRPr="001D3322" w:rsidRDefault="00FF6A30" w:rsidP="00021600">
      <w:pPr>
        <w:tabs>
          <w:tab w:val="left" w:pos="2250"/>
        </w:tabs>
        <w:ind w:left="2707" w:hanging="547"/>
        <w:jc w:val="both"/>
        <w:rPr>
          <w:rFonts w:ascii="Arial" w:hAnsi="Arial" w:cs="Arial"/>
          <w:spacing w:val="-3"/>
          <w:sz w:val="22"/>
          <w:szCs w:val="22"/>
        </w:rPr>
      </w:pPr>
    </w:p>
    <w:p w:rsidR="00FF6A30" w:rsidRDefault="00FF6A30" w:rsidP="003C30AE">
      <w:pPr>
        <w:pStyle w:val="ListParagraph"/>
        <w:numPr>
          <w:ilvl w:val="1"/>
          <w:numId w:val="34"/>
        </w:numPr>
        <w:ind w:left="2707" w:hanging="547"/>
        <w:jc w:val="both"/>
        <w:rPr>
          <w:rFonts w:ascii="Arial" w:hAnsi="Arial" w:cs="Arial"/>
          <w:spacing w:val="-3"/>
          <w:sz w:val="22"/>
          <w:szCs w:val="22"/>
        </w:rPr>
      </w:pPr>
      <w:r w:rsidRPr="00FF6A30">
        <w:rPr>
          <w:rFonts w:ascii="Arial" w:hAnsi="Arial" w:cs="Arial"/>
          <w:spacing w:val="-3"/>
          <w:sz w:val="22"/>
          <w:szCs w:val="22"/>
        </w:rPr>
        <w:t>District.</w:t>
      </w:r>
    </w:p>
    <w:p w:rsidR="001D3322" w:rsidRPr="00FF6A30" w:rsidRDefault="001D3322" w:rsidP="00021600">
      <w:pPr>
        <w:ind w:left="2707" w:hanging="547"/>
        <w:jc w:val="both"/>
        <w:rPr>
          <w:rFonts w:ascii="Arial" w:hAnsi="Arial" w:cs="Arial"/>
          <w:spacing w:val="-3"/>
          <w:sz w:val="22"/>
          <w:szCs w:val="22"/>
        </w:rPr>
      </w:pPr>
    </w:p>
    <w:p w:rsidR="002A5301" w:rsidRDefault="00FF6A30" w:rsidP="003C30AE">
      <w:pPr>
        <w:pStyle w:val="ListParagraph"/>
        <w:numPr>
          <w:ilvl w:val="1"/>
          <w:numId w:val="34"/>
        </w:numPr>
        <w:ind w:left="2707" w:hanging="547"/>
        <w:jc w:val="both"/>
        <w:rPr>
          <w:rFonts w:ascii="Arial" w:hAnsi="Arial" w:cs="Arial"/>
          <w:spacing w:val="-3"/>
          <w:sz w:val="22"/>
          <w:szCs w:val="22"/>
        </w:rPr>
      </w:pPr>
      <w:r w:rsidRPr="00FF6A30">
        <w:rPr>
          <w:rFonts w:ascii="Arial" w:hAnsi="Arial" w:cs="Arial"/>
          <w:spacing w:val="-3"/>
          <w:sz w:val="22"/>
          <w:szCs w:val="22"/>
        </w:rPr>
        <w:t xml:space="preserve">Assigned Units:  </w:t>
      </w:r>
      <w:r w:rsidR="001619C7">
        <w:rPr>
          <w:rFonts w:ascii="Arial" w:hAnsi="Arial" w:cs="Arial"/>
          <w:spacing w:val="-3"/>
          <w:sz w:val="22"/>
          <w:szCs w:val="22"/>
        </w:rPr>
        <w:t>DOF</w:t>
      </w:r>
      <w:r w:rsidRPr="00FF6A30">
        <w:rPr>
          <w:rFonts w:ascii="Arial" w:hAnsi="Arial" w:cs="Arial"/>
          <w:spacing w:val="-3"/>
          <w:sz w:val="22"/>
          <w:szCs w:val="22"/>
        </w:rPr>
        <w:t xml:space="preserve"> desires to have full control over the order in which the assigned units are announced.  This applies to specific units, not just to unit types.  Please describe your capability to meet this requirement.</w:t>
      </w:r>
    </w:p>
    <w:p w:rsidR="00FF6A30" w:rsidRPr="00FF6A30" w:rsidRDefault="00FF6A30" w:rsidP="00021600">
      <w:pPr>
        <w:ind w:left="2707" w:hanging="547"/>
        <w:jc w:val="both"/>
        <w:rPr>
          <w:rFonts w:ascii="Arial" w:hAnsi="Arial" w:cs="Arial"/>
          <w:spacing w:val="-3"/>
          <w:sz w:val="22"/>
          <w:szCs w:val="22"/>
        </w:rPr>
      </w:pPr>
    </w:p>
    <w:p w:rsidR="002A5301" w:rsidRPr="00021600" w:rsidRDefault="00FF6A30" w:rsidP="003C30AE">
      <w:pPr>
        <w:pStyle w:val="ListParagraph"/>
        <w:numPr>
          <w:ilvl w:val="1"/>
          <w:numId w:val="34"/>
        </w:numPr>
        <w:ind w:left="2707" w:hanging="547"/>
        <w:jc w:val="both"/>
        <w:rPr>
          <w:rFonts w:ascii="Arial" w:hAnsi="Arial" w:cs="Arial"/>
          <w:spacing w:val="-3"/>
          <w:sz w:val="22"/>
          <w:szCs w:val="22"/>
        </w:rPr>
      </w:pPr>
      <w:r w:rsidRPr="00021600">
        <w:rPr>
          <w:rFonts w:ascii="Arial" w:hAnsi="Arial" w:cs="Arial"/>
          <w:spacing w:val="-3"/>
          <w:sz w:val="22"/>
          <w:szCs w:val="22"/>
        </w:rPr>
        <w:t>Please indicate if there are differences in the announcement format between in-station announcements vs</w:t>
      </w:r>
      <w:r w:rsidR="001619C7" w:rsidRPr="00021600">
        <w:rPr>
          <w:rFonts w:ascii="Arial" w:hAnsi="Arial" w:cs="Arial"/>
          <w:spacing w:val="-3"/>
          <w:sz w:val="22"/>
          <w:szCs w:val="22"/>
        </w:rPr>
        <w:t>.</w:t>
      </w:r>
      <w:r w:rsidRPr="00021600">
        <w:rPr>
          <w:rFonts w:ascii="Arial" w:hAnsi="Arial" w:cs="Arial"/>
          <w:spacing w:val="-3"/>
          <w:sz w:val="22"/>
          <w:szCs w:val="22"/>
        </w:rPr>
        <w:t xml:space="preserve"> over the radio announcements and detail what these differences are.</w:t>
      </w:r>
    </w:p>
    <w:p w:rsidR="00FF6A30" w:rsidRPr="009C7568" w:rsidRDefault="00FF6A30" w:rsidP="00A32A86">
      <w:pPr>
        <w:pStyle w:val="ListParagraph"/>
        <w:tabs>
          <w:tab w:val="left" w:pos="2250"/>
        </w:tabs>
        <w:ind w:left="2160" w:hanging="720"/>
        <w:jc w:val="both"/>
        <w:rPr>
          <w:rFonts w:ascii="Arial" w:hAnsi="Arial" w:cs="Arial"/>
          <w:spacing w:val="-3"/>
          <w:sz w:val="22"/>
          <w:szCs w:val="22"/>
        </w:rPr>
      </w:pPr>
    </w:p>
    <w:p w:rsidR="002A5301" w:rsidRDefault="00FF6A30" w:rsidP="00021600">
      <w:pPr>
        <w:numPr>
          <w:ilvl w:val="0"/>
          <w:numId w:val="24"/>
        </w:numPr>
        <w:ind w:left="2160" w:hanging="720"/>
        <w:jc w:val="both"/>
        <w:rPr>
          <w:rFonts w:ascii="Arial" w:hAnsi="Arial" w:cs="Arial"/>
          <w:spacing w:val="-3"/>
          <w:sz w:val="22"/>
          <w:szCs w:val="22"/>
        </w:rPr>
      </w:pPr>
      <w:r w:rsidRPr="00FF6A30">
        <w:rPr>
          <w:rFonts w:ascii="Arial" w:hAnsi="Arial" w:cs="Arial"/>
          <w:spacing w:val="-3"/>
          <w:sz w:val="22"/>
          <w:szCs w:val="22"/>
        </w:rPr>
        <w:t>Automated voice dispatch announcements shall immediately follow the audible alert   tone as per NFPA 1221.</w:t>
      </w:r>
    </w:p>
    <w:p w:rsidR="00FF6A30" w:rsidRPr="00FF6A30" w:rsidRDefault="00FF6A30" w:rsidP="00A32A86">
      <w:pPr>
        <w:ind w:left="2160" w:hanging="720"/>
        <w:jc w:val="both"/>
        <w:rPr>
          <w:rFonts w:ascii="Arial" w:hAnsi="Arial" w:cs="Arial"/>
          <w:spacing w:val="-3"/>
          <w:sz w:val="22"/>
          <w:szCs w:val="22"/>
        </w:rPr>
      </w:pPr>
    </w:p>
    <w:p w:rsidR="002A5301" w:rsidRDefault="00FF6A30" w:rsidP="00021600">
      <w:pPr>
        <w:numPr>
          <w:ilvl w:val="0"/>
          <w:numId w:val="24"/>
        </w:numPr>
        <w:ind w:left="2160" w:hanging="720"/>
        <w:jc w:val="both"/>
        <w:rPr>
          <w:rFonts w:ascii="Arial" w:hAnsi="Arial" w:cs="Arial"/>
          <w:spacing w:val="-3"/>
          <w:sz w:val="22"/>
          <w:szCs w:val="22"/>
        </w:rPr>
      </w:pPr>
      <w:r w:rsidRPr="00FF6A30">
        <w:rPr>
          <w:rFonts w:ascii="Arial" w:hAnsi="Arial" w:cs="Arial"/>
          <w:spacing w:val="-3"/>
          <w:sz w:val="22"/>
          <w:szCs w:val="22"/>
        </w:rPr>
        <w:t>Describe the automated voice generation technologies offered.</w:t>
      </w:r>
    </w:p>
    <w:p w:rsidR="00FF6A30" w:rsidRPr="00FF6A30" w:rsidRDefault="00FF6A30" w:rsidP="00A32A86">
      <w:pPr>
        <w:ind w:left="2160" w:hanging="720"/>
        <w:jc w:val="both"/>
        <w:rPr>
          <w:rFonts w:ascii="Arial" w:hAnsi="Arial" w:cs="Arial"/>
          <w:spacing w:val="-3"/>
          <w:sz w:val="22"/>
          <w:szCs w:val="22"/>
        </w:rPr>
      </w:pPr>
    </w:p>
    <w:p w:rsidR="00FF6A30" w:rsidRPr="00D13457" w:rsidRDefault="00FF6A30" w:rsidP="00021600">
      <w:pPr>
        <w:numPr>
          <w:ilvl w:val="0"/>
          <w:numId w:val="24"/>
        </w:numPr>
        <w:ind w:left="2160" w:hanging="720"/>
        <w:jc w:val="both"/>
        <w:rPr>
          <w:rFonts w:ascii="Arial" w:hAnsi="Arial" w:cs="Arial"/>
          <w:spacing w:val="-3"/>
          <w:sz w:val="22"/>
          <w:szCs w:val="22"/>
        </w:rPr>
      </w:pPr>
      <w:r w:rsidRPr="00FF6A30">
        <w:rPr>
          <w:rFonts w:ascii="Arial" w:hAnsi="Arial" w:cs="Arial"/>
          <w:spacing w:val="-3"/>
          <w:sz w:val="22"/>
          <w:szCs w:val="22"/>
        </w:rPr>
        <w:t>In the event that the system uses computer-generated voices in lieu of a</w:t>
      </w:r>
      <w:r w:rsidRPr="00021600">
        <w:rPr>
          <w:rFonts w:ascii="Arial" w:hAnsi="Arial" w:cs="Arial"/>
          <w:spacing w:val="-3"/>
          <w:sz w:val="22"/>
          <w:szCs w:val="22"/>
        </w:rPr>
        <w:t xml:space="preserve"> </w:t>
      </w:r>
      <w:r w:rsidRPr="00FF6A30">
        <w:rPr>
          <w:rFonts w:ascii="Arial" w:hAnsi="Arial" w:cs="Arial"/>
          <w:spacing w:val="-3"/>
          <w:sz w:val="22"/>
          <w:szCs w:val="22"/>
        </w:rPr>
        <w:t xml:space="preserve">human voice, local system administrators shall have the ability to edit the pronunciation of street names, unit types, and other names and words </w:t>
      </w:r>
      <w:r w:rsidRPr="00D13457">
        <w:rPr>
          <w:rFonts w:ascii="Arial" w:hAnsi="Arial" w:cs="Arial"/>
          <w:spacing w:val="-3"/>
          <w:sz w:val="22"/>
          <w:szCs w:val="22"/>
        </w:rPr>
        <w:t>without manufacturer</w:t>
      </w:r>
      <w:r w:rsidR="00D13457">
        <w:rPr>
          <w:rFonts w:ascii="Arial" w:hAnsi="Arial" w:cs="Arial"/>
          <w:spacing w:val="-3"/>
          <w:sz w:val="22"/>
          <w:szCs w:val="22"/>
        </w:rPr>
        <w:t xml:space="preserve"> assistance.</w:t>
      </w:r>
      <w:r w:rsidR="008F18B0">
        <w:rPr>
          <w:rFonts w:ascii="Arial" w:hAnsi="Arial" w:cs="Arial"/>
          <w:spacing w:val="-3"/>
          <w:sz w:val="22"/>
          <w:szCs w:val="22"/>
        </w:rPr>
        <w:t xml:space="preserve">  System administrators shall also have the ability to add new street names into the system without manufacturer assistance.</w:t>
      </w:r>
    </w:p>
    <w:p w:rsidR="00FF6A30" w:rsidRPr="00FF6A30" w:rsidRDefault="00FF6A30" w:rsidP="00A32A86">
      <w:pPr>
        <w:ind w:left="1440" w:hanging="720"/>
        <w:jc w:val="both"/>
        <w:rPr>
          <w:rFonts w:ascii="Arial" w:hAnsi="Arial" w:cs="Arial"/>
          <w:spacing w:val="-3"/>
          <w:sz w:val="22"/>
          <w:szCs w:val="22"/>
        </w:rPr>
      </w:pPr>
    </w:p>
    <w:p w:rsidR="0070354C" w:rsidRPr="0070354C" w:rsidRDefault="00FF6A30" w:rsidP="00460B18">
      <w:pPr>
        <w:numPr>
          <w:ilvl w:val="0"/>
          <w:numId w:val="23"/>
        </w:numPr>
        <w:ind w:left="1440" w:hanging="720"/>
        <w:jc w:val="both"/>
        <w:rPr>
          <w:rFonts w:ascii="Arial" w:hAnsi="Arial" w:cs="Arial"/>
          <w:b/>
          <w:spacing w:val="-3"/>
          <w:sz w:val="22"/>
          <w:szCs w:val="22"/>
        </w:rPr>
      </w:pPr>
      <w:r w:rsidRPr="0070354C">
        <w:rPr>
          <w:rFonts w:ascii="Arial" w:hAnsi="Arial" w:cs="Arial"/>
          <w:b/>
          <w:spacing w:val="-3"/>
          <w:sz w:val="22"/>
          <w:szCs w:val="22"/>
          <w:u w:val="single"/>
        </w:rPr>
        <w:t>Alerting:  In Station</w:t>
      </w:r>
    </w:p>
    <w:p w:rsidR="0070354C" w:rsidRPr="0070354C" w:rsidRDefault="0070354C" w:rsidP="0070354C">
      <w:pPr>
        <w:ind w:left="720"/>
        <w:jc w:val="both"/>
        <w:rPr>
          <w:rFonts w:ascii="Arial" w:hAnsi="Arial" w:cs="Arial"/>
          <w:spacing w:val="-3"/>
          <w:sz w:val="22"/>
          <w:szCs w:val="22"/>
        </w:rPr>
      </w:pPr>
    </w:p>
    <w:p w:rsidR="002A5301" w:rsidRPr="001D3322" w:rsidRDefault="00FF6A30" w:rsidP="0070354C">
      <w:pPr>
        <w:ind w:left="1440"/>
        <w:jc w:val="both"/>
        <w:rPr>
          <w:rFonts w:ascii="Arial" w:hAnsi="Arial" w:cs="Arial"/>
          <w:spacing w:val="-3"/>
          <w:sz w:val="22"/>
          <w:szCs w:val="22"/>
        </w:rPr>
      </w:pP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should describe their systems’ capabilities with regard to each of the following:</w:t>
      </w:r>
    </w:p>
    <w:p w:rsidR="00FF6A30" w:rsidRPr="00FF6A30" w:rsidRDefault="00FF6A30" w:rsidP="000940BE">
      <w:pPr>
        <w:ind w:left="1440"/>
        <w:jc w:val="both"/>
        <w:rPr>
          <w:rFonts w:ascii="Arial" w:hAnsi="Arial" w:cs="Arial"/>
          <w:spacing w:val="-3"/>
          <w:sz w:val="22"/>
          <w:szCs w:val="22"/>
        </w:rPr>
      </w:pPr>
    </w:p>
    <w:p w:rsidR="002A5301"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The ability to control, at each station, the following functions: audible tones, lighting, relay activation.</w:t>
      </w:r>
    </w:p>
    <w:p w:rsidR="00FF6A30" w:rsidRPr="00FF6A30" w:rsidRDefault="00FF6A30" w:rsidP="00B43D48">
      <w:pPr>
        <w:ind w:left="1440"/>
        <w:jc w:val="both"/>
        <w:rPr>
          <w:rFonts w:ascii="Arial" w:hAnsi="Arial" w:cs="Arial"/>
          <w:spacing w:val="-3"/>
          <w:sz w:val="22"/>
          <w:szCs w:val="22"/>
        </w:rPr>
      </w:pPr>
    </w:p>
    <w:p w:rsidR="00E2060A"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 xml:space="preserve">The ability to provide a zoning capability such that portions of the station may be alerted without alerting the entire station.  Indicate in the proposal </w:t>
      </w:r>
      <w:r w:rsidR="009106D9">
        <w:rPr>
          <w:rFonts w:ascii="Arial" w:hAnsi="Arial" w:cs="Arial"/>
          <w:spacing w:val="-3"/>
          <w:sz w:val="22"/>
          <w:szCs w:val="22"/>
        </w:rPr>
        <w:t xml:space="preserve">submission </w:t>
      </w:r>
      <w:r w:rsidRPr="00FF6A30">
        <w:rPr>
          <w:rFonts w:ascii="Arial" w:hAnsi="Arial" w:cs="Arial"/>
          <w:spacing w:val="-3"/>
          <w:sz w:val="22"/>
          <w:szCs w:val="22"/>
        </w:rPr>
        <w:t xml:space="preserve">how many zones are supported for each station.  Describe how zoning is managed in your system both centrally and at the station.  Indicate if your system will allow certain rooms or areas to be able to be alerted individually and if there is an option to select the notifications that will be received for that area. </w:t>
      </w:r>
      <w:r w:rsidR="00C96AF9">
        <w:rPr>
          <w:rFonts w:ascii="Arial" w:hAnsi="Arial" w:cs="Arial"/>
          <w:spacing w:val="-3"/>
          <w:sz w:val="22"/>
          <w:szCs w:val="22"/>
        </w:rPr>
        <w:t xml:space="preserve"> </w:t>
      </w:r>
      <w:r w:rsidRPr="00FF6A30">
        <w:rPr>
          <w:rFonts w:ascii="Arial" w:hAnsi="Arial" w:cs="Arial"/>
          <w:spacing w:val="-3"/>
          <w:sz w:val="22"/>
          <w:szCs w:val="22"/>
        </w:rPr>
        <w:t xml:space="preserve">Station Zoning refers to an area of a fire station that alerting protocols can be configured specifically for an area or user.  </w:t>
      </w:r>
    </w:p>
    <w:p w:rsidR="002A5301" w:rsidRDefault="00FF6A30" w:rsidP="00E2060A">
      <w:pPr>
        <w:ind w:left="2160"/>
        <w:jc w:val="both"/>
        <w:rPr>
          <w:rFonts w:ascii="Arial" w:hAnsi="Arial" w:cs="Arial"/>
          <w:spacing w:val="-3"/>
          <w:sz w:val="22"/>
          <w:szCs w:val="22"/>
        </w:rPr>
      </w:pPr>
      <w:r w:rsidRPr="00FF6A30">
        <w:rPr>
          <w:rFonts w:ascii="Arial" w:hAnsi="Arial" w:cs="Arial"/>
          <w:spacing w:val="-3"/>
          <w:sz w:val="22"/>
          <w:szCs w:val="22"/>
        </w:rPr>
        <w:t>The Offeror shall describe their zoning capabilities to include audio &amp; visual as well user controlled components and features.</w:t>
      </w:r>
    </w:p>
    <w:p w:rsidR="00FF6A30" w:rsidRPr="00FF6A30" w:rsidRDefault="00FF6A30" w:rsidP="00B43D48">
      <w:pPr>
        <w:ind w:left="1440"/>
        <w:jc w:val="both"/>
        <w:rPr>
          <w:rFonts w:ascii="Arial" w:hAnsi="Arial" w:cs="Arial"/>
          <w:spacing w:val="-3"/>
          <w:sz w:val="22"/>
          <w:szCs w:val="22"/>
        </w:rPr>
      </w:pPr>
    </w:p>
    <w:p w:rsidR="002A5301"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The ability to silence all station speakers manually, with the system allowing the silenced speakers to be overridden by the receipt of a call for service.</w:t>
      </w:r>
    </w:p>
    <w:p w:rsidR="00FF6A30" w:rsidRPr="00FF6A30" w:rsidRDefault="00FF6A30" w:rsidP="00B43D48">
      <w:pPr>
        <w:ind w:left="1440"/>
        <w:jc w:val="both"/>
        <w:rPr>
          <w:rFonts w:ascii="Arial" w:hAnsi="Arial" w:cs="Arial"/>
          <w:spacing w:val="-3"/>
          <w:sz w:val="22"/>
          <w:szCs w:val="22"/>
        </w:rPr>
      </w:pPr>
    </w:p>
    <w:p w:rsidR="002A5301"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Describe the ability to provide text to voice announcements within the station such that alert announcements may be sent to the station as a part of the alert and announced by the Fire Alerting system within the station independently of the County’s radio system.  Discuss also how in station announcements will work with regard to the muting of the County radio system while an in-station announcement is being played.</w:t>
      </w:r>
    </w:p>
    <w:p w:rsidR="00FF6A30" w:rsidRPr="00FF6A30" w:rsidRDefault="00FF6A30" w:rsidP="00B43D48">
      <w:pPr>
        <w:ind w:left="1440"/>
        <w:jc w:val="both"/>
        <w:rPr>
          <w:rFonts w:ascii="Arial" w:hAnsi="Arial" w:cs="Arial"/>
          <w:spacing w:val="-3"/>
          <w:sz w:val="22"/>
          <w:szCs w:val="22"/>
        </w:rPr>
      </w:pPr>
    </w:p>
    <w:p w:rsidR="002A5301"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The fire station alerting system shall include its own audio amplifiers with full remote volume control capability an adjustment based on noise conditions in a particular area.</w:t>
      </w:r>
    </w:p>
    <w:p w:rsidR="00FF6A30" w:rsidRPr="00FF6A30" w:rsidRDefault="00FF6A30" w:rsidP="00B43D48">
      <w:pPr>
        <w:ind w:left="1440"/>
        <w:jc w:val="both"/>
        <w:rPr>
          <w:rFonts w:ascii="Arial" w:hAnsi="Arial" w:cs="Arial"/>
          <w:spacing w:val="-3"/>
          <w:sz w:val="22"/>
          <w:szCs w:val="22"/>
        </w:rPr>
      </w:pPr>
    </w:p>
    <w:p w:rsidR="002A5301"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The fire station alerting system shall provide the ability to amplify building auxiliary audio such as intercom paging, telephone ringer audio, and doorbell audio through a standard type auxiliary input connection.</w:t>
      </w:r>
    </w:p>
    <w:p w:rsidR="00FF6A30" w:rsidRPr="00FF6A30" w:rsidRDefault="00FF6A30" w:rsidP="00B43D48">
      <w:pPr>
        <w:ind w:left="1440"/>
        <w:jc w:val="both"/>
        <w:rPr>
          <w:rFonts w:ascii="Arial" w:hAnsi="Arial" w:cs="Arial"/>
          <w:spacing w:val="-3"/>
          <w:sz w:val="22"/>
          <w:szCs w:val="22"/>
        </w:rPr>
      </w:pPr>
    </w:p>
    <w:p w:rsidR="002A5301"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The fire alerting system shall provide the ability to mute in building auxiliary audio during dispatch alerts.</w:t>
      </w:r>
    </w:p>
    <w:p w:rsidR="00FF6A30" w:rsidRPr="00FF6A30" w:rsidRDefault="00FF6A30" w:rsidP="00B43D48">
      <w:pPr>
        <w:ind w:left="1440"/>
        <w:jc w:val="both"/>
        <w:rPr>
          <w:rFonts w:ascii="Arial" w:hAnsi="Arial" w:cs="Arial"/>
          <w:spacing w:val="-3"/>
          <w:sz w:val="22"/>
          <w:szCs w:val="22"/>
        </w:rPr>
      </w:pPr>
    </w:p>
    <w:p w:rsidR="002A5301"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The fire station alerting system shall provide an audible ramped alert tone that clearly identifies to the units the type of call that is being dispatched (i.e., Fire vs</w:t>
      </w:r>
      <w:r w:rsidR="004C1D49">
        <w:rPr>
          <w:rFonts w:ascii="Arial" w:hAnsi="Arial" w:cs="Arial"/>
          <w:spacing w:val="-3"/>
          <w:sz w:val="22"/>
          <w:szCs w:val="22"/>
        </w:rPr>
        <w:t>.</w:t>
      </w:r>
      <w:r w:rsidRPr="00FF6A30">
        <w:rPr>
          <w:rFonts w:ascii="Arial" w:hAnsi="Arial" w:cs="Arial"/>
          <w:spacing w:val="-3"/>
          <w:sz w:val="22"/>
          <w:szCs w:val="22"/>
        </w:rPr>
        <w:t xml:space="preserve"> EMS). The alert tone shall immediately precede the dispatch announcement.</w:t>
      </w:r>
    </w:p>
    <w:p w:rsidR="00FF6A30" w:rsidRPr="00FF6A30" w:rsidRDefault="00FF6A30" w:rsidP="00B43D48">
      <w:pPr>
        <w:ind w:left="1440"/>
        <w:jc w:val="both"/>
        <w:rPr>
          <w:rFonts w:ascii="Arial" w:hAnsi="Arial" w:cs="Arial"/>
          <w:spacing w:val="-3"/>
          <w:sz w:val="22"/>
          <w:szCs w:val="22"/>
        </w:rPr>
      </w:pPr>
    </w:p>
    <w:p w:rsidR="00FF6A30" w:rsidRPr="00FF6A30"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 xml:space="preserve">Describe your systems capability to display information about the alert on message boards, video screens and </w:t>
      </w:r>
      <w:r w:rsidR="001D3322">
        <w:rPr>
          <w:rFonts w:ascii="Arial" w:hAnsi="Arial" w:cs="Arial"/>
          <w:spacing w:val="-3"/>
          <w:sz w:val="22"/>
          <w:szCs w:val="22"/>
        </w:rPr>
        <w:t>LED screens within the station.</w:t>
      </w:r>
    </w:p>
    <w:p w:rsidR="00FF6A30" w:rsidRPr="00FF6A30" w:rsidRDefault="00FF6A30" w:rsidP="001D3322">
      <w:pPr>
        <w:ind w:left="2880" w:hanging="720"/>
        <w:jc w:val="both"/>
        <w:rPr>
          <w:rFonts w:ascii="Arial" w:hAnsi="Arial" w:cs="Arial"/>
          <w:spacing w:val="-3"/>
          <w:sz w:val="22"/>
          <w:szCs w:val="22"/>
        </w:rPr>
      </w:pPr>
    </w:p>
    <w:p w:rsidR="002A5301" w:rsidRDefault="00FF6A30" w:rsidP="00460B18">
      <w:pPr>
        <w:numPr>
          <w:ilvl w:val="1"/>
          <w:numId w:val="25"/>
        </w:numPr>
        <w:ind w:left="2520"/>
        <w:contextualSpacing/>
        <w:jc w:val="both"/>
        <w:rPr>
          <w:rFonts w:ascii="Arial" w:eastAsia="Calibri" w:hAnsi="Arial" w:cs="Arial"/>
          <w:spacing w:val="-3"/>
          <w:sz w:val="22"/>
          <w:szCs w:val="22"/>
        </w:rPr>
      </w:pPr>
      <w:r w:rsidRPr="00FF6A30">
        <w:rPr>
          <w:rFonts w:ascii="Arial" w:eastAsia="Calibri" w:hAnsi="Arial" w:cs="Arial"/>
          <w:spacing w:val="-3"/>
          <w:sz w:val="22"/>
          <w:szCs w:val="22"/>
        </w:rPr>
        <w:t>Describe what information is typically displayed.</w:t>
      </w:r>
    </w:p>
    <w:p w:rsidR="00FF6A30" w:rsidRPr="00FF6A30" w:rsidRDefault="00FF6A30" w:rsidP="00B43D48">
      <w:pPr>
        <w:ind w:left="2160"/>
        <w:contextualSpacing/>
        <w:jc w:val="both"/>
        <w:rPr>
          <w:rFonts w:ascii="Arial" w:eastAsia="Calibri" w:hAnsi="Arial" w:cs="Arial"/>
          <w:spacing w:val="-3"/>
          <w:sz w:val="22"/>
          <w:szCs w:val="22"/>
        </w:rPr>
      </w:pPr>
    </w:p>
    <w:p w:rsidR="002A5301" w:rsidRDefault="00FF6A30" w:rsidP="00460B18">
      <w:pPr>
        <w:numPr>
          <w:ilvl w:val="1"/>
          <w:numId w:val="25"/>
        </w:numPr>
        <w:ind w:left="2520"/>
        <w:contextualSpacing/>
        <w:jc w:val="both"/>
        <w:rPr>
          <w:rFonts w:ascii="Arial" w:eastAsia="Calibri" w:hAnsi="Arial" w:cs="Arial"/>
          <w:spacing w:val="-3"/>
          <w:sz w:val="22"/>
          <w:szCs w:val="22"/>
        </w:rPr>
      </w:pPr>
      <w:r w:rsidRPr="00FF6A30">
        <w:rPr>
          <w:rFonts w:ascii="Arial" w:eastAsia="Calibri" w:hAnsi="Arial" w:cs="Arial"/>
          <w:spacing w:val="-3"/>
          <w:sz w:val="22"/>
          <w:szCs w:val="22"/>
        </w:rPr>
        <w:t>Describe the information that can be displayed.</w:t>
      </w:r>
    </w:p>
    <w:p w:rsidR="00FF6A30" w:rsidRPr="00FF6A30" w:rsidRDefault="00FF6A30" w:rsidP="00B43D48">
      <w:pPr>
        <w:ind w:left="2160"/>
        <w:contextualSpacing/>
        <w:jc w:val="both"/>
        <w:rPr>
          <w:rFonts w:ascii="Arial" w:eastAsia="Calibri" w:hAnsi="Arial" w:cs="Arial"/>
          <w:spacing w:val="-3"/>
          <w:sz w:val="22"/>
          <w:szCs w:val="22"/>
        </w:rPr>
      </w:pPr>
    </w:p>
    <w:p w:rsidR="002A5301" w:rsidRDefault="00FF6A30" w:rsidP="00460B18">
      <w:pPr>
        <w:numPr>
          <w:ilvl w:val="1"/>
          <w:numId w:val="25"/>
        </w:numPr>
        <w:ind w:left="2520"/>
        <w:contextualSpacing/>
        <w:jc w:val="both"/>
        <w:rPr>
          <w:rFonts w:ascii="Arial" w:eastAsia="Calibri" w:hAnsi="Arial" w:cs="Arial"/>
          <w:spacing w:val="-3"/>
          <w:sz w:val="22"/>
          <w:szCs w:val="22"/>
        </w:rPr>
      </w:pPr>
      <w:r w:rsidRPr="00FF6A30">
        <w:rPr>
          <w:rFonts w:ascii="Arial" w:eastAsia="Calibri" w:hAnsi="Arial" w:cs="Arial"/>
          <w:spacing w:val="-3"/>
          <w:sz w:val="22"/>
          <w:szCs w:val="22"/>
        </w:rPr>
        <w:t>Describe options for formatting the information.</w:t>
      </w:r>
    </w:p>
    <w:p w:rsidR="00FF6A30" w:rsidRPr="00FF6A30" w:rsidRDefault="00FF6A30" w:rsidP="00B43D48">
      <w:pPr>
        <w:ind w:left="2160"/>
        <w:contextualSpacing/>
        <w:jc w:val="both"/>
        <w:rPr>
          <w:rFonts w:ascii="Arial" w:eastAsia="Calibri" w:hAnsi="Arial" w:cs="Arial"/>
          <w:spacing w:val="-3"/>
          <w:sz w:val="22"/>
          <w:szCs w:val="22"/>
        </w:rPr>
      </w:pPr>
    </w:p>
    <w:p w:rsidR="002A5301" w:rsidRDefault="00FF6A30" w:rsidP="00460B18">
      <w:pPr>
        <w:numPr>
          <w:ilvl w:val="1"/>
          <w:numId w:val="25"/>
        </w:numPr>
        <w:ind w:left="2520"/>
        <w:contextualSpacing/>
        <w:jc w:val="both"/>
        <w:rPr>
          <w:rFonts w:ascii="Arial" w:eastAsia="Calibri" w:hAnsi="Arial" w:cs="Arial"/>
          <w:spacing w:val="-3"/>
          <w:sz w:val="22"/>
          <w:szCs w:val="22"/>
        </w:rPr>
      </w:pPr>
      <w:r w:rsidRPr="00FF6A30">
        <w:rPr>
          <w:rFonts w:ascii="Arial" w:eastAsia="Calibri" w:hAnsi="Arial" w:cs="Arial"/>
          <w:spacing w:val="-3"/>
          <w:sz w:val="22"/>
          <w:szCs w:val="22"/>
        </w:rPr>
        <w:t>Describe any limits on numbers, types or sizes of displays.</w:t>
      </w:r>
    </w:p>
    <w:p w:rsidR="00FF6A30" w:rsidRPr="00FF6A30" w:rsidRDefault="00FF6A30" w:rsidP="00B43D48">
      <w:pPr>
        <w:ind w:left="2160"/>
        <w:contextualSpacing/>
        <w:jc w:val="both"/>
        <w:rPr>
          <w:rFonts w:ascii="Arial" w:eastAsia="Calibri" w:hAnsi="Arial" w:cs="Arial"/>
          <w:spacing w:val="-3"/>
          <w:sz w:val="22"/>
          <w:szCs w:val="22"/>
        </w:rPr>
      </w:pPr>
    </w:p>
    <w:p w:rsidR="00FF6A30" w:rsidRPr="00FF6A30" w:rsidRDefault="00FF6A30" w:rsidP="00460B18">
      <w:pPr>
        <w:numPr>
          <w:ilvl w:val="1"/>
          <w:numId w:val="25"/>
        </w:numPr>
        <w:ind w:left="2520"/>
        <w:contextualSpacing/>
        <w:jc w:val="both"/>
        <w:rPr>
          <w:rFonts w:ascii="Arial" w:eastAsia="Calibri" w:hAnsi="Arial" w:cs="Arial"/>
          <w:spacing w:val="-3"/>
          <w:sz w:val="22"/>
          <w:szCs w:val="22"/>
        </w:rPr>
      </w:pPr>
      <w:r w:rsidRPr="00FF6A30">
        <w:rPr>
          <w:rFonts w:ascii="Arial" w:eastAsia="Calibri" w:hAnsi="Arial" w:cs="Arial"/>
          <w:spacing w:val="-3"/>
          <w:sz w:val="22"/>
          <w:szCs w:val="22"/>
        </w:rPr>
        <w:t>Describe all types of equipment offered to assist with CAD/Call information that can be seen statically on a display without scrolling.</w:t>
      </w:r>
    </w:p>
    <w:p w:rsidR="00FF6A30" w:rsidRPr="00FF6A30" w:rsidRDefault="00FF6A30" w:rsidP="009F6392">
      <w:pPr>
        <w:ind w:left="1440"/>
        <w:jc w:val="both"/>
        <w:rPr>
          <w:rFonts w:ascii="Arial" w:hAnsi="Arial" w:cs="Arial"/>
          <w:spacing w:val="-3"/>
          <w:sz w:val="22"/>
          <w:szCs w:val="22"/>
        </w:rPr>
      </w:pPr>
    </w:p>
    <w:p w:rsidR="002A5301"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 xml:space="preserve">Describe what would occur if </w:t>
      </w:r>
      <w:r w:rsidR="00D13457">
        <w:rPr>
          <w:rFonts w:ascii="Arial" w:hAnsi="Arial" w:cs="Arial"/>
          <w:spacing w:val="-3"/>
          <w:sz w:val="22"/>
          <w:szCs w:val="22"/>
        </w:rPr>
        <w:t xml:space="preserve">near simultaneous </w:t>
      </w:r>
      <w:r w:rsidRPr="00FF6A30">
        <w:rPr>
          <w:rFonts w:ascii="Arial" w:hAnsi="Arial" w:cs="Arial"/>
          <w:spacing w:val="-3"/>
          <w:sz w:val="22"/>
          <w:szCs w:val="22"/>
        </w:rPr>
        <w:t>alerts are received by different units from the same station at approximately the same time, such that two alerts would be active at once.  For example suppose an alert for a truck company is received followed shortly by another alert for a medic unit at the same station.</w:t>
      </w:r>
    </w:p>
    <w:p w:rsidR="00FF6A30" w:rsidRPr="00FF6A30" w:rsidRDefault="00FF6A30" w:rsidP="009F6392">
      <w:pPr>
        <w:ind w:left="1440"/>
        <w:jc w:val="both"/>
        <w:rPr>
          <w:rFonts w:ascii="Arial" w:hAnsi="Arial" w:cs="Arial"/>
          <w:spacing w:val="-3"/>
          <w:sz w:val="22"/>
          <w:szCs w:val="22"/>
        </w:rPr>
      </w:pPr>
    </w:p>
    <w:p w:rsidR="00FF6A30" w:rsidRPr="00B43D48"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 xml:space="preserve">The fire station alerting system should include turnout timers, which will count up in one-second increments upon receipt of a call. </w:t>
      </w:r>
      <w:r w:rsidR="001D3322">
        <w:rPr>
          <w:rFonts w:ascii="Arial" w:hAnsi="Arial" w:cs="Arial"/>
          <w:spacing w:val="-3"/>
          <w:sz w:val="22"/>
          <w:szCs w:val="22"/>
        </w:rPr>
        <w:t xml:space="preserve"> </w:t>
      </w:r>
      <w:r w:rsidRPr="00FF6A30">
        <w:rPr>
          <w:rFonts w:ascii="Arial" w:hAnsi="Arial" w:cs="Arial"/>
          <w:spacing w:val="-3"/>
          <w:sz w:val="22"/>
          <w:szCs w:val="22"/>
        </w:rPr>
        <w:t xml:space="preserve">Preference would be to have it as integral part of the display (not a separate or </w:t>
      </w:r>
      <w:r w:rsidR="00F874E6" w:rsidRPr="00FF6A30">
        <w:rPr>
          <w:rFonts w:ascii="Arial" w:hAnsi="Arial" w:cs="Arial"/>
          <w:spacing w:val="-3"/>
          <w:sz w:val="22"/>
          <w:szCs w:val="22"/>
        </w:rPr>
        <w:t>standalone</w:t>
      </w:r>
      <w:r w:rsidRPr="00FF6A30">
        <w:rPr>
          <w:rFonts w:ascii="Arial" w:hAnsi="Arial" w:cs="Arial"/>
          <w:spacing w:val="-3"/>
          <w:sz w:val="22"/>
          <w:szCs w:val="22"/>
        </w:rPr>
        <w:t xml:space="preserve"> timer). </w:t>
      </w:r>
      <w:r w:rsidR="001D3322">
        <w:rPr>
          <w:rFonts w:ascii="Arial" w:hAnsi="Arial" w:cs="Arial"/>
          <w:spacing w:val="-3"/>
          <w:sz w:val="22"/>
          <w:szCs w:val="22"/>
        </w:rPr>
        <w:t xml:space="preserve"> </w:t>
      </w:r>
      <w:r w:rsidRPr="00FF6A30">
        <w:rPr>
          <w:rFonts w:ascii="Arial" w:hAnsi="Arial" w:cs="Arial"/>
          <w:spacing w:val="-3"/>
          <w:sz w:val="22"/>
          <w:szCs w:val="22"/>
        </w:rPr>
        <w:t>Please provide information that pertains to having the timer part of the integral display.</w:t>
      </w:r>
    </w:p>
    <w:p w:rsidR="00FF6A30" w:rsidRPr="00B43D48" w:rsidRDefault="00FF6A30" w:rsidP="009F6392">
      <w:pPr>
        <w:ind w:left="2160" w:hanging="720"/>
        <w:jc w:val="both"/>
        <w:rPr>
          <w:rFonts w:ascii="Arial" w:hAnsi="Arial" w:cs="Arial"/>
          <w:spacing w:val="-3"/>
          <w:sz w:val="22"/>
          <w:szCs w:val="22"/>
        </w:rPr>
      </w:pPr>
    </w:p>
    <w:p w:rsidR="00E2060A" w:rsidRDefault="00E2060A">
      <w:pPr>
        <w:rPr>
          <w:rFonts w:ascii="Arial" w:hAnsi="Arial" w:cs="Arial"/>
          <w:color w:val="000000" w:themeColor="text1"/>
          <w:spacing w:val="-3"/>
          <w:sz w:val="22"/>
          <w:szCs w:val="22"/>
        </w:rPr>
      </w:pPr>
      <w:r>
        <w:rPr>
          <w:rFonts w:ascii="Arial" w:hAnsi="Arial" w:cs="Arial"/>
          <w:color w:val="000000" w:themeColor="text1"/>
          <w:spacing w:val="-3"/>
          <w:sz w:val="22"/>
          <w:szCs w:val="22"/>
        </w:rPr>
        <w:br w:type="page"/>
      </w:r>
    </w:p>
    <w:p w:rsidR="002A5301" w:rsidRPr="00B43D48" w:rsidRDefault="00FF6A30" w:rsidP="00460B18">
      <w:pPr>
        <w:numPr>
          <w:ilvl w:val="0"/>
          <w:numId w:val="25"/>
        </w:numPr>
        <w:ind w:left="2160" w:hanging="720"/>
        <w:jc w:val="both"/>
        <w:rPr>
          <w:rFonts w:ascii="Arial" w:hAnsi="Arial" w:cs="Arial"/>
          <w:color w:val="000000" w:themeColor="text1"/>
          <w:spacing w:val="-3"/>
          <w:sz w:val="22"/>
          <w:szCs w:val="22"/>
        </w:rPr>
      </w:pPr>
      <w:r w:rsidRPr="00FF6A30">
        <w:rPr>
          <w:rFonts w:ascii="Arial" w:hAnsi="Arial" w:cs="Arial"/>
          <w:color w:val="000000" w:themeColor="text1"/>
          <w:spacing w:val="-3"/>
          <w:sz w:val="22"/>
          <w:szCs w:val="22"/>
        </w:rPr>
        <w:t xml:space="preserve">The fire station alerting system shall include lighting that is designed to have little impact on the building occupant’s night vision when a call is received.  This will include red LED lights in the ceiling in the bunkroom area that are bright enough to light the area around the member’s bed and provide a safe amount of light to make their way to the apparatus bay.  </w:t>
      </w:r>
      <w:r w:rsidRPr="00FF6A30">
        <w:rPr>
          <w:rFonts w:ascii="Arial" w:hAnsi="Arial" w:cs="Arial"/>
          <w:spacing w:val="-3"/>
          <w:sz w:val="22"/>
          <w:szCs w:val="22"/>
        </w:rPr>
        <w:t>This should also apply to color unit indicator lights.</w:t>
      </w:r>
    </w:p>
    <w:p w:rsidR="002A5301" w:rsidRPr="00C96AF9" w:rsidRDefault="002A5301" w:rsidP="009F6392">
      <w:pPr>
        <w:pStyle w:val="ListParagraph"/>
        <w:ind w:left="1440"/>
        <w:rPr>
          <w:rFonts w:ascii="Arial" w:hAnsi="Arial" w:cs="Arial"/>
          <w:spacing w:val="-3"/>
          <w:sz w:val="22"/>
          <w:szCs w:val="22"/>
        </w:rPr>
      </w:pPr>
    </w:p>
    <w:p w:rsidR="001D3322" w:rsidRPr="00C96AF9" w:rsidRDefault="00FF6A30" w:rsidP="00460B18">
      <w:pPr>
        <w:numPr>
          <w:ilvl w:val="0"/>
          <w:numId w:val="25"/>
        </w:numPr>
        <w:ind w:left="2160" w:hanging="720"/>
        <w:jc w:val="both"/>
        <w:rPr>
          <w:rFonts w:ascii="Arial" w:hAnsi="Arial" w:cs="Arial"/>
          <w:spacing w:val="-3"/>
          <w:sz w:val="22"/>
          <w:szCs w:val="22"/>
        </w:rPr>
      </w:pPr>
      <w:r w:rsidRPr="00C96AF9">
        <w:rPr>
          <w:rFonts w:ascii="Arial" w:hAnsi="Arial" w:cs="Arial"/>
          <w:spacing w:val="-3"/>
          <w:sz w:val="22"/>
          <w:szCs w:val="22"/>
        </w:rPr>
        <w:t>The fire station alerting system should include</w:t>
      </w:r>
      <w:r w:rsidR="006921E4" w:rsidRPr="00C96AF9">
        <w:rPr>
          <w:rFonts w:ascii="Arial" w:hAnsi="Arial" w:cs="Arial"/>
          <w:spacing w:val="-3"/>
          <w:sz w:val="22"/>
          <w:szCs w:val="22"/>
        </w:rPr>
        <w:t xml:space="preserve"> a</w:t>
      </w:r>
      <w:r w:rsidRPr="00C96AF9">
        <w:rPr>
          <w:rFonts w:ascii="Arial" w:hAnsi="Arial" w:cs="Arial"/>
          <w:spacing w:val="-3"/>
          <w:sz w:val="22"/>
          <w:szCs w:val="22"/>
        </w:rPr>
        <w:t xml:space="preserve"> minimum of 5 colored lights in the </w:t>
      </w:r>
      <w:r w:rsidR="00FA77C7" w:rsidRPr="00C96AF9">
        <w:rPr>
          <w:rFonts w:ascii="Arial" w:hAnsi="Arial" w:cs="Arial"/>
          <w:spacing w:val="-3"/>
          <w:sz w:val="22"/>
          <w:szCs w:val="22"/>
        </w:rPr>
        <w:t xml:space="preserve">day room, </w:t>
      </w:r>
      <w:r w:rsidR="0024593B" w:rsidRPr="00C96AF9">
        <w:rPr>
          <w:rFonts w:ascii="Arial" w:hAnsi="Arial" w:cs="Arial"/>
          <w:spacing w:val="-3"/>
          <w:sz w:val="22"/>
          <w:szCs w:val="22"/>
        </w:rPr>
        <w:t xml:space="preserve">fitness room, </w:t>
      </w:r>
      <w:r w:rsidR="00FA77C7" w:rsidRPr="00C96AF9">
        <w:rPr>
          <w:rFonts w:ascii="Arial" w:hAnsi="Arial" w:cs="Arial"/>
          <w:spacing w:val="-3"/>
          <w:sz w:val="22"/>
          <w:szCs w:val="22"/>
        </w:rPr>
        <w:t>bunk room(s), and bay.  Each color will represent a specific Fire company (e.g., engine, truck, medic, etc.).</w:t>
      </w:r>
      <w:r w:rsidRPr="00C96AF9">
        <w:rPr>
          <w:rFonts w:ascii="Arial" w:hAnsi="Arial" w:cs="Arial"/>
          <w:spacing w:val="-3"/>
          <w:sz w:val="22"/>
          <w:szCs w:val="22"/>
        </w:rPr>
        <w:t xml:space="preserve"> </w:t>
      </w:r>
      <w:r w:rsidR="00FA77C7" w:rsidRPr="00C96AF9">
        <w:rPr>
          <w:rFonts w:ascii="Arial" w:hAnsi="Arial" w:cs="Arial"/>
          <w:spacing w:val="-3"/>
          <w:sz w:val="22"/>
          <w:szCs w:val="22"/>
        </w:rPr>
        <w:t xml:space="preserve">When an alert is received the colored lights </w:t>
      </w:r>
      <w:r w:rsidRPr="00C96AF9">
        <w:rPr>
          <w:rFonts w:ascii="Arial" w:hAnsi="Arial" w:cs="Arial"/>
          <w:spacing w:val="-3"/>
          <w:sz w:val="22"/>
          <w:szCs w:val="22"/>
        </w:rPr>
        <w:t xml:space="preserve">will alert the building occupants </w:t>
      </w:r>
      <w:r w:rsidR="00FA77C7" w:rsidRPr="00C96AF9">
        <w:rPr>
          <w:rFonts w:ascii="Arial" w:hAnsi="Arial" w:cs="Arial"/>
          <w:spacing w:val="-3"/>
          <w:sz w:val="22"/>
          <w:szCs w:val="22"/>
        </w:rPr>
        <w:t xml:space="preserve">as </w:t>
      </w:r>
      <w:r w:rsidRPr="00C96AF9">
        <w:rPr>
          <w:rFonts w:ascii="Arial" w:hAnsi="Arial" w:cs="Arial"/>
          <w:spacing w:val="-3"/>
          <w:sz w:val="22"/>
          <w:szCs w:val="22"/>
        </w:rPr>
        <w:t>to which company in the station has a pending call.  These lights will operate immediately upon the station receiving a call, even if another call is being dispatched to the same station at the same time, allowing occupants to prepare for the call even before it’s been audibly dispatched.  Color indicators s</w:t>
      </w:r>
      <w:r w:rsidR="001D3322" w:rsidRPr="00C96AF9">
        <w:rPr>
          <w:rFonts w:ascii="Arial" w:hAnsi="Arial" w:cs="Arial"/>
          <w:spacing w:val="-3"/>
          <w:sz w:val="22"/>
          <w:szCs w:val="22"/>
        </w:rPr>
        <w:t>hould have zoning capabilities.</w:t>
      </w:r>
    </w:p>
    <w:p w:rsidR="001D3322" w:rsidRDefault="001D3322" w:rsidP="009F6392">
      <w:pPr>
        <w:ind w:left="1440"/>
        <w:jc w:val="both"/>
        <w:rPr>
          <w:rFonts w:ascii="Arial" w:hAnsi="Arial" w:cs="Arial"/>
          <w:spacing w:val="-3"/>
          <w:sz w:val="22"/>
          <w:szCs w:val="22"/>
        </w:rPr>
      </w:pPr>
    </w:p>
    <w:p w:rsidR="002A5301"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Describe your systems capability to provide the following feature:  The fire station alerting system should include “acknowledge” buttons located in or near the apparatus bays, which will send an  “acknowledge” command in via the CAD interface to show that the unit has acknowledged the receipt of the call and will be in en</w:t>
      </w:r>
      <w:r w:rsidR="004C1D49">
        <w:rPr>
          <w:rFonts w:ascii="Arial" w:hAnsi="Arial" w:cs="Arial"/>
          <w:spacing w:val="-3"/>
          <w:sz w:val="22"/>
          <w:szCs w:val="22"/>
        </w:rPr>
        <w:t>-</w:t>
      </w:r>
      <w:r w:rsidRPr="00FF6A30">
        <w:rPr>
          <w:rFonts w:ascii="Arial" w:hAnsi="Arial" w:cs="Arial"/>
          <w:spacing w:val="-3"/>
          <w:sz w:val="22"/>
          <w:szCs w:val="22"/>
        </w:rPr>
        <w:t>route shortly. The number of acknowledge buttons will be determined by the number primary units assigned to the station and the layout of the bay.  Each button will be associated with a specific unit number (via configuration).</w:t>
      </w:r>
    </w:p>
    <w:p w:rsidR="00FF6A30" w:rsidRPr="00FF6A30" w:rsidRDefault="00FF6A30" w:rsidP="009F6392">
      <w:pPr>
        <w:ind w:left="1440"/>
        <w:jc w:val="both"/>
        <w:rPr>
          <w:rFonts w:ascii="Arial" w:hAnsi="Arial" w:cs="Arial"/>
          <w:spacing w:val="-3"/>
          <w:sz w:val="22"/>
          <w:szCs w:val="22"/>
        </w:rPr>
      </w:pPr>
    </w:p>
    <w:p w:rsidR="002A5301" w:rsidRDefault="00FF6A30" w:rsidP="00460B18">
      <w:pPr>
        <w:numPr>
          <w:ilvl w:val="0"/>
          <w:numId w:val="25"/>
        </w:numPr>
        <w:ind w:left="2160" w:hanging="720"/>
        <w:jc w:val="both"/>
        <w:rPr>
          <w:rFonts w:ascii="Arial" w:hAnsi="Arial" w:cs="Arial"/>
          <w:spacing w:val="-3"/>
          <w:sz w:val="22"/>
          <w:szCs w:val="22"/>
        </w:rPr>
      </w:pPr>
      <w:r w:rsidRPr="00FF6A30">
        <w:rPr>
          <w:rFonts w:ascii="Arial" w:hAnsi="Arial" w:cs="Arial"/>
          <w:spacing w:val="-3"/>
          <w:sz w:val="22"/>
          <w:szCs w:val="22"/>
        </w:rPr>
        <w:t>Describe your systems capability to provide the following feature:  The fire station alerting system should include “mayday” or “panic” buttons located in at specified points within each station, which will send a “mayday” message in via the CAD interface identifying which station and which button</w:t>
      </w:r>
      <w:r w:rsidR="008D7BAF">
        <w:rPr>
          <w:rFonts w:ascii="Arial" w:hAnsi="Arial" w:cs="Arial"/>
          <w:spacing w:val="-3"/>
          <w:sz w:val="22"/>
          <w:szCs w:val="22"/>
        </w:rPr>
        <w:t xml:space="preserve"> (and the button’s location within the station)</w:t>
      </w:r>
      <w:r w:rsidRPr="00FF6A30">
        <w:rPr>
          <w:rFonts w:ascii="Arial" w:hAnsi="Arial" w:cs="Arial"/>
          <w:spacing w:val="-3"/>
          <w:sz w:val="22"/>
          <w:szCs w:val="22"/>
        </w:rPr>
        <w:t xml:space="preserve"> the mayday is associated with.</w:t>
      </w:r>
    </w:p>
    <w:p w:rsidR="00FF6A30" w:rsidRPr="00FF6A30" w:rsidRDefault="00FF6A30" w:rsidP="001D3322">
      <w:pPr>
        <w:ind w:left="720"/>
        <w:jc w:val="both"/>
        <w:rPr>
          <w:rFonts w:ascii="Arial" w:hAnsi="Arial" w:cs="Arial"/>
          <w:spacing w:val="-3"/>
          <w:sz w:val="22"/>
          <w:szCs w:val="22"/>
        </w:rPr>
      </w:pPr>
    </w:p>
    <w:p w:rsidR="0070354C" w:rsidRPr="0070354C" w:rsidRDefault="00FF6A30" w:rsidP="00460B18">
      <w:pPr>
        <w:numPr>
          <w:ilvl w:val="0"/>
          <w:numId w:val="23"/>
        </w:numPr>
        <w:ind w:left="1440" w:hanging="720"/>
        <w:jc w:val="both"/>
        <w:rPr>
          <w:rFonts w:ascii="Arial" w:hAnsi="Arial" w:cs="Arial"/>
          <w:b/>
          <w:spacing w:val="-3"/>
          <w:sz w:val="22"/>
          <w:szCs w:val="22"/>
        </w:rPr>
      </w:pPr>
      <w:r w:rsidRPr="0070354C">
        <w:rPr>
          <w:rFonts w:ascii="Arial" w:hAnsi="Arial" w:cs="Arial"/>
          <w:b/>
          <w:spacing w:val="-3"/>
          <w:sz w:val="22"/>
          <w:szCs w:val="22"/>
          <w:u w:val="single"/>
        </w:rPr>
        <w:t>Alerting:  Automated Voice – Over the Radio</w:t>
      </w:r>
      <w:r w:rsidRPr="0070354C">
        <w:rPr>
          <w:rFonts w:ascii="Arial" w:hAnsi="Arial" w:cs="Arial"/>
          <w:b/>
          <w:spacing w:val="-3"/>
          <w:sz w:val="22"/>
          <w:szCs w:val="22"/>
        </w:rPr>
        <w:t>.</w:t>
      </w:r>
    </w:p>
    <w:p w:rsidR="0070354C" w:rsidRDefault="0070354C" w:rsidP="0070354C">
      <w:pPr>
        <w:ind w:left="720"/>
        <w:jc w:val="both"/>
        <w:rPr>
          <w:rFonts w:ascii="Arial" w:hAnsi="Arial" w:cs="Arial"/>
          <w:spacing w:val="-3"/>
          <w:sz w:val="22"/>
          <w:szCs w:val="22"/>
        </w:rPr>
      </w:pPr>
    </w:p>
    <w:p w:rsidR="002A5301" w:rsidRDefault="00FF6A30" w:rsidP="0070354C">
      <w:pPr>
        <w:ind w:left="1440"/>
        <w:jc w:val="both"/>
        <w:rPr>
          <w:rFonts w:ascii="Arial" w:hAnsi="Arial" w:cs="Arial"/>
          <w:spacing w:val="-3"/>
          <w:sz w:val="22"/>
          <w:szCs w:val="22"/>
        </w:rPr>
      </w:pPr>
      <w:r w:rsidRPr="00FF6A30">
        <w:rPr>
          <w:rFonts w:ascii="Arial" w:hAnsi="Arial" w:cs="Arial"/>
          <w:spacing w:val="-3"/>
          <w:sz w:val="22"/>
          <w:szCs w:val="22"/>
        </w:rPr>
        <w:t>T</w:t>
      </w:r>
      <w:r w:rsidRPr="00FF6A30">
        <w:rPr>
          <w:rFonts w:ascii="Arial" w:hAnsi="Arial" w:cs="Arial"/>
          <w:color w:val="000000" w:themeColor="text1"/>
          <w:spacing w:val="-3"/>
          <w:sz w:val="22"/>
          <w:szCs w:val="22"/>
        </w:rPr>
        <w:t>he</w:t>
      </w:r>
      <w:r w:rsidR="004C1D49">
        <w:rPr>
          <w:rFonts w:ascii="Arial" w:hAnsi="Arial" w:cs="Arial"/>
          <w:color w:val="000000" w:themeColor="text1"/>
          <w:spacing w:val="-3"/>
          <w:sz w:val="22"/>
          <w:szCs w:val="22"/>
        </w:rPr>
        <w:t xml:space="preserve"> Successful Offeror shall be</w:t>
      </w:r>
      <w:r w:rsidRPr="00FF6A30">
        <w:rPr>
          <w:rFonts w:ascii="Arial" w:hAnsi="Arial" w:cs="Arial"/>
          <w:color w:val="000000" w:themeColor="text1"/>
          <w:spacing w:val="-3"/>
          <w:sz w:val="22"/>
          <w:szCs w:val="22"/>
        </w:rPr>
        <w:t xml:space="preserve"> responsible for setting up the system to generate an over the radio announcement.  </w:t>
      </w: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should describe their systems’ capabilities with regard to each of the following:</w:t>
      </w:r>
    </w:p>
    <w:p w:rsidR="00FF6A30" w:rsidRPr="00FF6A30" w:rsidRDefault="00FF6A30" w:rsidP="001D3322">
      <w:pPr>
        <w:ind w:left="1440"/>
        <w:jc w:val="both"/>
        <w:rPr>
          <w:rFonts w:ascii="Arial" w:hAnsi="Arial" w:cs="Arial"/>
          <w:spacing w:val="-3"/>
          <w:sz w:val="22"/>
          <w:szCs w:val="22"/>
        </w:rPr>
      </w:pPr>
    </w:p>
    <w:p w:rsidR="00FF6A30" w:rsidRPr="00FF6A30" w:rsidRDefault="00FF6A30" w:rsidP="00460B18">
      <w:pPr>
        <w:numPr>
          <w:ilvl w:val="0"/>
          <w:numId w:val="26"/>
        </w:numPr>
        <w:ind w:left="2160" w:hanging="720"/>
        <w:jc w:val="both"/>
        <w:rPr>
          <w:rFonts w:ascii="Arial" w:hAnsi="Arial" w:cs="Arial"/>
          <w:spacing w:val="-3"/>
          <w:sz w:val="22"/>
          <w:szCs w:val="22"/>
        </w:rPr>
      </w:pPr>
      <w:r w:rsidRPr="00FF6A30">
        <w:rPr>
          <w:rFonts w:ascii="Arial" w:hAnsi="Arial" w:cs="Arial"/>
          <w:spacing w:val="-3"/>
          <w:sz w:val="22"/>
          <w:szCs w:val="22"/>
        </w:rPr>
        <w:t>Describe your system’s capability to provide an automated announcement capability over the County’s main dispatch radio (RF) channel.</w:t>
      </w:r>
    </w:p>
    <w:p w:rsidR="00FF6A30" w:rsidRPr="001D3322" w:rsidRDefault="00FF6A30" w:rsidP="001D3322">
      <w:pPr>
        <w:ind w:left="2880" w:hanging="720"/>
        <w:jc w:val="both"/>
        <w:rPr>
          <w:rFonts w:ascii="Arial" w:hAnsi="Arial" w:cs="Arial"/>
          <w:spacing w:val="-3"/>
          <w:sz w:val="22"/>
          <w:szCs w:val="22"/>
        </w:rPr>
      </w:pPr>
    </w:p>
    <w:p w:rsidR="002A5301" w:rsidRDefault="00FF6A30" w:rsidP="00460B18">
      <w:pPr>
        <w:numPr>
          <w:ilvl w:val="0"/>
          <w:numId w:val="26"/>
        </w:numPr>
        <w:ind w:left="2160" w:hanging="720"/>
        <w:jc w:val="both"/>
        <w:rPr>
          <w:rFonts w:ascii="Arial" w:hAnsi="Arial" w:cs="Arial"/>
          <w:spacing w:val="-3"/>
          <w:sz w:val="22"/>
          <w:szCs w:val="22"/>
        </w:rPr>
      </w:pPr>
      <w:r w:rsidRPr="00FF6A30">
        <w:rPr>
          <w:rFonts w:ascii="Arial" w:hAnsi="Arial" w:cs="Arial"/>
          <w:spacing w:val="-3"/>
          <w:sz w:val="22"/>
          <w:szCs w:val="22"/>
        </w:rPr>
        <w:t>Describe the services you can provide to assist the County in making the Automated Voice – Over the Radio feature work in a manner acceptable to the County.</w:t>
      </w:r>
    </w:p>
    <w:p w:rsidR="00FF6A30" w:rsidRPr="00FF6A30" w:rsidRDefault="00FF6A30" w:rsidP="001D3322">
      <w:pPr>
        <w:ind w:left="2160"/>
        <w:jc w:val="both"/>
        <w:rPr>
          <w:rFonts w:ascii="Arial" w:hAnsi="Arial" w:cs="Arial"/>
          <w:spacing w:val="-3"/>
          <w:sz w:val="22"/>
          <w:szCs w:val="22"/>
        </w:rPr>
      </w:pPr>
    </w:p>
    <w:p w:rsidR="00FF6A30" w:rsidRPr="00FF6A30" w:rsidRDefault="00FF6A30" w:rsidP="00460B18">
      <w:pPr>
        <w:numPr>
          <w:ilvl w:val="0"/>
          <w:numId w:val="26"/>
        </w:numPr>
        <w:ind w:left="2160" w:hanging="720"/>
        <w:jc w:val="both"/>
        <w:rPr>
          <w:rFonts w:ascii="Arial" w:hAnsi="Arial" w:cs="Arial"/>
          <w:spacing w:val="-3"/>
          <w:sz w:val="22"/>
          <w:szCs w:val="22"/>
        </w:rPr>
      </w:pPr>
      <w:r w:rsidRPr="00FF6A30">
        <w:rPr>
          <w:rFonts w:ascii="Arial" w:hAnsi="Arial" w:cs="Arial"/>
          <w:spacing w:val="-3"/>
          <w:sz w:val="22"/>
          <w:szCs w:val="22"/>
        </w:rPr>
        <w:t xml:space="preserve">The radio interface shall be equipped to detect channel traffic and wait until the channel is free to begin automated dispatching. </w:t>
      </w:r>
      <w:r w:rsidR="001D3322">
        <w:rPr>
          <w:rFonts w:ascii="Arial" w:hAnsi="Arial" w:cs="Arial"/>
          <w:spacing w:val="-3"/>
          <w:sz w:val="22"/>
          <w:szCs w:val="22"/>
        </w:rPr>
        <w:t xml:space="preserve"> </w:t>
      </w:r>
      <w:r w:rsidRPr="00FF6A30">
        <w:rPr>
          <w:rFonts w:ascii="Arial" w:hAnsi="Arial" w:cs="Arial"/>
          <w:spacing w:val="-3"/>
          <w:sz w:val="22"/>
          <w:szCs w:val="22"/>
        </w:rPr>
        <w:t xml:space="preserve">This will be completed on the County’s 800 MHz 3600 BAUD </w:t>
      </w:r>
      <w:proofErr w:type="spellStart"/>
      <w:r w:rsidRPr="00FF6A30">
        <w:rPr>
          <w:rFonts w:ascii="Arial" w:hAnsi="Arial" w:cs="Arial"/>
          <w:spacing w:val="-3"/>
          <w:sz w:val="22"/>
          <w:szCs w:val="22"/>
        </w:rPr>
        <w:t>Astro</w:t>
      </w:r>
      <w:proofErr w:type="spellEnd"/>
      <w:r w:rsidRPr="00FF6A30">
        <w:rPr>
          <w:rFonts w:ascii="Arial" w:hAnsi="Arial" w:cs="Arial"/>
          <w:spacing w:val="-3"/>
          <w:sz w:val="22"/>
          <w:szCs w:val="22"/>
        </w:rPr>
        <w:t xml:space="preserve"> Simulcast </w:t>
      </w:r>
      <w:proofErr w:type="spellStart"/>
      <w:r w:rsidRPr="00FF6A30">
        <w:rPr>
          <w:rFonts w:ascii="Arial" w:hAnsi="Arial" w:cs="Arial"/>
          <w:spacing w:val="-3"/>
          <w:sz w:val="22"/>
          <w:szCs w:val="22"/>
        </w:rPr>
        <w:t>Smartzone</w:t>
      </w:r>
      <w:proofErr w:type="spellEnd"/>
      <w:r w:rsidRPr="00FF6A30">
        <w:rPr>
          <w:rFonts w:ascii="Arial" w:hAnsi="Arial" w:cs="Arial"/>
          <w:spacing w:val="-3"/>
          <w:sz w:val="22"/>
          <w:szCs w:val="22"/>
        </w:rPr>
        <w:t xml:space="preserve"> network as well as the County’s</w:t>
      </w:r>
      <w:r w:rsidR="009F6392">
        <w:rPr>
          <w:rFonts w:ascii="Arial" w:hAnsi="Arial" w:cs="Arial"/>
          <w:spacing w:val="-3"/>
          <w:sz w:val="22"/>
          <w:szCs w:val="22"/>
        </w:rPr>
        <w:t xml:space="preserve"> future P25 simulcast network.</w:t>
      </w:r>
    </w:p>
    <w:p w:rsidR="00FF6A30" w:rsidRPr="00FF6A30" w:rsidRDefault="00FF6A30" w:rsidP="009F6392">
      <w:pPr>
        <w:ind w:left="720"/>
        <w:jc w:val="both"/>
        <w:rPr>
          <w:rFonts w:ascii="Arial" w:hAnsi="Arial" w:cs="Arial"/>
          <w:spacing w:val="-3"/>
          <w:sz w:val="22"/>
          <w:szCs w:val="22"/>
        </w:rPr>
      </w:pPr>
    </w:p>
    <w:p w:rsidR="0070354C" w:rsidRPr="0070354C" w:rsidRDefault="00FF6A30" w:rsidP="00460B18">
      <w:pPr>
        <w:numPr>
          <w:ilvl w:val="0"/>
          <w:numId w:val="23"/>
        </w:numPr>
        <w:ind w:left="1440" w:hanging="720"/>
        <w:contextualSpacing/>
        <w:jc w:val="both"/>
        <w:rPr>
          <w:rFonts w:ascii="Arial" w:eastAsia="Calibri" w:hAnsi="Arial" w:cs="Arial"/>
          <w:b/>
          <w:spacing w:val="-3"/>
          <w:sz w:val="22"/>
          <w:szCs w:val="22"/>
        </w:rPr>
      </w:pPr>
      <w:r w:rsidRPr="0070354C">
        <w:rPr>
          <w:rFonts w:ascii="Arial" w:eastAsia="Calibri" w:hAnsi="Arial" w:cs="Arial"/>
          <w:b/>
          <w:spacing w:val="-3"/>
          <w:sz w:val="22"/>
          <w:szCs w:val="22"/>
          <w:u w:val="single"/>
        </w:rPr>
        <w:t>Alerting -- Manual Alerts</w:t>
      </w:r>
    </w:p>
    <w:p w:rsidR="0070354C" w:rsidRDefault="0070354C" w:rsidP="0070354C">
      <w:pPr>
        <w:ind w:left="720"/>
        <w:contextualSpacing/>
        <w:jc w:val="both"/>
        <w:rPr>
          <w:rFonts w:ascii="Arial" w:eastAsia="Calibri" w:hAnsi="Arial" w:cs="Arial"/>
          <w:spacing w:val="-3"/>
          <w:sz w:val="22"/>
          <w:szCs w:val="22"/>
        </w:rPr>
      </w:pPr>
    </w:p>
    <w:p w:rsidR="002A5301" w:rsidRDefault="00FF6A30" w:rsidP="0070354C">
      <w:pPr>
        <w:ind w:left="1440"/>
        <w:contextualSpacing/>
        <w:jc w:val="both"/>
        <w:rPr>
          <w:rFonts w:ascii="Arial" w:eastAsia="Calibri" w:hAnsi="Arial" w:cs="Arial"/>
          <w:spacing w:val="-3"/>
          <w:sz w:val="22"/>
          <w:szCs w:val="22"/>
        </w:rPr>
      </w:pPr>
      <w:proofErr w:type="spellStart"/>
      <w:r w:rsidRPr="00FF6A30">
        <w:rPr>
          <w:rFonts w:ascii="Arial" w:eastAsia="Calibri" w:hAnsi="Arial" w:cs="Arial"/>
          <w:spacing w:val="-3"/>
          <w:sz w:val="22"/>
          <w:szCs w:val="22"/>
        </w:rPr>
        <w:t>Offerors</w:t>
      </w:r>
      <w:proofErr w:type="spellEnd"/>
      <w:r w:rsidRPr="00FF6A30">
        <w:rPr>
          <w:rFonts w:ascii="Arial" w:eastAsia="Calibri" w:hAnsi="Arial" w:cs="Arial"/>
          <w:spacing w:val="-3"/>
          <w:sz w:val="22"/>
          <w:szCs w:val="22"/>
        </w:rPr>
        <w:t xml:space="preserve"> should describe their systems’ capabilities with regard to each of the following:</w:t>
      </w:r>
    </w:p>
    <w:p w:rsidR="00FF6A30" w:rsidRPr="00FF6A30" w:rsidRDefault="00FF6A30" w:rsidP="00C73C78">
      <w:pPr>
        <w:ind w:left="1440"/>
        <w:contextualSpacing/>
        <w:jc w:val="both"/>
        <w:rPr>
          <w:rFonts w:ascii="Arial" w:eastAsia="Calibri" w:hAnsi="Arial" w:cs="Arial"/>
          <w:spacing w:val="-3"/>
          <w:sz w:val="22"/>
          <w:szCs w:val="22"/>
        </w:rPr>
      </w:pPr>
    </w:p>
    <w:p w:rsidR="00FF6A30" w:rsidRPr="00FF6A30" w:rsidRDefault="00FF6A30" w:rsidP="00460B18">
      <w:pPr>
        <w:numPr>
          <w:ilvl w:val="0"/>
          <w:numId w:val="27"/>
        </w:numPr>
        <w:ind w:left="2160" w:hanging="720"/>
        <w:jc w:val="both"/>
        <w:rPr>
          <w:rFonts w:ascii="Arial" w:hAnsi="Arial" w:cs="Arial"/>
          <w:spacing w:val="-3"/>
          <w:sz w:val="22"/>
          <w:szCs w:val="22"/>
        </w:rPr>
      </w:pPr>
      <w:r w:rsidRPr="00FF6A30">
        <w:rPr>
          <w:rFonts w:ascii="Arial" w:hAnsi="Arial" w:cs="Arial"/>
          <w:spacing w:val="-3"/>
          <w:sz w:val="22"/>
          <w:szCs w:val="22"/>
        </w:rPr>
        <w:t>A manual alerting application should be provided for dispatcher to use to alert stations, units, or groups in the event the CAD system is not available.</w:t>
      </w:r>
    </w:p>
    <w:p w:rsidR="00FF6A30" w:rsidRPr="00FF6A30" w:rsidRDefault="00FF6A30" w:rsidP="001D3322">
      <w:pPr>
        <w:ind w:left="2700" w:hanging="540"/>
        <w:jc w:val="both"/>
        <w:rPr>
          <w:rFonts w:ascii="Arial" w:hAnsi="Arial" w:cs="Arial"/>
          <w:spacing w:val="-3"/>
          <w:sz w:val="22"/>
          <w:szCs w:val="22"/>
        </w:rPr>
      </w:pPr>
    </w:p>
    <w:p w:rsidR="00FF6A30" w:rsidRDefault="00FF6A30" w:rsidP="00460B18">
      <w:pPr>
        <w:numPr>
          <w:ilvl w:val="1"/>
          <w:numId w:val="27"/>
        </w:numPr>
        <w:ind w:left="2700" w:hanging="540"/>
        <w:jc w:val="both"/>
        <w:rPr>
          <w:rFonts w:ascii="Arial" w:hAnsi="Arial" w:cs="Arial"/>
          <w:spacing w:val="-3"/>
          <w:sz w:val="22"/>
          <w:szCs w:val="22"/>
        </w:rPr>
      </w:pPr>
      <w:r w:rsidRPr="00FF6A30">
        <w:rPr>
          <w:rFonts w:ascii="Arial" w:hAnsi="Arial" w:cs="Arial"/>
          <w:spacing w:val="-3"/>
          <w:sz w:val="22"/>
          <w:szCs w:val="22"/>
        </w:rPr>
        <w:t>The manual alert interface shall allow for easy point and click alerting of individual or multiple units with minimal typing required to rapidly man</w:t>
      </w:r>
      <w:r w:rsidR="009F6392">
        <w:rPr>
          <w:rFonts w:ascii="Arial" w:hAnsi="Arial" w:cs="Arial"/>
          <w:spacing w:val="-3"/>
          <w:sz w:val="22"/>
          <w:szCs w:val="22"/>
        </w:rPr>
        <w:t xml:space="preserve">ually </w:t>
      </w:r>
      <w:proofErr w:type="gramStart"/>
      <w:r w:rsidR="009F6392">
        <w:rPr>
          <w:rFonts w:ascii="Arial" w:hAnsi="Arial" w:cs="Arial"/>
          <w:spacing w:val="-3"/>
          <w:sz w:val="22"/>
          <w:szCs w:val="22"/>
        </w:rPr>
        <w:t>alert</w:t>
      </w:r>
      <w:proofErr w:type="gramEnd"/>
      <w:r w:rsidR="009F6392">
        <w:rPr>
          <w:rFonts w:ascii="Arial" w:hAnsi="Arial" w:cs="Arial"/>
          <w:spacing w:val="-3"/>
          <w:sz w:val="22"/>
          <w:szCs w:val="22"/>
        </w:rPr>
        <w:t xml:space="preserve"> an emergency call.</w:t>
      </w:r>
    </w:p>
    <w:p w:rsidR="009F6392" w:rsidRPr="00FF6A30" w:rsidRDefault="009F6392" w:rsidP="009F6392">
      <w:pPr>
        <w:ind w:left="2160"/>
        <w:jc w:val="both"/>
        <w:rPr>
          <w:rFonts w:ascii="Arial" w:hAnsi="Arial" w:cs="Arial"/>
          <w:spacing w:val="-3"/>
          <w:sz w:val="22"/>
          <w:szCs w:val="22"/>
        </w:rPr>
      </w:pPr>
    </w:p>
    <w:p w:rsidR="00FF6A30" w:rsidRDefault="00FF6A30" w:rsidP="00460B18">
      <w:pPr>
        <w:numPr>
          <w:ilvl w:val="1"/>
          <w:numId w:val="27"/>
        </w:numPr>
        <w:ind w:left="2700" w:hanging="540"/>
        <w:jc w:val="both"/>
        <w:rPr>
          <w:rFonts w:ascii="Arial" w:hAnsi="Arial" w:cs="Arial"/>
          <w:spacing w:val="-3"/>
          <w:sz w:val="22"/>
          <w:szCs w:val="22"/>
        </w:rPr>
      </w:pPr>
      <w:r w:rsidRPr="00FF6A30">
        <w:rPr>
          <w:rFonts w:ascii="Arial" w:hAnsi="Arial" w:cs="Arial"/>
          <w:spacing w:val="-3"/>
          <w:sz w:val="22"/>
          <w:szCs w:val="22"/>
        </w:rPr>
        <w:t>The manual alert interface shall allow for administrative non-emergency alerting for the purpose of announcements.</w:t>
      </w:r>
    </w:p>
    <w:p w:rsidR="009F6392" w:rsidRPr="00FF6A30" w:rsidRDefault="009F6392" w:rsidP="009F6392">
      <w:pPr>
        <w:ind w:left="2160"/>
        <w:jc w:val="both"/>
        <w:rPr>
          <w:rFonts w:ascii="Arial" w:hAnsi="Arial" w:cs="Arial"/>
          <w:spacing w:val="-3"/>
          <w:sz w:val="22"/>
          <w:szCs w:val="22"/>
        </w:rPr>
      </w:pPr>
    </w:p>
    <w:p w:rsidR="002A5301" w:rsidRDefault="00FF6A30" w:rsidP="00460B18">
      <w:pPr>
        <w:numPr>
          <w:ilvl w:val="1"/>
          <w:numId w:val="27"/>
        </w:numPr>
        <w:ind w:left="2700" w:hanging="540"/>
        <w:jc w:val="both"/>
        <w:rPr>
          <w:rFonts w:ascii="Arial" w:hAnsi="Arial" w:cs="Arial"/>
          <w:spacing w:val="-3"/>
          <w:sz w:val="22"/>
          <w:szCs w:val="22"/>
        </w:rPr>
      </w:pPr>
      <w:r w:rsidRPr="00FF6A30">
        <w:rPr>
          <w:rFonts w:ascii="Arial" w:hAnsi="Arial" w:cs="Arial"/>
          <w:spacing w:val="-3"/>
          <w:sz w:val="22"/>
          <w:szCs w:val="22"/>
        </w:rPr>
        <w:t>The manual alert interface shall allow for test alerts of individual stations and units.</w:t>
      </w:r>
    </w:p>
    <w:p w:rsidR="00FF6A30" w:rsidRPr="00FF6A30" w:rsidRDefault="00FF6A30" w:rsidP="00C73C78">
      <w:pPr>
        <w:ind w:left="1440"/>
        <w:jc w:val="both"/>
        <w:rPr>
          <w:rFonts w:ascii="Arial" w:hAnsi="Arial" w:cs="Arial"/>
          <w:spacing w:val="-3"/>
          <w:sz w:val="22"/>
          <w:szCs w:val="22"/>
        </w:rPr>
      </w:pPr>
    </w:p>
    <w:p w:rsidR="002A5301" w:rsidRDefault="00FF6A30" w:rsidP="00460B18">
      <w:pPr>
        <w:numPr>
          <w:ilvl w:val="0"/>
          <w:numId w:val="27"/>
        </w:numPr>
        <w:ind w:left="2160" w:hanging="720"/>
        <w:jc w:val="both"/>
        <w:rPr>
          <w:rFonts w:ascii="Arial" w:hAnsi="Arial" w:cs="Arial"/>
          <w:spacing w:val="-3"/>
          <w:sz w:val="22"/>
          <w:szCs w:val="22"/>
        </w:rPr>
      </w:pPr>
      <w:r w:rsidRPr="00FF6A30">
        <w:rPr>
          <w:rFonts w:ascii="Arial" w:hAnsi="Arial" w:cs="Arial"/>
          <w:spacing w:val="-3"/>
          <w:sz w:val="22"/>
          <w:szCs w:val="22"/>
        </w:rPr>
        <w:t xml:space="preserve">The County IT Department may build a custom manual alerting/monitoring application. </w:t>
      </w: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shall describe how their system’s API or interface could enable the County to create such an application.</w:t>
      </w:r>
    </w:p>
    <w:p w:rsidR="00FF6A30" w:rsidRPr="00FF6A30" w:rsidRDefault="00FF6A30" w:rsidP="00C73C78">
      <w:pPr>
        <w:ind w:left="720"/>
        <w:jc w:val="both"/>
        <w:rPr>
          <w:rFonts w:ascii="Arial" w:hAnsi="Arial" w:cs="Arial"/>
          <w:spacing w:val="-3"/>
          <w:sz w:val="22"/>
          <w:szCs w:val="22"/>
        </w:rPr>
      </w:pPr>
    </w:p>
    <w:p w:rsidR="0070354C" w:rsidRPr="0070354C" w:rsidRDefault="00FF6A30" w:rsidP="00460B18">
      <w:pPr>
        <w:numPr>
          <w:ilvl w:val="0"/>
          <w:numId w:val="23"/>
        </w:numPr>
        <w:ind w:left="1440" w:hanging="720"/>
        <w:jc w:val="both"/>
        <w:rPr>
          <w:rFonts w:ascii="Arial" w:hAnsi="Arial" w:cs="Arial"/>
          <w:b/>
          <w:spacing w:val="-3"/>
          <w:sz w:val="22"/>
          <w:szCs w:val="22"/>
        </w:rPr>
      </w:pPr>
      <w:r w:rsidRPr="0070354C">
        <w:rPr>
          <w:rFonts w:ascii="Arial" w:hAnsi="Arial" w:cs="Arial"/>
          <w:b/>
          <w:spacing w:val="-3"/>
          <w:sz w:val="22"/>
          <w:szCs w:val="22"/>
          <w:u w:val="single"/>
        </w:rPr>
        <w:t>Alerting – System Core, Station Controllers and System Administration</w:t>
      </w:r>
    </w:p>
    <w:p w:rsidR="0070354C" w:rsidRDefault="0070354C" w:rsidP="0070354C">
      <w:pPr>
        <w:ind w:left="720"/>
        <w:jc w:val="both"/>
        <w:rPr>
          <w:rFonts w:ascii="Arial" w:hAnsi="Arial" w:cs="Arial"/>
          <w:spacing w:val="-3"/>
          <w:sz w:val="22"/>
          <w:szCs w:val="22"/>
        </w:rPr>
      </w:pPr>
    </w:p>
    <w:p w:rsidR="002A5301" w:rsidRDefault="00FF6A30" w:rsidP="0070354C">
      <w:pPr>
        <w:ind w:left="1440"/>
        <w:jc w:val="both"/>
        <w:rPr>
          <w:rFonts w:ascii="Arial" w:hAnsi="Arial" w:cs="Arial"/>
          <w:spacing w:val="-3"/>
          <w:sz w:val="22"/>
          <w:szCs w:val="22"/>
        </w:rPr>
      </w:pP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should describe their systems’ capabilities with regard to each of the following:</w:t>
      </w:r>
    </w:p>
    <w:p w:rsidR="00FF6A30" w:rsidRPr="00FF6A30" w:rsidRDefault="00FF6A30" w:rsidP="0070354C">
      <w:pPr>
        <w:ind w:left="1440"/>
        <w:jc w:val="both"/>
        <w:rPr>
          <w:rFonts w:ascii="Arial" w:hAnsi="Arial" w:cs="Arial"/>
          <w:spacing w:val="-3"/>
          <w:sz w:val="22"/>
          <w:szCs w:val="22"/>
        </w:rPr>
      </w:pPr>
    </w:p>
    <w:p w:rsidR="002A5301" w:rsidRPr="00917BC7" w:rsidRDefault="00FF6A30" w:rsidP="003C30AE">
      <w:pPr>
        <w:pStyle w:val="ListParagraph"/>
        <w:numPr>
          <w:ilvl w:val="0"/>
          <w:numId w:val="44"/>
        </w:numPr>
        <w:ind w:hanging="720"/>
        <w:jc w:val="both"/>
        <w:rPr>
          <w:rFonts w:ascii="Arial" w:hAnsi="Arial" w:cs="Arial"/>
          <w:spacing w:val="-3"/>
          <w:sz w:val="22"/>
          <w:szCs w:val="22"/>
        </w:rPr>
      </w:pPr>
      <w:r w:rsidRPr="00917BC7">
        <w:rPr>
          <w:rFonts w:ascii="Arial" w:hAnsi="Arial" w:cs="Arial"/>
          <w:spacing w:val="-3"/>
          <w:sz w:val="22"/>
          <w:szCs w:val="22"/>
        </w:rPr>
        <w:t>Describe the architecture of your system and generally how your system works.</w:t>
      </w:r>
    </w:p>
    <w:p w:rsidR="00FF6A30" w:rsidRPr="00FF6A30" w:rsidRDefault="00FF6A30" w:rsidP="00917BC7">
      <w:pPr>
        <w:ind w:left="2160" w:hanging="720"/>
        <w:jc w:val="both"/>
        <w:rPr>
          <w:rFonts w:ascii="Arial" w:hAnsi="Arial" w:cs="Arial"/>
          <w:spacing w:val="-3"/>
          <w:sz w:val="22"/>
          <w:szCs w:val="22"/>
        </w:rPr>
      </w:pPr>
    </w:p>
    <w:p w:rsidR="00917BC7" w:rsidRPr="00917BC7" w:rsidRDefault="00FF6A30" w:rsidP="003C30AE">
      <w:pPr>
        <w:pStyle w:val="ListParagraph"/>
        <w:numPr>
          <w:ilvl w:val="0"/>
          <w:numId w:val="44"/>
        </w:numPr>
        <w:ind w:hanging="720"/>
        <w:jc w:val="both"/>
        <w:rPr>
          <w:rFonts w:ascii="Arial" w:hAnsi="Arial" w:cs="Arial"/>
          <w:spacing w:val="-3"/>
          <w:sz w:val="22"/>
          <w:szCs w:val="22"/>
        </w:rPr>
      </w:pPr>
      <w:r w:rsidRPr="00917BC7">
        <w:rPr>
          <w:rFonts w:ascii="Arial" w:hAnsi="Arial" w:cs="Arial"/>
          <w:spacing w:val="-3"/>
          <w:sz w:val="22"/>
          <w:szCs w:val="22"/>
        </w:rPr>
        <w:t>If your system uses a central on-site server or servers please describe the following attributes:</w:t>
      </w:r>
    </w:p>
    <w:p w:rsidR="00FF6A30" w:rsidRPr="00FF6A30" w:rsidRDefault="00FF6A30" w:rsidP="00917BC7">
      <w:pPr>
        <w:ind w:left="2160"/>
        <w:jc w:val="both"/>
        <w:rPr>
          <w:rFonts w:ascii="Arial" w:hAnsi="Arial" w:cs="Arial"/>
          <w:spacing w:val="-3"/>
          <w:sz w:val="22"/>
          <w:szCs w:val="22"/>
        </w:rPr>
      </w:pPr>
    </w:p>
    <w:p w:rsidR="002A5301" w:rsidRPr="00E2060A" w:rsidRDefault="00FF6A30" w:rsidP="003C30AE">
      <w:pPr>
        <w:pStyle w:val="ListParagraph"/>
        <w:numPr>
          <w:ilvl w:val="0"/>
          <w:numId w:val="45"/>
        </w:numPr>
        <w:ind w:left="2700" w:hanging="540"/>
        <w:jc w:val="both"/>
        <w:rPr>
          <w:rFonts w:ascii="Arial" w:hAnsi="Arial" w:cs="Arial"/>
          <w:spacing w:val="-3"/>
          <w:sz w:val="22"/>
          <w:szCs w:val="22"/>
        </w:rPr>
      </w:pPr>
      <w:r w:rsidRPr="008F18B0">
        <w:rPr>
          <w:rFonts w:ascii="Arial" w:hAnsi="Arial" w:cs="Arial"/>
          <w:spacing w:val="-3"/>
          <w:sz w:val="22"/>
          <w:szCs w:val="22"/>
        </w:rPr>
        <w:t>Type of server (Windows, Linux, other</w:t>
      </w:r>
      <w:r w:rsidRPr="00E2060A">
        <w:rPr>
          <w:rFonts w:ascii="Arial" w:hAnsi="Arial" w:cs="Arial"/>
          <w:spacing w:val="-3"/>
          <w:sz w:val="22"/>
          <w:szCs w:val="22"/>
        </w:rPr>
        <w:t>).</w:t>
      </w:r>
      <w:r w:rsidR="008D7BAF" w:rsidRPr="00E2060A">
        <w:rPr>
          <w:rFonts w:ascii="Arial" w:hAnsi="Arial" w:cs="Arial"/>
          <w:spacing w:val="-3"/>
          <w:sz w:val="22"/>
          <w:szCs w:val="22"/>
        </w:rPr>
        <w:t xml:space="preserve">  Please provide details.</w:t>
      </w:r>
    </w:p>
    <w:p w:rsidR="00FF6A30" w:rsidRPr="00E2060A" w:rsidRDefault="00FF6A30" w:rsidP="00917BC7">
      <w:pPr>
        <w:ind w:left="2700" w:hanging="540"/>
        <w:jc w:val="both"/>
        <w:rPr>
          <w:rFonts w:ascii="Arial" w:hAnsi="Arial" w:cs="Arial"/>
          <w:spacing w:val="-3"/>
          <w:sz w:val="22"/>
          <w:szCs w:val="22"/>
        </w:rPr>
      </w:pPr>
    </w:p>
    <w:p w:rsidR="00486DD4" w:rsidRPr="00E2060A" w:rsidRDefault="00FF6A30" w:rsidP="008F18B0">
      <w:pPr>
        <w:pStyle w:val="ListParagraph"/>
        <w:numPr>
          <w:ilvl w:val="0"/>
          <w:numId w:val="45"/>
        </w:numPr>
        <w:ind w:left="2700" w:hanging="540"/>
        <w:jc w:val="both"/>
        <w:rPr>
          <w:rFonts w:ascii="Arial" w:hAnsi="Arial" w:cs="Arial"/>
          <w:spacing w:val="-3"/>
          <w:sz w:val="22"/>
          <w:szCs w:val="22"/>
        </w:rPr>
      </w:pPr>
      <w:r w:rsidRPr="00E2060A">
        <w:rPr>
          <w:rFonts w:ascii="Arial" w:hAnsi="Arial" w:cs="Arial"/>
          <w:spacing w:val="-3"/>
          <w:sz w:val="22"/>
          <w:szCs w:val="22"/>
        </w:rPr>
        <w:t>Redundancy/High Availability</w:t>
      </w:r>
      <w:r w:rsidR="008D7BAF" w:rsidRPr="00E2060A">
        <w:rPr>
          <w:rFonts w:ascii="Arial" w:hAnsi="Arial" w:cs="Arial"/>
          <w:spacing w:val="-3"/>
          <w:sz w:val="22"/>
          <w:szCs w:val="22"/>
        </w:rPr>
        <w:t>/Automatic failover capability</w:t>
      </w:r>
      <w:r w:rsidRPr="00E2060A">
        <w:rPr>
          <w:rFonts w:ascii="Arial" w:hAnsi="Arial" w:cs="Arial"/>
          <w:spacing w:val="-3"/>
          <w:sz w:val="22"/>
          <w:szCs w:val="22"/>
        </w:rPr>
        <w:t>.</w:t>
      </w:r>
      <w:r w:rsidR="008D7BAF" w:rsidRPr="00E2060A">
        <w:rPr>
          <w:rFonts w:ascii="Arial" w:hAnsi="Arial" w:cs="Arial"/>
          <w:spacing w:val="-3"/>
          <w:sz w:val="22"/>
          <w:szCs w:val="22"/>
        </w:rPr>
        <w:t xml:space="preserve"> </w:t>
      </w:r>
      <w:r w:rsidR="00486DD4" w:rsidRPr="00E2060A">
        <w:rPr>
          <w:rFonts w:ascii="Arial" w:hAnsi="Arial" w:cs="Arial"/>
          <w:spacing w:val="-3"/>
          <w:sz w:val="22"/>
          <w:szCs w:val="22"/>
        </w:rPr>
        <w:t xml:space="preserve"> </w:t>
      </w:r>
      <w:r w:rsidR="008D7BAF" w:rsidRPr="00E2060A">
        <w:rPr>
          <w:rFonts w:ascii="Arial" w:hAnsi="Arial" w:cs="Arial"/>
          <w:spacing w:val="-3"/>
          <w:sz w:val="22"/>
          <w:szCs w:val="22"/>
        </w:rPr>
        <w:t>Please provi</w:t>
      </w:r>
      <w:r w:rsidR="008E0659" w:rsidRPr="00E2060A">
        <w:rPr>
          <w:rFonts w:ascii="Arial" w:hAnsi="Arial" w:cs="Arial"/>
          <w:spacing w:val="-3"/>
          <w:sz w:val="22"/>
          <w:szCs w:val="22"/>
        </w:rPr>
        <w:t>de details.</w:t>
      </w:r>
      <w:r w:rsidR="00486DD4" w:rsidRPr="00E2060A">
        <w:rPr>
          <w:rFonts w:ascii="Arial" w:hAnsi="Arial" w:cs="Arial"/>
          <w:spacing w:val="-3"/>
          <w:sz w:val="22"/>
          <w:szCs w:val="22"/>
        </w:rPr>
        <w:br/>
      </w:r>
    </w:p>
    <w:p w:rsidR="002A5301" w:rsidRPr="00E2060A" w:rsidRDefault="00486DD4" w:rsidP="003C30AE">
      <w:pPr>
        <w:pStyle w:val="ListParagraph"/>
        <w:numPr>
          <w:ilvl w:val="0"/>
          <w:numId w:val="45"/>
        </w:numPr>
        <w:ind w:left="2700" w:hanging="540"/>
        <w:jc w:val="both"/>
        <w:rPr>
          <w:rFonts w:ascii="Arial" w:hAnsi="Arial" w:cs="Arial"/>
          <w:spacing w:val="-3"/>
          <w:sz w:val="22"/>
          <w:szCs w:val="22"/>
        </w:rPr>
      </w:pPr>
      <w:r w:rsidRPr="00E2060A">
        <w:rPr>
          <w:rFonts w:ascii="Arial" w:hAnsi="Arial" w:cs="Arial"/>
          <w:spacing w:val="-3"/>
          <w:sz w:val="22"/>
          <w:szCs w:val="22"/>
        </w:rPr>
        <w:t xml:space="preserve">The County desires a redundant </w:t>
      </w:r>
      <w:r w:rsidR="00FA77C7" w:rsidRPr="00E2060A">
        <w:rPr>
          <w:rFonts w:ascii="Arial" w:hAnsi="Arial" w:cs="Arial"/>
          <w:spacing w:val="-3"/>
          <w:sz w:val="22"/>
          <w:szCs w:val="22"/>
        </w:rPr>
        <w:t xml:space="preserve">system </w:t>
      </w:r>
      <w:r w:rsidRPr="00E2060A">
        <w:rPr>
          <w:rFonts w:ascii="Arial" w:hAnsi="Arial" w:cs="Arial"/>
          <w:spacing w:val="-3"/>
          <w:sz w:val="22"/>
          <w:szCs w:val="22"/>
        </w:rPr>
        <w:t>core with automatic failover capability.  Please clearly indicate if you are offering such a system in response to this proposal.</w:t>
      </w:r>
    </w:p>
    <w:p w:rsidR="00FF6A30" w:rsidRPr="00E2060A" w:rsidRDefault="00FF6A30" w:rsidP="00917BC7">
      <w:pPr>
        <w:ind w:left="2700" w:hanging="540"/>
        <w:jc w:val="both"/>
        <w:rPr>
          <w:rFonts w:ascii="Arial" w:hAnsi="Arial" w:cs="Arial"/>
          <w:spacing w:val="-3"/>
          <w:sz w:val="22"/>
          <w:szCs w:val="22"/>
        </w:rPr>
      </w:pPr>
    </w:p>
    <w:p w:rsidR="00FF6A30" w:rsidRPr="00E2060A" w:rsidRDefault="00FF6A30" w:rsidP="003C30AE">
      <w:pPr>
        <w:pStyle w:val="ListParagraph"/>
        <w:numPr>
          <w:ilvl w:val="0"/>
          <w:numId w:val="45"/>
        </w:numPr>
        <w:ind w:left="2700" w:hanging="540"/>
        <w:jc w:val="both"/>
        <w:rPr>
          <w:rFonts w:ascii="Arial" w:hAnsi="Arial" w:cs="Arial"/>
          <w:spacing w:val="-3"/>
          <w:sz w:val="22"/>
          <w:szCs w:val="22"/>
        </w:rPr>
      </w:pPr>
      <w:r w:rsidRPr="00E2060A">
        <w:rPr>
          <w:rFonts w:ascii="Arial" w:hAnsi="Arial" w:cs="Arial"/>
          <w:spacing w:val="-3"/>
          <w:sz w:val="22"/>
          <w:szCs w:val="22"/>
        </w:rPr>
        <w:t>Frequency and type of updates: Frequency per year and abili</w:t>
      </w:r>
      <w:r w:rsidR="00917BC7" w:rsidRPr="00E2060A">
        <w:rPr>
          <w:rFonts w:ascii="Arial" w:hAnsi="Arial" w:cs="Arial"/>
          <w:spacing w:val="-3"/>
          <w:sz w:val="22"/>
          <w:szCs w:val="22"/>
        </w:rPr>
        <w:t>ty to opt in or out of updates.</w:t>
      </w:r>
    </w:p>
    <w:p w:rsidR="00917BC7" w:rsidRPr="00E2060A" w:rsidRDefault="00917BC7" w:rsidP="00917BC7">
      <w:pPr>
        <w:ind w:left="2700" w:hanging="540"/>
        <w:jc w:val="both"/>
        <w:rPr>
          <w:rFonts w:ascii="Arial" w:hAnsi="Arial" w:cs="Arial"/>
          <w:spacing w:val="-3"/>
          <w:sz w:val="22"/>
          <w:szCs w:val="22"/>
        </w:rPr>
      </w:pPr>
    </w:p>
    <w:p w:rsidR="002A5301" w:rsidRPr="00E2060A" w:rsidRDefault="00FF6A30" w:rsidP="003C30AE">
      <w:pPr>
        <w:pStyle w:val="ListParagraph"/>
        <w:numPr>
          <w:ilvl w:val="0"/>
          <w:numId w:val="45"/>
        </w:numPr>
        <w:ind w:left="2700" w:hanging="540"/>
        <w:jc w:val="both"/>
        <w:rPr>
          <w:rFonts w:ascii="Arial" w:hAnsi="Arial" w:cs="Arial"/>
          <w:spacing w:val="-3"/>
          <w:sz w:val="22"/>
          <w:szCs w:val="22"/>
        </w:rPr>
      </w:pPr>
      <w:r w:rsidRPr="00E2060A">
        <w:rPr>
          <w:rFonts w:ascii="Arial" w:hAnsi="Arial" w:cs="Arial"/>
          <w:spacing w:val="-3"/>
          <w:sz w:val="22"/>
          <w:szCs w:val="22"/>
        </w:rPr>
        <w:t>Who does the updates (</w:t>
      </w:r>
      <w:r w:rsidR="008D7BAF" w:rsidRPr="00E2060A">
        <w:rPr>
          <w:rFonts w:ascii="Arial" w:hAnsi="Arial" w:cs="Arial"/>
          <w:spacing w:val="-3"/>
          <w:sz w:val="22"/>
          <w:szCs w:val="22"/>
        </w:rPr>
        <w:t>County or</w:t>
      </w:r>
      <w:r w:rsidR="00D13457" w:rsidRPr="00E2060A">
        <w:rPr>
          <w:rFonts w:ascii="Arial" w:hAnsi="Arial" w:cs="Arial"/>
          <w:spacing w:val="-3"/>
          <w:sz w:val="22"/>
          <w:szCs w:val="22"/>
        </w:rPr>
        <w:t xml:space="preserve"> Offeror</w:t>
      </w:r>
      <w:r w:rsidRPr="00E2060A">
        <w:rPr>
          <w:rFonts w:ascii="Arial" w:hAnsi="Arial" w:cs="Arial"/>
          <w:spacing w:val="-3"/>
          <w:sz w:val="22"/>
          <w:szCs w:val="22"/>
        </w:rPr>
        <w:t>)</w:t>
      </w:r>
      <w:proofErr w:type="gramStart"/>
      <w:r w:rsidR="00C96AF9" w:rsidRPr="00E2060A">
        <w:rPr>
          <w:rFonts w:ascii="Arial" w:hAnsi="Arial" w:cs="Arial"/>
          <w:spacing w:val="-3"/>
          <w:sz w:val="22"/>
          <w:szCs w:val="22"/>
        </w:rPr>
        <w:t>.</w:t>
      </w:r>
      <w:proofErr w:type="gramEnd"/>
    </w:p>
    <w:p w:rsidR="00FF6A30" w:rsidRPr="00FF6A30" w:rsidRDefault="00FF6A30" w:rsidP="00917BC7">
      <w:pPr>
        <w:ind w:left="2700" w:hanging="540"/>
        <w:jc w:val="both"/>
        <w:rPr>
          <w:rFonts w:ascii="Arial" w:hAnsi="Arial" w:cs="Arial"/>
          <w:spacing w:val="-3"/>
          <w:sz w:val="22"/>
          <w:szCs w:val="22"/>
        </w:rPr>
      </w:pPr>
    </w:p>
    <w:p w:rsidR="002A5301" w:rsidRPr="00917BC7" w:rsidRDefault="00FF6A30" w:rsidP="003C30AE">
      <w:pPr>
        <w:pStyle w:val="ListParagraph"/>
        <w:numPr>
          <w:ilvl w:val="0"/>
          <w:numId w:val="45"/>
        </w:numPr>
        <w:ind w:left="2700" w:hanging="540"/>
        <w:jc w:val="both"/>
        <w:rPr>
          <w:rFonts w:ascii="Arial" w:hAnsi="Arial" w:cs="Arial"/>
          <w:spacing w:val="-3"/>
          <w:sz w:val="22"/>
          <w:szCs w:val="22"/>
        </w:rPr>
      </w:pPr>
      <w:r w:rsidRPr="00917BC7">
        <w:rPr>
          <w:rFonts w:ascii="Arial" w:hAnsi="Arial" w:cs="Arial"/>
          <w:spacing w:val="-3"/>
          <w:sz w:val="22"/>
          <w:szCs w:val="22"/>
        </w:rPr>
        <w:t>Physical or virtual servers</w:t>
      </w:r>
      <w:r w:rsidR="00C96AF9">
        <w:rPr>
          <w:rFonts w:ascii="Arial" w:hAnsi="Arial" w:cs="Arial"/>
          <w:spacing w:val="-3"/>
          <w:sz w:val="22"/>
          <w:szCs w:val="22"/>
        </w:rPr>
        <w:t>.</w:t>
      </w:r>
    </w:p>
    <w:p w:rsidR="00FF6A30" w:rsidRPr="00FF6A30" w:rsidRDefault="00FF6A30" w:rsidP="00021600">
      <w:pPr>
        <w:ind w:left="1440"/>
        <w:jc w:val="both"/>
        <w:rPr>
          <w:rFonts w:ascii="Arial" w:hAnsi="Arial" w:cs="Arial"/>
          <w:spacing w:val="-3"/>
          <w:sz w:val="22"/>
          <w:szCs w:val="22"/>
        </w:rPr>
      </w:pPr>
    </w:p>
    <w:p w:rsidR="002A5301" w:rsidRDefault="00FF6A30" w:rsidP="003C30AE">
      <w:pPr>
        <w:pStyle w:val="ListParagraph"/>
        <w:numPr>
          <w:ilvl w:val="0"/>
          <w:numId w:val="44"/>
        </w:numPr>
        <w:ind w:hanging="720"/>
        <w:jc w:val="both"/>
        <w:rPr>
          <w:rFonts w:ascii="Arial" w:hAnsi="Arial" w:cs="Arial"/>
          <w:spacing w:val="-3"/>
          <w:sz w:val="22"/>
          <w:szCs w:val="22"/>
        </w:rPr>
      </w:pPr>
      <w:r w:rsidRPr="00FF6A30">
        <w:rPr>
          <w:rFonts w:ascii="Arial" w:hAnsi="Arial" w:cs="Arial"/>
          <w:spacing w:val="-3"/>
          <w:sz w:val="22"/>
          <w:szCs w:val="22"/>
        </w:rPr>
        <w:t>Describe the station controllers.</w:t>
      </w:r>
    </w:p>
    <w:p w:rsidR="00FF6A30" w:rsidRPr="00FF6A30" w:rsidRDefault="00FF6A30" w:rsidP="00917BC7">
      <w:pPr>
        <w:ind w:left="1440"/>
        <w:jc w:val="both"/>
        <w:rPr>
          <w:rFonts w:ascii="Arial" w:hAnsi="Arial" w:cs="Arial"/>
          <w:spacing w:val="-3"/>
          <w:sz w:val="22"/>
          <w:szCs w:val="22"/>
        </w:rPr>
      </w:pPr>
    </w:p>
    <w:p w:rsidR="002A5301" w:rsidRDefault="00FF6A30" w:rsidP="003C30AE">
      <w:pPr>
        <w:numPr>
          <w:ilvl w:val="0"/>
          <w:numId w:val="35"/>
        </w:numPr>
        <w:ind w:left="2700" w:hanging="540"/>
        <w:jc w:val="both"/>
        <w:rPr>
          <w:rFonts w:ascii="Arial" w:hAnsi="Arial" w:cs="Arial"/>
          <w:spacing w:val="-3"/>
          <w:sz w:val="22"/>
          <w:szCs w:val="22"/>
        </w:rPr>
      </w:pPr>
      <w:r w:rsidRPr="00FF6A30">
        <w:rPr>
          <w:rFonts w:ascii="Arial" w:hAnsi="Arial" w:cs="Arial"/>
          <w:spacing w:val="-3"/>
          <w:sz w:val="22"/>
          <w:szCs w:val="22"/>
        </w:rPr>
        <w:t>Type of server (Windows, Linux, other).</w:t>
      </w:r>
    </w:p>
    <w:p w:rsidR="00FF6A30" w:rsidRPr="00FF6A30" w:rsidRDefault="00FF6A30" w:rsidP="00917BC7">
      <w:pPr>
        <w:ind w:left="2160"/>
        <w:jc w:val="both"/>
        <w:rPr>
          <w:rFonts w:ascii="Arial" w:hAnsi="Arial" w:cs="Arial"/>
          <w:spacing w:val="-3"/>
          <w:sz w:val="22"/>
          <w:szCs w:val="22"/>
        </w:rPr>
      </w:pPr>
    </w:p>
    <w:p w:rsidR="002A5301" w:rsidRDefault="00FF6A30" w:rsidP="003C30AE">
      <w:pPr>
        <w:numPr>
          <w:ilvl w:val="0"/>
          <w:numId w:val="35"/>
        </w:numPr>
        <w:ind w:left="2700" w:hanging="540"/>
        <w:jc w:val="both"/>
        <w:rPr>
          <w:rFonts w:ascii="Arial" w:hAnsi="Arial" w:cs="Arial"/>
          <w:spacing w:val="-3"/>
          <w:sz w:val="22"/>
          <w:szCs w:val="22"/>
        </w:rPr>
      </w:pPr>
      <w:r w:rsidRPr="00FF6A30">
        <w:rPr>
          <w:rFonts w:ascii="Arial" w:hAnsi="Arial" w:cs="Arial"/>
          <w:spacing w:val="-3"/>
          <w:sz w:val="22"/>
          <w:szCs w:val="22"/>
        </w:rPr>
        <w:t>Redundancy/High Availability</w:t>
      </w:r>
      <w:r w:rsidR="008E0659">
        <w:rPr>
          <w:rFonts w:ascii="Arial" w:hAnsi="Arial" w:cs="Arial"/>
          <w:spacing w:val="-3"/>
          <w:sz w:val="22"/>
          <w:szCs w:val="22"/>
        </w:rPr>
        <w:t>/Failover options</w:t>
      </w:r>
      <w:r w:rsidRPr="00FF6A30">
        <w:rPr>
          <w:rFonts w:ascii="Arial" w:hAnsi="Arial" w:cs="Arial"/>
          <w:spacing w:val="-3"/>
          <w:sz w:val="22"/>
          <w:szCs w:val="22"/>
        </w:rPr>
        <w:t>.</w:t>
      </w:r>
    </w:p>
    <w:p w:rsidR="00FF6A30" w:rsidRPr="00FF6A30" w:rsidRDefault="00FF6A30" w:rsidP="00917BC7">
      <w:pPr>
        <w:ind w:left="2160"/>
        <w:jc w:val="both"/>
        <w:rPr>
          <w:rFonts w:ascii="Arial" w:hAnsi="Arial" w:cs="Arial"/>
          <w:spacing w:val="-3"/>
          <w:sz w:val="22"/>
          <w:szCs w:val="22"/>
        </w:rPr>
      </w:pPr>
    </w:p>
    <w:p w:rsidR="002A5301" w:rsidRDefault="00FF6A30" w:rsidP="003C30AE">
      <w:pPr>
        <w:numPr>
          <w:ilvl w:val="0"/>
          <w:numId w:val="35"/>
        </w:numPr>
        <w:ind w:left="2700" w:hanging="540"/>
        <w:jc w:val="both"/>
        <w:rPr>
          <w:rFonts w:ascii="Arial" w:hAnsi="Arial" w:cs="Arial"/>
          <w:spacing w:val="-3"/>
          <w:sz w:val="22"/>
          <w:szCs w:val="22"/>
        </w:rPr>
      </w:pPr>
      <w:r w:rsidRPr="00FF6A30">
        <w:rPr>
          <w:rFonts w:ascii="Arial" w:hAnsi="Arial" w:cs="Arial"/>
          <w:spacing w:val="-3"/>
          <w:sz w:val="22"/>
          <w:szCs w:val="22"/>
        </w:rPr>
        <w:t>Frequency and type of updates: Frequency per year and ability to opt in or out of updates.</w:t>
      </w:r>
    </w:p>
    <w:p w:rsidR="00FF6A30" w:rsidRPr="00FF6A30" w:rsidRDefault="00FF6A30" w:rsidP="00917BC7">
      <w:pPr>
        <w:ind w:left="2160"/>
        <w:jc w:val="both"/>
        <w:rPr>
          <w:rFonts w:ascii="Arial" w:hAnsi="Arial" w:cs="Arial"/>
          <w:spacing w:val="-3"/>
          <w:sz w:val="22"/>
          <w:szCs w:val="22"/>
        </w:rPr>
      </w:pPr>
    </w:p>
    <w:p w:rsidR="002A5301" w:rsidRDefault="00FF6A30" w:rsidP="003C30AE">
      <w:pPr>
        <w:numPr>
          <w:ilvl w:val="0"/>
          <w:numId w:val="35"/>
        </w:numPr>
        <w:ind w:left="2700" w:hanging="540"/>
        <w:jc w:val="both"/>
        <w:rPr>
          <w:rFonts w:ascii="Arial" w:hAnsi="Arial" w:cs="Arial"/>
          <w:spacing w:val="-3"/>
          <w:sz w:val="22"/>
          <w:szCs w:val="22"/>
        </w:rPr>
      </w:pPr>
      <w:r w:rsidRPr="00FF6A30">
        <w:rPr>
          <w:rFonts w:ascii="Arial" w:hAnsi="Arial" w:cs="Arial"/>
          <w:spacing w:val="-3"/>
          <w:sz w:val="22"/>
          <w:szCs w:val="22"/>
        </w:rPr>
        <w:t xml:space="preserve">Who </w:t>
      </w:r>
      <w:r w:rsidR="004C1D49">
        <w:rPr>
          <w:rFonts w:ascii="Arial" w:hAnsi="Arial" w:cs="Arial"/>
          <w:spacing w:val="-3"/>
          <w:sz w:val="22"/>
          <w:szCs w:val="22"/>
        </w:rPr>
        <w:t>performs u</w:t>
      </w:r>
      <w:r w:rsidRPr="00FF6A30">
        <w:rPr>
          <w:rFonts w:ascii="Arial" w:hAnsi="Arial" w:cs="Arial"/>
          <w:spacing w:val="-3"/>
          <w:sz w:val="22"/>
          <w:szCs w:val="22"/>
        </w:rPr>
        <w:t>pdates (</w:t>
      </w:r>
      <w:r w:rsidR="004C1D49">
        <w:rPr>
          <w:rFonts w:ascii="Arial" w:hAnsi="Arial" w:cs="Arial"/>
          <w:spacing w:val="-3"/>
          <w:sz w:val="22"/>
          <w:szCs w:val="22"/>
        </w:rPr>
        <w:t>County or Offeror)</w:t>
      </w:r>
      <w:r w:rsidR="00C96AF9">
        <w:rPr>
          <w:rFonts w:ascii="Arial" w:hAnsi="Arial" w:cs="Arial"/>
          <w:spacing w:val="-3"/>
          <w:sz w:val="22"/>
          <w:szCs w:val="22"/>
        </w:rPr>
        <w:t>.</w:t>
      </w:r>
    </w:p>
    <w:p w:rsidR="00FF6A30" w:rsidRPr="00FF6A30" w:rsidRDefault="00FF6A30" w:rsidP="00021600">
      <w:pPr>
        <w:ind w:left="1440"/>
        <w:jc w:val="both"/>
        <w:rPr>
          <w:rFonts w:ascii="Arial" w:hAnsi="Arial" w:cs="Arial"/>
          <w:spacing w:val="-3"/>
          <w:sz w:val="22"/>
          <w:szCs w:val="22"/>
        </w:rPr>
      </w:pPr>
    </w:p>
    <w:p w:rsidR="00FF6A30" w:rsidRPr="00FF6A30" w:rsidRDefault="00FF6A30" w:rsidP="003C30AE">
      <w:pPr>
        <w:pStyle w:val="ListParagraph"/>
        <w:numPr>
          <w:ilvl w:val="0"/>
          <w:numId w:val="44"/>
        </w:numPr>
        <w:ind w:hanging="720"/>
        <w:jc w:val="both"/>
        <w:rPr>
          <w:rFonts w:ascii="Arial" w:hAnsi="Arial" w:cs="Arial"/>
          <w:spacing w:val="-3"/>
          <w:sz w:val="22"/>
          <w:szCs w:val="22"/>
        </w:rPr>
      </w:pPr>
      <w:r w:rsidRPr="00FF6A30">
        <w:rPr>
          <w:rFonts w:ascii="Arial" w:hAnsi="Arial" w:cs="Arial"/>
          <w:spacing w:val="-3"/>
          <w:sz w:val="22"/>
          <w:szCs w:val="22"/>
        </w:rPr>
        <w:t>System Administration.  Describe how the system is administered:</w:t>
      </w:r>
    </w:p>
    <w:p w:rsidR="00FF6A30" w:rsidRPr="00FF6A30" w:rsidRDefault="00FF6A30" w:rsidP="001D3322">
      <w:pPr>
        <w:ind w:left="2160" w:hanging="720"/>
        <w:jc w:val="both"/>
        <w:rPr>
          <w:rFonts w:ascii="Arial" w:hAnsi="Arial" w:cs="Arial"/>
          <w:spacing w:val="-3"/>
          <w:sz w:val="22"/>
          <w:szCs w:val="22"/>
        </w:rPr>
      </w:pPr>
    </w:p>
    <w:p w:rsidR="002A5301" w:rsidRPr="00917BC7" w:rsidRDefault="00FF6A30" w:rsidP="003C30AE">
      <w:pPr>
        <w:numPr>
          <w:ilvl w:val="0"/>
          <w:numId w:val="46"/>
        </w:numPr>
        <w:ind w:left="2700" w:hanging="540"/>
        <w:jc w:val="both"/>
        <w:rPr>
          <w:rFonts w:ascii="Arial" w:hAnsi="Arial" w:cs="Arial"/>
          <w:spacing w:val="-3"/>
          <w:sz w:val="22"/>
          <w:szCs w:val="22"/>
        </w:rPr>
      </w:pPr>
      <w:r w:rsidRPr="00917BC7">
        <w:rPr>
          <w:rFonts w:ascii="Arial" w:hAnsi="Arial" w:cs="Arial"/>
          <w:spacing w:val="-3"/>
          <w:sz w:val="22"/>
          <w:szCs w:val="22"/>
        </w:rPr>
        <w:t>System core administration.</w:t>
      </w:r>
    </w:p>
    <w:p w:rsidR="00FF6A30" w:rsidRPr="00917BC7" w:rsidRDefault="00FF6A30" w:rsidP="00021600">
      <w:pPr>
        <w:ind w:left="2700"/>
        <w:jc w:val="both"/>
        <w:rPr>
          <w:rFonts w:ascii="Arial" w:hAnsi="Arial" w:cs="Arial"/>
          <w:spacing w:val="-3"/>
          <w:sz w:val="22"/>
          <w:szCs w:val="22"/>
        </w:rPr>
      </w:pPr>
    </w:p>
    <w:p w:rsidR="002A5301" w:rsidRDefault="00FF6A30" w:rsidP="003C30AE">
      <w:pPr>
        <w:numPr>
          <w:ilvl w:val="4"/>
          <w:numId w:val="36"/>
        </w:numPr>
        <w:ind w:left="3240" w:hanging="540"/>
        <w:jc w:val="both"/>
        <w:rPr>
          <w:rFonts w:ascii="Arial" w:hAnsi="Arial" w:cs="Arial"/>
          <w:spacing w:val="-3"/>
          <w:sz w:val="22"/>
          <w:szCs w:val="22"/>
        </w:rPr>
      </w:pPr>
      <w:r w:rsidRPr="00FF6A30">
        <w:rPr>
          <w:rFonts w:ascii="Arial" w:hAnsi="Arial" w:cs="Arial"/>
          <w:spacing w:val="-3"/>
          <w:sz w:val="22"/>
          <w:szCs w:val="22"/>
        </w:rPr>
        <w:t>Administration toolset.</w:t>
      </w:r>
    </w:p>
    <w:p w:rsidR="00FF6A30" w:rsidRDefault="00FF6A30" w:rsidP="003C30AE">
      <w:pPr>
        <w:numPr>
          <w:ilvl w:val="4"/>
          <w:numId w:val="36"/>
        </w:numPr>
        <w:ind w:left="3240" w:hanging="540"/>
        <w:jc w:val="both"/>
        <w:rPr>
          <w:rFonts w:ascii="Arial" w:hAnsi="Arial" w:cs="Arial"/>
          <w:spacing w:val="-3"/>
          <w:sz w:val="22"/>
          <w:szCs w:val="22"/>
        </w:rPr>
      </w:pPr>
      <w:r w:rsidRPr="00FF6A30">
        <w:rPr>
          <w:rFonts w:ascii="Arial" w:hAnsi="Arial" w:cs="Arial"/>
          <w:spacing w:val="-3"/>
          <w:sz w:val="22"/>
          <w:szCs w:val="22"/>
        </w:rPr>
        <w:t>Security.</w:t>
      </w:r>
    </w:p>
    <w:p w:rsidR="009F6392" w:rsidRPr="00FF6A30" w:rsidRDefault="009F6392" w:rsidP="009F6392">
      <w:pPr>
        <w:ind w:left="2700"/>
        <w:jc w:val="both"/>
        <w:rPr>
          <w:rFonts w:ascii="Arial" w:hAnsi="Arial" w:cs="Arial"/>
          <w:spacing w:val="-3"/>
          <w:sz w:val="22"/>
          <w:szCs w:val="22"/>
        </w:rPr>
      </w:pPr>
    </w:p>
    <w:p w:rsidR="002A5301" w:rsidRDefault="00FF6A30" w:rsidP="003C30AE">
      <w:pPr>
        <w:numPr>
          <w:ilvl w:val="4"/>
          <w:numId w:val="36"/>
        </w:numPr>
        <w:ind w:left="3240" w:hanging="540"/>
        <w:jc w:val="both"/>
        <w:rPr>
          <w:rFonts w:ascii="Arial" w:hAnsi="Arial" w:cs="Arial"/>
          <w:spacing w:val="-3"/>
          <w:sz w:val="22"/>
          <w:szCs w:val="22"/>
        </w:rPr>
      </w:pPr>
      <w:r w:rsidRPr="00FF6A30">
        <w:rPr>
          <w:rFonts w:ascii="Arial" w:hAnsi="Arial" w:cs="Arial"/>
          <w:spacing w:val="-3"/>
          <w:sz w:val="22"/>
          <w:szCs w:val="22"/>
        </w:rPr>
        <w:t>Troubleshooting tools, logs and features.</w:t>
      </w:r>
    </w:p>
    <w:p w:rsidR="00FF6A30" w:rsidRPr="00FF6A30" w:rsidRDefault="00FF6A30" w:rsidP="00021600">
      <w:pPr>
        <w:ind w:left="2160"/>
        <w:jc w:val="both"/>
        <w:rPr>
          <w:rFonts w:ascii="Arial" w:hAnsi="Arial" w:cs="Arial"/>
          <w:spacing w:val="-3"/>
          <w:sz w:val="22"/>
          <w:szCs w:val="22"/>
        </w:rPr>
      </w:pPr>
    </w:p>
    <w:p w:rsidR="002A5301" w:rsidRPr="00917BC7" w:rsidRDefault="00FF6A30" w:rsidP="003C30AE">
      <w:pPr>
        <w:numPr>
          <w:ilvl w:val="0"/>
          <w:numId w:val="46"/>
        </w:numPr>
        <w:ind w:left="2700" w:hanging="540"/>
        <w:jc w:val="both"/>
        <w:rPr>
          <w:rFonts w:ascii="Arial" w:hAnsi="Arial" w:cs="Arial"/>
          <w:spacing w:val="-3"/>
          <w:sz w:val="22"/>
          <w:szCs w:val="22"/>
        </w:rPr>
      </w:pPr>
      <w:r w:rsidRPr="00917BC7">
        <w:rPr>
          <w:rFonts w:ascii="Arial" w:hAnsi="Arial" w:cs="Arial"/>
          <w:spacing w:val="-3"/>
          <w:sz w:val="22"/>
          <w:szCs w:val="22"/>
        </w:rPr>
        <w:t>Station controller administration</w:t>
      </w:r>
    </w:p>
    <w:p w:rsidR="00FF6A30" w:rsidRPr="00917BC7" w:rsidRDefault="00FF6A30" w:rsidP="009F6392">
      <w:pPr>
        <w:ind w:left="2700"/>
        <w:jc w:val="both"/>
        <w:rPr>
          <w:rFonts w:ascii="Arial" w:hAnsi="Arial" w:cs="Arial"/>
          <w:spacing w:val="-3"/>
          <w:sz w:val="22"/>
          <w:szCs w:val="22"/>
        </w:rPr>
      </w:pPr>
    </w:p>
    <w:p w:rsidR="002A5301" w:rsidRDefault="00FF6A30" w:rsidP="003C30AE">
      <w:pPr>
        <w:pStyle w:val="ListParagraph"/>
        <w:numPr>
          <w:ilvl w:val="0"/>
          <w:numId w:val="37"/>
        </w:numPr>
        <w:ind w:left="3240" w:hanging="540"/>
        <w:jc w:val="both"/>
        <w:rPr>
          <w:rFonts w:ascii="Arial" w:eastAsia="Calibri" w:hAnsi="Arial" w:cs="Arial"/>
          <w:spacing w:val="-3"/>
          <w:sz w:val="22"/>
          <w:szCs w:val="22"/>
        </w:rPr>
      </w:pPr>
      <w:r w:rsidRPr="00F874E6">
        <w:rPr>
          <w:rFonts w:ascii="Arial" w:eastAsia="Calibri" w:hAnsi="Arial" w:cs="Arial"/>
          <w:spacing w:val="-3"/>
          <w:sz w:val="22"/>
          <w:szCs w:val="22"/>
        </w:rPr>
        <w:t>Administration toolset.</w:t>
      </w:r>
    </w:p>
    <w:p w:rsidR="009F6392" w:rsidRPr="009F6392" w:rsidRDefault="009F6392" w:rsidP="009F6392">
      <w:pPr>
        <w:ind w:left="2700"/>
        <w:jc w:val="both"/>
        <w:rPr>
          <w:rFonts w:ascii="Arial" w:eastAsia="Calibri" w:hAnsi="Arial" w:cs="Arial"/>
          <w:spacing w:val="-3"/>
          <w:sz w:val="22"/>
          <w:szCs w:val="22"/>
        </w:rPr>
      </w:pPr>
    </w:p>
    <w:p w:rsidR="00FF6A30" w:rsidRDefault="00FF6A30" w:rsidP="003C30AE">
      <w:pPr>
        <w:pStyle w:val="ListParagraph"/>
        <w:numPr>
          <w:ilvl w:val="0"/>
          <w:numId w:val="37"/>
        </w:numPr>
        <w:ind w:left="3240" w:hanging="540"/>
        <w:jc w:val="both"/>
        <w:rPr>
          <w:rFonts w:ascii="Arial" w:eastAsia="Calibri" w:hAnsi="Arial" w:cs="Arial"/>
          <w:spacing w:val="-3"/>
          <w:sz w:val="22"/>
          <w:szCs w:val="22"/>
        </w:rPr>
      </w:pPr>
      <w:r w:rsidRPr="00F874E6">
        <w:rPr>
          <w:rFonts w:ascii="Arial" w:eastAsia="Calibri" w:hAnsi="Arial" w:cs="Arial"/>
          <w:spacing w:val="-3"/>
          <w:sz w:val="22"/>
          <w:szCs w:val="22"/>
        </w:rPr>
        <w:t>Security.</w:t>
      </w:r>
    </w:p>
    <w:p w:rsidR="009F6392" w:rsidRPr="009F6392" w:rsidRDefault="009F6392" w:rsidP="009F6392">
      <w:pPr>
        <w:ind w:left="2700"/>
        <w:jc w:val="both"/>
        <w:rPr>
          <w:rFonts w:ascii="Arial" w:eastAsia="Calibri" w:hAnsi="Arial" w:cs="Arial"/>
          <w:spacing w:val="-3"/>
          <w:sz w:val="22"/>
          <w:szCs w:val="22"/>
        </w:rPr>
      </w:pPr>
    </w:p>
    <w:p w:rsidR="002A5301" w:rsidRDefault="00FF6A30" w:rsidP="003C30AE">
      <w:pPr>
        <w:pStyle w:val="ListParagraph"/>
        <w:numPr>
          <w:ilvl w:val="0"/>
          <w:numId w:val="37"/>
        </w:numPr>
        <w:ind w:left="3240" w:hanging="540"/>
        <w:jc w:val="both"/>
        <w:rPr>
          <w:rFonts w:ascii="Arial" w:eastAsia="Calibri" w:hAnsi="Arial" w:cs="Arial"/>
          <w:spacing w:val="-3"/>
          <w:sz w:val="22"/>
          <w:szCs w:val="22"/>
        </w:rPr>
      </w:pPr>
      <w:r w:rsidRPr="00F874E6">
        <w:rPr>
          <w:rFonts w:ascii="Arial" w:eastAsia="Calibri" w:hAnsi="Arial" w:cs="Arial"/>
          <w:spacing w:val="-3"/>
          <w:sz w:val="22"/>
          <w:szCs w:val="22"/>
        </w:rPr>
        <w:t>Troubleshooting tools, logs and features</w:t>
      </w:r>
      <w:r w:rsidR="00021600">
        <w:rPr>
          <w:rFonts w:ascii="Arial" w:eastAsia="Calibri" w:hAnsi="Arial" w:cs="Arial"/>
          <w:spacing w:val="-3"/>
          <w:sz w:val="22"/>
          <w:szCs w:val="22"/>
        </w:rPr>
        <w:t>.</w:t>
      </w:r>
    </w:p>
    <w:p w:rsidR="00FF6A30" w:rsidRPr="00917BC7" w:rsidRDefault="00FF6A30" w:rsidP="009F6392">
      <w:pPr>
        <w:ind w:left="2160"/>
        <w:jc w:val="both"/>
        <w:rPr>
          <w:rFonts w:ascii="Arial" w:eastAsia="Calibri" w:hAnsi="Arial" w:cs="Arial"/>
          <w:spacing w:val="-3"/>
          <w:sz w:val="22"/>
          <w:szCs w:val="22"/>
        </w:rPr>
      </w:pPr>
    </w:p>
    <w:p w:rsidR="002A5301" w:rsidRDefault="00F874E6" w:rsidP="00917BC7">
      <w:pPr>
        <w:ind w:left="2700" w:hanging="540"/>
        <w:jc w:val="both"/>
        <w:rPr>
          <w:rFonts w:ascii="Arial" w:hAnsi="Arial" w:cs="Arial"/>
          <w:spacing w:val="-3"/>
          <w:sz w:val="22"/>
          <w:szCs w:val="22"/>
        </w:rPr>
      </w:pPr>
      <w:r>
        <w:rPr>
          <w:rFonts w:ascii="Arial" w:hAnsi="Arial" w:cs="Arial"/>
          <w:spacing w:val="-3"/>
          <w:sz w:val="22"/>
          <w:szCs w:val="22"/>
        </w:rPr>
        <w:t>c)</w:t>
      </w:r>
      <w:r>
        <w:rPr>
          <w:rFonts w:ascii="Arial" w:hAnsi="Arial" w:cs="Arial"/>
          <w:spacing w:val="-3"/>
          <w:sz w:val="22"/>
          <w:szCs w:val="22"/>
        </w:rPr>
        <w:tab/>
      </w:r>
      <w:r w:rsidR="00FF6A30" w:rsidRPr="00FF6A30">
        <w:rPr>
          <w:rFonts w:ascii="Arial" w:hAnsi="Arial" w:cs="Arial"/>
          <w:spacing w:val="-3"/>
          <w:sz w:val="22"/>
          <w:szCs w:val="22"/>
        </w:rPr>
        <w:t>The fire station alerting system should</w:t>
      </w:r>
      <w:r w:rsidR="00FF6A30" w:rsidRPr="00FF6A30">
        <w:rPr>
          <w:rFonts w:ascii="Arial" w:hAnsi="Arial" w:cs="Arial"/>
          <w:color w:val="FF6600"/>
          <w:spacing w:val="-3"/>
          <w:sz w:val="22"/>
          <w:szCs w:val="22"/>
        </w:rPr>
        <w:t xml:space="preserve"> </w:t>
      </w:r>
      <w:r w:rsidR="00FF6A30" w:rsidRPr="00FF6A30">
        <w:rPr>
          <w:rFonts w:ascii="Arial" w:hAnsi="Arial" w:cs="Arial"/>
          <w:spacing w:val="-3"/>
          <w:sz w:val="22"/>
          <w:szCs w:val="22"/>
        </w:rPr>
        <w:t xml:space="preserve">be centrally managed. Both the Successful Offeror and </w:t>
      </w:r>
      <w:r w:rsidR="004C1D49">
        <w:rPr>
          <w:rFonts w:ascii="Arial" w:hAnsi="Arial" w:cs="Arial"/>
          <w:spacing w:val="-3"/>
          <w:sz w:val="22"/>
          <w:szCs w:val="22"/>
        </w:rPr>
        <w:t>IT and the DOF</w:t>
      </w:r>
      <w:r w:rsidR="00FF6A30" w:rsidRPr="00FF6A30">
        <w:rPr>
          <w:rFonts w:ascii="Arial" w:hAnsi="Arial" w:cs="Arial"/>
          <w:color w:val="FF0000"/>
          <w:spacing w:val="-3"/>
          <w:sz w:val="22"/>
          <w:szCs w:val="22"/>
        </w:rPr>
        <w:t xml:space="preserve"> </w:t>
      </w:r>
      <w:r w:rsidR="00FF6A30" w:rsidRPr="00FF6A30">
        <w:rPr>
          <w:rFonts w:ascii="Arial" w:hAnsi="Arial" w:cs="Arial"/>
          <w:spacing w:val="-3"/>
          <w:sz w:val="22"/>
          <w:szCs w:val="22"/>
        </w:rPr>
        <w:t xml:space="preserve">shall have full control access.  </w:t>
      </w:r>
      <w:proofErr w:type="spellStart"/>
      <w:r w:rsidR="00FF6A30" w:rsidRPr="00FF6A30">
        <w:rPr>
          <w:rFonts w:ascii="Arial" w:hAnsi="Arial" w:cs="Arial"/>
          <w:spacing w:val="-3"/>
          <w:sz w:val="22"/>
          <w:szCs w:val="22"/>
        </w:rPr>
        <w:t>Offerors</w:t>
      </w:r>
      <w:proofErr w:type="spellEnd"/>
      <w:r w:rsidR="00FF6A30" w:rsidRPr="00FF6A30">
        <w:rPr>
          <w:rFonts w:ascii="Arial" w:hAnsi="Arial" w:cs="Arial"/>
          <w:spacing w:val="-3"/>
          <w:sz w:val="22"/>
          <w:szCs w:val="22"/>
        </w:rPr>
        <w:t xml:space="preserve"> shall describe their software update process in full detail and any associated costs outside the contract.</w:t>
      </w:r>
    </w:p>
    <w:p w:rsidR="00FF6A30" w:rsidRPr="00FF6A30" w:rsidRDefault="00FF6A30" w:rsidP="009F6392">
      <w:pPr>
        <w:ind w:left="1260" w:hanging="540"/>
        <w:jc w:val="both"/>
        <w:rPr>
          <w:rFonts w:ascii="Arial" w:hAnsi="Arial" w:cs="Arial"/>
          <w:spacing w:val="-3"/>
          <w:sz w:val="22"/>
          <w:szCs w:val="22"/>
        </w:rPr>
      </w:pPr>
    </w:p>
    <w:p w:rsidR="002A5301" w:rsidRPr="0070354C" w:rsidRDefault="00FF6A30" w:rsidP="00460B18">
      <w:pPr>
        <w:numPr>
          <w:ilvl w:val="0"/>
          <w:numId w:val="23"/>
        </w:numPr>
        <w:ind w:left="1440" w:hanging="720"/>
        <w:jc w:val="both"/>
        <w:rPr>
          <w:rFonts w:ascii="Arial" w:hAnsi="Arial" w:cs="Arial"/>
          <w:b/>
          <w:spacing w:val="-3"/>
          <w:sz w:val="22"/>
          <w:szCs w:val="22"/>
        </w:rPr>
      </w:pPr>
      <w:r w:rsidRPr="0070354C">
        <w:rPr>
          <w:rFonts w:ascii="Arial" w:hAnsi="Arial" w:cs="Arial"/>
          <w:b/>
          <w:spacing w:val="-3"/>
          <w:sz w:val="22"/>
          <w:szCs w:val="22"/>
          <w:u w:val="single"/>
        </w:rPr>
        <w:t>Alerting Circuits</w:t>
      </w:r>
    </w:p>
    <w:p w:rsidR="00FF6A30" w:rsidRPr="00FF6A30" w:rsidRDefault="00FF6A30" w:rsidP="00003096">
      <w:pPr>
        <w:ind w:left="720"/>
        <w:jc w:val="both"/>
        <w:rPr>
          <w:rFonts w:ascii="Arial" w:hAnsi="Arial" w:cs="Arial"/>
          <w:spacing w:val="-3"/>
          <w:sz w:val="22"/>
          <w:szCs w:val="22"/>
        </w:rPr>
      </w:pPr>
    </w:p>
    <w:p w:rsidR="00FF6A30" w:rsidRPr="00FF6A30" w:rsidRDefault="00FF6A30" w:rsidP="00460B18">
      <w:pPr>
        <w:numPr>
          <w:ilvl w:val="0"/>
          <w:numId w:val="16"/>
        </w:numPr>
        <w:ind w:left="2160" w:hanging="720"/>
        <w:jc w:val="both"/>
        <w:rPr>
          <w:rFonts w:ascii="Arial" w:hAnsi="Arial" w:cs="Arial"/>
          <w:spacing w:val="-3"/>
          <w:sz w:val="22"/>
          <w:szCs w:val="22"/>
        </w:rPr>
      </w:pPr>
      <w:r w:rsidRPr="00FF6A30">
        <w:rPr>
          <w:rFonts w:ascii="Arial" w:hAnsi="Arial" w:cs="Arial"/>
          <w:spacing w:val="-3"/>
          <w:sz w:val="22"/>
          <w:szCs w:val="22"/>
        </w:rPr>
        <w:t>The primary dispatch circuits shall be monitored and a prompt warning shall be provided in the event that a situation that will impact reliability occurs, as per NFPA 1221.</w:t>
      </w:r>
    </w:p>
    <w:p w:rsidR="00FF6A30" w:rsidRPr="00FF6A30" w:rsidRDefault="00FF6A30" w:rsidP="009F6392">
      <w:pPr>
        <w:ind w:left="2160" w:hanging="720"/>
        <w:jc w:val="both"/>
        <w:rPr>
          <w:rFonts w:ascii="Arial" w:hAnsi="Arial" w:cs="Arial"/>
          <w:spacing w:val="-3"/>
          <w:sz w:val="22"/>
          <w:szCs w:val="22"/>
        </w:rPr>
      </w:pPr>
    </w:p>
    <w:p w:rsidR="00FF6A30" w:rsidRDefault="00FF6A30" w:rsidP="00460B18">
      <w:pPr>
        <w:numPr>
          <w:ilvl w:val="0"/>
          <w:numId w:val="16"/>
        </w:numPr>
        <w:ind w:left="2160" w:hanging="720"/>
        <w:jc w:val="both"/>
        <w:rPr>
          <w:rFonts w:ascii="Arial" w:hAnsi="Arial" w:cs="Arial"/>
          <w:spacing w:val="-3"/>
          <w:sz w:val="22"/>
          <w:szCs w:val="22"/>
        </w:rPr>
      </w:pPr>
      <w:r w:rsidRPr="00003096">
        <w:rPr>
          <w:rFonts w:ascii="Arial" w:hAnsi="Arial" w:cs="Arial"/>
          <w:spacing w:val="-3"/>
          <w:sz w:val="22"/>
          <w:szCs w:val="22"/>
        </w:rPr>
        <w:t>The primary alerting circuit shall be over Henrico County’s Wide Area IP Network.</w:t>
      </w:r>
    </w:p>
    <w:p w:rsidR="00003096" w:rsidRPr="00003096" w:rsidRDefault="00003096" w:rsidP="009F6392">
      <w:pPr>
        <w:ind w:left="1440"/>
        <w:jc w:val="both"/>
        <w:rPr>
          <w:rFonts w:ascii="Arial" w:hAnsi="Arial" w:cs="Arial"/>
          <w:spacing w:val="-3"/>
          <w:sz w:val="22"/>
          <w:szCs w:val="22"/>
        </w:rPr>
      </w:pPr>
    </w:p>
    <w:p w:rsidR="00FF6A30" w:rsidRPr="00FF6A30" w:rsidRDefault="00FF6A30" w:rsidP="00460B18">
      <w:pPr>
        <w:numPr>
          <w:ilvl w:val="0"/>
          <w:numId w:val="16"/>
        </w:numPr>
        <w:ind w:left="2160" w:hanging="720"/>
        <w:jc w:val="both"/>
        <w:rPr>
          <w:rFonts w:ascii="Arial" w:hAnsi="Arial" w:cs="Arial"/>
          <w:spacing w:val="-3"/>
          <w:sz w:val="22"/>
          <w:szCs w:val="22"/>
        </w:rPr>
      </w:pPr>
      <w:r w:rsidRPr="00FF6A30">
        <w:rPr>
          <w:rFonts w:ascii="Arial" w:hAnsi="Arial" w:cs="Arial"/>
          <w:spacing w:val="-3"/>
          <w:sz w:val="22"/>
          <w:szCs w:val="22"/>
        </w:rPr>
        <w:t>The proposed system shall be capable of utilizing a secondary method of alerting should the primary alerting circuit become unavailable.  Describe what types of backup systems are offered.</w:t>
      </w:r>
    </w:p>
    <w:p w:rsidR="00FF6A30" w:rsidRPr="002A5301" w:rsidRDefault="00FF6A30" w:rsidP="009F6392">
      <w:pPr>
        <w:ind w:left="2160" w:hanging="720"/>
        <w:jc w:val="both"/>
        <w:rPr>
          <w:rFonts w:ascii="Arial" w:hAnsi="Arial" w:cs="Arial"/>
          <w:spacing w:val="-3"/>
          <w:sz w:val="22"/>
          <w:szCs w:val="22"/>
        </w:rPr>
      </w:pPr>
    </w:p>
    <w:p w:rsidR="002A5301" w:rsidRDefault="00FF6A30" w:rsidP="00460B18">
      <w:pPr>
        <w:numPr>
          <w:ilvl w:val="0"/>
          <w:numId w:val="16"/>
        </w:numPr>
        <w:ind w:left="2160" w:hanging="720"/>
        <w:jc w:val="both"/>
        <w:rPr>
          <w:rFonts w:ascii="Arial" w:hAnsi="Arial" w:cs="Arial"/>
          <w:spacing w:val="-3"/>
          <w:sz w:val="22"/>
          <w:szCs w:val="22"/>
        </w:rPr>
      </w:pP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shall describe any functional difference in alerting capability when the alert occurs via a secondary/backup alerting method.  </w:t>
      </w: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shall detail how their</w:t>
      </w:r>
      <w:r w:rsidRPr="00FF6A30">
        <w:rPr>
          <w:rFonts w:ascii="Arial" w:hAnsi="Arial" w:cs="Arial"/>
          <w:color w:val="FF0000"/>
          <w:spacing w:val="-3"/>
          <w:sz w:val="22"/>
          <w:szCs w:val="22"/>
        </w:rPr>
        <w:t xml:space="preserve"> </w:t>
      </w:r>
      <w:r w:rsidRPr="00FF6A30">
        <w:rPr>
          <w:rFonts w:ascii="Arial" w:hAnsi="Arial" w:cs="Arial"/>
          <w:spacing w:val="-3"/>
          <w:sz w:val="22"/>
          <w:szCs w:val="22"/>
        </w:rPr>
        <w:t>back-up alerting system works, how it compares to the primary alerting system, and any differences in alerting that may exist at the fire station when a back-up alert is received.</w:t>
      </w:r>
    </w:p>
    <w:p w:rsidR="002A5301" w:rsidRDefault="002A5301" w:rsidP="002A5301">
      <w:pPr>
        <w:pStyle w:val="ListParagraph"/>
        <w:rPr>
          <w:rFonts w:ascii="Arial" w:hAnsi="Arial" w:cs="Arial"/>
          <w:spacing w:val="-3"/>
          <w:sz w:val="22"/>
          <w:szCs w:val="22"/>
        </w:rPr>
      </w:pPr>
    </w:p>
    <w:p w:rsidR="00FF6A30" w:rsidRPr="0070354C" w:rsidRDefault="00FF6A30" w:rsidP="00460B18">
      <w:pPr>
        <w:numPr>
          <w:ilvl w:val="0"/>
          <w:numId w:val="23"/>
        </w:numPr>
        <w:ind w:left="1440" w:hanging="720"/>
        <w:jc w:val="both"/>
        <w:rPr>
          <w:rFonts w:ascii="Arial" w:hAnsi="Arial" w:cs="Arial"/>
          <w:spacing w:val="-3"/>
          <w:sz w:val="22"/>
          <w:szCs w:val="22"/>
        </w:rPr>
      </w:pPr>
      <w:r w:rsidRPr="0070354C">
        <w:rPr>
          <w:rFonts w:ascii="Arial" w:hAnsi="Arial" w:cs="Arial"/>
          <w:b/>
          <w:spacing w:val="-3"/>
          <w:sz w:val="22"/>
          <w:szCs w:val="22"/>
          <w:u w:val="single"/>
        </w:rPr>
        <w:t>Alerting - Relay Controls and Inputs</w:t>
      </w:r>
    </w:p>
    <w:p w:rsidR="00FF6A30" w:rsidRPr="00FF6A30" w:rsidRDefault="00FF6A30" w:rsidP="009C7568">
      <w:pPr>
        <w:ind w:left="720"/>
        <w:jc w:val="both"/>
        <w:rPr>
          <w:rFonts w:ascii="Arial" w:hAnsi="Arial" w:cs="Arial"/>
          <w:spacing w:val="-3"/>
          <w:sz w:val="22"/>
          <w:szCs w:val="22"/>
        </w:rPr>
      </w:pPr>
    </w:p>
    <w:p w:rsidR="002A5301" w:rsidRPr="006737AD" w:rsidRDefault="00FF6A30" w:rsidP="006737AD">
      <w:pPr>
        <w:pStyle w:val="ListParagraph"/>
        <w:numPr>
          <w:ilvl w:val="0"/>
          <w:numId w:val="48"/>
        </w:numPr>
        <w:jc w:val="both"/>
        <w:rPr>
          <w:rFonts w:ascii="Arial" w:hAnsi="Arial" w:cs="Arial"/>
          <w:spacing w:val="-3"/>
          <w:sz w:val="22"/>
          <w:szCs w:val="22"/>
        </w:rPr>
      </w:pPr>
      <w:r w:rsidRPr="006737AD">
        <w:rPr>
          <w:rFonts w:ascii="Arial" w:hAnsi="Arial" w:cs="Arial"/>
          <w:spacing w:val="-3"/>
          <w:sz w:val="22"/>
          <w:szCs w:val="22"/>
        </w:rPr>
        <w:t xml:space="preserve">The fire station alerting system should provide a </w:t>
      </w:r>
      <w:r w:rsidR="004226D8" w:rsidRPr="006737AD">
        <w:rPr>
          <w:rFonts w:ascii="Arial" w:hAnsi="Arial" w:cs="Arial"/>
          <w:spacing w:val="-3"/>
          <w:sz w:val="22"/>
          <w:szCs w:val="22"/>
        </w:rPr>
        <w:t xml:space="preserve">relay panel with a </w:t>
      </w:r>
      <w:r w:rsidRPr="006737AD">
        <w:rPr>
          <w:rFonts w:ascii="Arial" w:hAnsi="Arial" w:cs="Arial"/>
          <w:spacing w:val="-3"/>
          <w:sz w:val="22"/>
          <w:szCs w:val="22"/>
        </w:rPr>
        <w:t>minimum of 16 relay contacts</w:t>
      </w:r>
      <w:r w:rsidR="00782508" w:rsidRPr="006737AD">
        <w:rPr>
          <w:rFonts w:ascii="Arial" w:hAnsi="Arial" w:cs="Arial"/>
          <w:spacing w:val="-3"/>
          <w:sz w:val="22"/>
          <w:szCs w:val="22"/>
        </w:rPr>
        <w:t xml:space="preserve"> or relay connection points</w:t>
      </w:r>
      <w:r w:rsidRPr="006737AD">
        <w:rPr>
          <w:rFonts w:ascii="Arial" w:hAnsi="Arial" w:cs="Arial"/>
          <w:spacing w:val="-3"/>
          <w:sz w:val="22"/>
          <w:szCs w:val="22"/>
        </w:rPr>
        <w:t xml:space="preserve"> at each station for the purpose of controlling external switched functions.</w:t>
      </w:r>
      <w:r w:rsidR="00E36530" w:rsidRPr="006737AD">
        <w:rPr>
          <w:rFonts w:ascii="Arial" w:hAnsi="Arial" w:cs="Arial"/>
          <w:spacing w:val="-3"/>
          <w:sz w:val="22"/>
          <w:szCs w:val="22"/>
        </w:rPr>
        <w:t xml:space="preserve"> </w:t>
      </w:r>
      <w:r w:rsidRPr="006737AD">
        <w:rPr>
          <w:rFonts w:ascii="Arial" w:hAnsi="Arial" w:cs="Arial"/>
          <w:spacing w:val="-3"/>
          <w:sz w:val="22"/>
          <w:szCs w:val="22"/>
        </w:rPr>
        <w:t xml:space="preserve"> As a minimum, the contacts shall be able to be energized for a configurable period of time upon receipt of a CAD dispatch message. </w:t>
      </w:r>
      <w:r w:rsidR="00E36530" w:rsidRPr="006737AD">
        <w:rPr>
          <w:rFonts w:ascii="Arial" w:hAnsi="Arial" w:cs="Arial"/>
          <w:spacing w:val="-3"/>
          <w:sz w:val="22"/>
          <w:szCs w:val="22"/>
        </w:rPr>
        <w:t xml:space="preserve"> </w:t>
      </w:r>
      <w:r w:rsidRPr="006737AD">
        <w:rPr>
          <w:rFonts w:ascii="Arial" w:hAnsi="Arial" w:cs="Arial"/>
          <w:spacing w:val="-3"/>
          <w:sz w:val="22"/>
          <w:szCs w:val="22"/>
        </w:rPr>
        <w:t>The outputs shall be configurable as normally open or normally closed contact closures.</w:t>
      </w:r>
    </w:p>
    <w:p w:rsidR="00FF6A30" w:rsidRPr="00FF6A30" w:rsidRDefault="00FF6A30" w:rsidP="000C50DA">
      <w:pPr>
        <w:ind w:left="2160" w:hanging="720"/>
        <w:jc w:val="both"/>
        <w:rPr>
          <w:rFonts w:ascii="Arial" w:hAnsi="Arial" w:cs="Arial"/>
          <w:spacing w:val="-3"/>
          <w:sz w:val="22"/>
          <w:szCs w:val="22"/>
        </w:rPr>
      </w:pPr>
    </w:p>
    <w:p w:rsidR="00FF6A30" w:rsidRDefault="00FF6A30" w:rsidP="006737AD">
      <w:pPr>
        <w:pStyle w:val="ListParagraph"/>
        <w:numPr>
          <w:ilvl w:val="0"/>
          <w:numId w:val="48"/>
        </w:numPr>
        <w:jc w:val="both"/>
        <w:rPr>
          <w:rFonts w:ascii="Arial" w:hAnsi="Arial" w:cs="Arial"/>
          <w:spacing w:val="-3"/>
          <w:sz w:val="22"/>
          <w:szCs w:val="22"/>
        </w:rPr>
      </w:pPr>
      <w:r w:rsidRPr="000C50DA">
        <w:rPr>
          <w:rFonts w:ascii="Arial" w:hAnsi="Arial" w:cs="Arial"/>
          <w:spacing w:val="-3"/>
          <w:sz w:val="22"/>
          <w:szCs w:val="22"/>
        </w:rPr>
        <w:t>The fire station alerting system should provide multiple isolated DC inputs for the purpose of monitoring status of external actions and functions.  Describe a default number of inputs and any limitations for future expansion.</w:t>
      </w:r>
    </w:p>
    <w:p w:rsidR="004226D8" w:rsidRDefault="004226D8" w:rsidP="004226D8">
      <w:pPr>
        <w:ind w:left="1440"/>
        <w:jc w:val="both"/>
        <w:rPr>
          <w:rFonts w:ascii="Arial" w:hAnsi="Arial" w:cs="Arial"/>
          <w:spacing w:val="-3"/>
          <w:sz w:val="22"/>
          <w:szCs w:val="22"/>
        </w:rPr>
      </w:pPr>
    </w:p>
    <w:p w:rsidR="004226D8" w:rsidRPr="004226D8" w:rsidRDefault="004226D8" w:rsidP="006737AD">
      <w:pPr>
        <w:pStyle w:val="ListParagraph"/>
        <w:numPr>
          <w:ilvl w:val="0"/>
          <w:numId w:val="48"/>
        </w:numPr>
        <w:jc w:val="both"/>
        <w:rPr>
          <w:rFonts w:ascii="Arial" w:hAnsi="Arial" w:cs="Arial"/>
          <w:spacing w:val="-3"/>
          <w:sz w:val="22"/>
          <w:szCs w:val="22"/>
        </w:rPr>
      </w:pPr>
      <w:r>
        <w:rPr>
          <w:rFonts w:ascii="Arial" w:hAnsi="Arial" w:cs="Arial"/>
          <w:spacing w:val="-3"/>
          <w:sz w:val="22"/>
          <w:szCs w:val="22"/>
        </w:rPr>
        <w:t xml:space="preserve">Wiring should be extended from the relay panel to each </w:t>
      </w:r>
      <w:r w:rsidR="00782508">
        <w:rPr>
          <w:rFonts w:ascii="Arial" w:hAnsi="Arial" w:cs="Arial"/>
          <w:spacing w:val="-3"/>
          <w:sz w:val="22"/>
          <w:szCs w:val="22"/>
        </w:rPr>
        <w:t>external switched function requiring a local relay.  Provide the local relay and necessary control and supervision of the relay for the intended function.</w:t>
      </w:r>
    </w:p>
    <w:p w:rsidR="00FF6A30" w:rsidRPr="00FF6A30" w:rsidRDefault="00FF6A30" w:rsidP="009C7568">
      <w:pPr>
        <w:ind w:left="720"/>
        <w:jc w:val="both"/>
        <w:rPr>
          <w:rFonts w:ascii="Arial" w:hAnsi="Arial" w:cs="Arial"/>
          <w:spacing w:val="-3"/>
          <w:sz w:val="22"/>
          <w:szCs w:val="22"/>
        </w:rPr>
      </w:pPr>
    </w:p>
    <w:p w:rsidR="00FF6A30" w:rsidRPr="0070354C" w:rsidRDefault="00FF6A30" w:rsidP="00460B18">
      <w:pPr>
        <w:numPr>
          <w:ilvl w:val="0"/>
          <w:numId w:val="23"/>
        </w:numPr>
        <w:ind w:left="1440" w:hanging="720"/>
        <w:contextualSpacing/>
        <w:jc w:val="both"/>
        <w:rPr>
          <w:rFonts w:ascii="Arial" w:eastAsia="Calibri" w:hAnsi="Arial" w:cs="Arial"/>
          <w:b/>
          <w:spacing w:val="-3"/>
          <w:sz w:val="22"/>
          <w:szCs w:val="22"/>
          <w:u w:val="single"/>
        </w:rPr>
      </w:pPr>
      <w:r w:rsidRPr="0070354C">
        <w:rPr>
          <w:rFonts w:ascii="Arial" w:eastAsia="Calibri" w:hAnsi="Arial" w:cs="Arial"/>
          <w:b/>
          <w:spacing w:val="-3"/>
          <w:sz w:val="22"/>
          <w:szCs w:val="22"/>
          <w:u w:val="single"/>
        </w:rPr>
        <w:t xml:space="preserve">Alerting -  System Monitoring </w:t>
      </w:r>
    </w:p>
    <w:p w:rsidR="00FF6A30" w:rsidRPr="00FF6A30" w:rsidRDefault="00FF6A30" w:rsidP="009C7568">
      <w:pPr>
        <w:ind w:left="720"/>
        <w:contextualSpacing/>
        <w:jc w:val="both"/>
        <w:rPr>
          <w:rFonts w:ascii="Arial" w:eastAsia="Calibri" w:hAnsi="Arial" w:cs="Arial"/>
          <w:spacing w:val="-3"/>
          <w:sz w:val="22"/>
          <w:szCs w:val="22"/>
          <w:u w:val="single"/>
        </w:rPr>
      </w:pPr>
    </w:p>
    <w:p w:rsidR="002A5301" w:rsidRDefault="00FF6A30" w:rsidP="009C7568">
      <w:pPr>
        <w:ind w:left="1440"/>
        <w:jc w:val="both"/>
        <w:rPr>
          <w:rFonts w:ascii="Arial" w:hAnsi="Arial" w:cs="Arial"/>
          <w:spacing w:val="-3"/>
          <w:sz w:val="22"/>
          <w:szCs w:val="22"/>
        </w:rPr>
      </w:pP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should describe their systems’ capabilities with regard to each of the following:</w:t>
      </w:r>
    </w:p>
    <w:p w:rsidR="00FF6A30" w:rsidRPr="00FF6A30" w:rsidRDefault="00FF6A30" w:rsidP="009C7568">
      <w:pPr>
        <w:ind w:left="1440"/>
        <w:jc w:val="both"/>
        <w:rPr>
          <w:rFonts w:ascii="Arial" w:hAnsi="Arial" w:cs="Arial"/>
          <w:spacing w:val="-3"/>
          <w:sz w:val="22"/>
          <w:szCs w:val="22"/>
        </w:rPr>
      </w:pPr>
    </w:p>
    <w:p w:rsidR="00FF6A30" w:rsidRPr="00FF6A30" w:rsidRDefault="00FF6A30" w:rsidP="00460B18">
      <w:pPr>
        <w:numPr>
          <w:ilvl w:val="0"/>
          <w:numId w:val="18"/>
        </w:numPr>
        <w:tabs>
          <w:tab w:val="clear" w:pos="1800"/>
        </w:tabs>
        <w:ind w:left="2160" w:hanging="720"/>
        <w:jc w:val="both"/>
        <w:rPr>
          <w:rFonts w:ascii="Arial" w:hAnsi="Arial" w:cs="Arial"/>
          <w:spacing w:val="-3"/>
          <w:sz w:val="22"/>
          <w:szCs w:val="22"/>
        </w:rPr>
      </w:pPr>
      <w:r w:rsidRPr="00FF6A30">
        <w:rPr>
          <w:rFonts w:ascii="Arial" w:hAnsi="Arial" w:cs="Arial"/>
          <w:spacing w:val="-3"/>
          <w:sz w:val="22"/>
          <w:szCs w:val="22"/>
        </w:rPr>
        <w:t xml:space="preserve">Each component in this fire station alerting system should be monitored for online and offline status. </w:t>
      </w: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should indicate what their monitoring capability covers: i.e., computers, network connectivity, audio amplifiers, message display units, lighting, etc.</w:t>
      </w:r>
    </w:p>
    <w:p w:rsidR="00FF6A30" w:rsidRPr="00FF6A30" w:rsidRDefault="00FF6A30" w:rsidP="009C7568">
      <w:pPr>
        <w:ind w:left="2160" w:hanging="720"/>
        <w:jc w:val="both"/>
        <w:rPr>
          <w:rFonts w:ascii="Arial" w:hAnsi="Arial" w:cs="Arial"/>
          <w:spacing w:val="-3"/>
          <w:sz w:val="22"/>
          <w:szCs w:val="22"/>
        </w:rPr>
      </w:pPr>
    </w:p>
    <w:p w:rsidR="00FF6A30" w:rsidRPr="00FF6A30" w:rsidRDefault="00FF6A30" w:rsidP="00460B18">
      <w:pPr>
        <w:numPr>
          <w:ilvl w:val="0"/>
          <w:numId w:val="18"/>
        </w:numPr>
        <w:tabs>
          <w:tab w:val="clear" w:pos="1800"/>
        </w:tabs>
        <w:ind w:left="2160" w:hanging="720"/>
        <w:jc w:val="both"/>
        <w:rPr>
          <w:rFonts w:ascii="Arial" w:hAnsi="Arial" w:cs="Arial"/>
          <w:spacing w:val="-3"/>
          <w:sz w:val="22"/>
          <w:szCs w:val="22"/>
        </w:rPr>
      </w:pPr>
      <w:r w:rsidRPr="00FF6A30">
        <w:rPr>
          <w:rFonts w:ascii="Arial" w:hAnsi="Arial" w:cs="Arial"/>
          <w:spacing w:val="-3"/>
          <w:sz w:val="22"/>
          <w:szCs w:val="22"/>
        </w:rPr>
        <w:t>This fire station alerting system should be capable of alerting support staff of critical events that occur within the alerting system via visual and email/pager. Each method shall be individually enabled or disabled via a configuration application.</w:t>
      </w:r>
    </w:p>
    <w:p w:rsidR="00FF6A30" w:rsidRPr="00FF6A30" w:rsidRDefault="00FF6A30" w:rsidP="009C7568">
      <w:pPr>
        <w:ind w:left="2160" w:hanging="720"/>
        <w:jc w:val="both"/>
        <w:rPr>
          <w:rFonts w:ascii="Arial" w:hAnsi="Arial" w:cs="Arial"/>
          <w:spacing w:val="-3"/>
          <w:sz w:val="22"/>
          <w:szCs w:val="22"/>
        </w:rPr>
      </w:pPr>
    </w:p>
    <w:p w:rsidR="00FF6A30" w:rsidRPr="00FF6A30" w:rsidRDefault="00FF6A30" w:rsidP="00460B18">
      <w:pPr>
        <w:numPr>
          <w:ilvl w:val="0"/>
          <w:numId w:val="18"/>
        </w:numPr>
        <w:tabs>
          <w:tab w:val="clear" w:pos="1800"/>
        </w:tabs>
        <w:ind w:left="2160" w:hanging="720"/>
        <w:jc w:val="both"/>
        <w:rPr>
          <w:rFonts w:ascii="Arial" w:hAnsi="Arial" w:cs="Arial"/>
          <w:spacing w:val="-3"/>
          <w:sz w:val="22"/>
          <w:szCs w:val="22"/>
        </w:rPr>
      </w:pPr>
      <w:r w:rsidRPr="00FF6A30">
        <w:rPr>
          <w:rFonts w:ascii="Arial" w:hAnsi="Arial" w:cs="Arial"/>
          <w:spacing w:val="-3"/>
          <w:sz w:val="22"/>
          <w:szCs w:val="22"/>
        </w:rPr>
        <w:t>Error and status logs should be generated for all traffic between the CAD system and any controllers, between any controllers and the fire stations, and between all network components in the fire stations.</w:t>
      </w:r>
    </w:p>
    <w:p w:rsidR="00FF6A30" w:rsidRPr="00FF6A30" w:rsidRDefault="00FF6A30" w:rsidP="009C7568">
      <w:pPr>
        <w:ind w:left="2160" w:hanging="720"/>
        <w:jc w:val="both"/>
        <w:rPr>
          <w:rFonts w:ascii="Arial" w:hAnsi="Arial" w:cs="Arial"/>
          <w:spacing w:val="-3"/>
          <w:sz w:val="22"/>
          <w:szCs w:val="22"/>
        </w:rPr>
      </w:pPr>
    </w:p>
    <w:p w:rsidR="00FF6A30" w:rsidRPr="00FF6A30" w:rsidRDefault="00FF6A30" w:rsidP="00460B18">
      <w:pPr>
        <w:numPr>
          <w:ilvl w:val="0"/>
          <w:numId w:val="18"/>
        </w:numPr>
        <w:tabs>
          <w:tab w:val="clear" w:pos="1800"/>
        </w:tabs>
        <w:ind w:left="2160" w:hanging="720"/>
        <w:jc w:val="both"/>
        <w:rPr>
          <w:rFonts w:ascii="Arial" w:hAnsi="Arial" w:cs="Arial"/>
          <w:spacing w:val="-3"/>
          <w:sz w:val="22"/>
          <w:szCs w:val="22"/>
        </w:rPr>
      </w:pPr>
      <w:r w:rsidRPr="00FF6A30">
        <w:rPr>
          <w:rFonts w:ascii="Arial" w:hAnsi="Arial" w:cs="Arial"/>
          <w:spacing w:val="-3"/>
          <w:sz w:val="22"/>
          <w:szCs w:val="22"/>
        </w:rPr>
        <w:t>Error and status logs should be available to the customer’s system specialists via a log viewer application.</w:t>
      </w:r>
      <w:r w:rsidR="006921E4">
        <w:rPr>
          <w:rFonts w:ascii="Arial" w:hAnsi="Arial" w:cs="Arial"/>
          <w:spacing w:val="-3"/>
          <w:sz w:val="22"/>
          <w:szCs w:val="22"/>
        </w:rPr>
        <w:t xml:space="preserve">  </w:t>
      </w:r>
      <w:r w:rsidR="006921E4" w:rsidRPr="00E2060A">
        <w:rPr>
          <w:rFonts w:ascii="Arial" w:hAnsi="Arial" w:cs="Arial"/>
          <w:spacing w:val="-3"/>
          <w:sz w:val="22"/>
          <w:szCs w:val="22"/>
        </w:rPr>
        <w:t>Please describe the application used for this purpose</w:t>
      </w:r>
      <w:r w:rsidR="006921E4" w:rsidRPr="00E2060A">
        <w:rPr>
          <w:rFonts w:ascii="Arial" w:hAnsi="Arial" w:cs="Arial"/>
          <w:color w:val="4F81BD" w:themeColor="accent1"/>
          <w:spacing w:val="-3"/>
          <w:sz w:val="22"/>
          <w:szCs w:val="22"/>
        </w:rPr>
        <w:t>.</w:t>
      </w:r>
    </w:p>
    <w:p w:rsidR="00FF6A30" w:rsidRPr="00FF6A30" w:rsidRDefault="00FF6A30" w:rsidP="009C7568">
      <w:pPr>
        <w:ind w:left="2160" w:hanging="720"/>
        <w:jc w:val="both"/>
        <w:rPr>
          <w:rFonts w:ascii="Arial" w:hAnsi="Arial" w:cs="Arial"/>
          <w:spacing w:val="-3"/>
          <w:sz w:val="22"/>
          <w:szCs w:val="22"/>
        </w:rPr>
      </w:pPr>
    </w:p>
    <w:p w:rsidR="00FF6A30" w:rsidRPr="00FF6A30" w:rsidRDefault="00FF6A30" w:rsidP="00460B18">
      <w:pPr>
        <w:numPr>
          <w:ilvl w:val="0"/>
          <w:numId w:val="18"/>
        </w:numPr>
        <w:tabs>
          <w:tab w:val="clear" w:pos="1800"/>
        </w:tabs>
        <w:ind w:left="2160" w:hanging="720"/>
        <w:jc w:val="both"/>
        <w:rPr>
          <w:rFonts w:ascii="Arial" w:hAnsi="Arial" w:cs="Arial"/>
          <w:spacing w:val="-3"/>
          <w:sz w:val="22"/>
          <w:szCs w:val="22"/>
        </w:rPr>
      </w:pPr>
      <w:r w:rsidRPr="00FF6A30">
        <w:rPr>
          <w:rFonts w:ascii="Arial" w:hAnsi="Arial" w:cs="Arial"/>
          <w:spacing w:val="-3"/>
          <w:sz w:val="22"/>
          <w:szCs w:val="22"/>
        </w:rPr>
        <w:t>Error and status logs should also contain additional detailed information pertaining to audible announcements for a specified period of time. Please describe the information that is captured and how long it is available to be retrieved by Henrico County.</w:t>
      </w:r>
    </w:p>
    <w:p w:rsidR="00FF6A30" w:rsidRPr="00FF6A30" w:rsidRDefault="00FF6A30" w:rsidP="009C7568">
      <w:pPr>
        <w:ind w:left="2160" w:hanging="720"/>
        <w:jc w:val="both"/>
        <w:rPr>
          <w:rFonts w:ascii="Arial" w:hAnsi="Arial" w:cs="Arial"/>
          <w:spacing w:val="-3"/>
          <w:sz w:val="22"/>
          <w:szCs w:val="22"/>
        </w:rPr>
      </w:pPr>
    </w:p>
    <w:p w:rsidR="00FF6A30" w:rsidRPr="00FF6A30" w:rsidRDefault="00FF6A30" w:rsidP="00460B18">
      <w:pPr>
        <w:numPr>
          <w:ilvl w:val="0"/>
          <w:numId w:val="18"/>
        </w:numPr>
        <w:tabs>
          <w:tab w:val="clear" w:pos="1800"/>
        </w:tabs>
        <w:ind w:left="2160" w:hanging="720"/>
        <w:jc w:val="both"/>
        <w:rPr>
          <w:rFonts w:ascii="Arial" w:hAnsi="Arial" w:cs="Arial"/>
          <w:spacing w:val="-3"/>
          <w:sz w:val="22"/>
          <w:szCs w:val="22"/>
        </w:rPr>
      </w:pPr>
      <w:r w:rsidRPr="00FF6A30">
        <w:rPr>
          <w:rFonts w:ascii="Arial" w:hAnsi="Arial" w:cs="Arial"/>
          <w:spacing w:val="-3"/>
          <w:sz w:val="22"/>
          <w:szCs w:val="22"/>
        </w:rPr>
        <w:t>Remote system monitoring from a client application residing on the network (and having appropriate permissions) should be supported.</w:t>
      </w:r>
    </w:p>
    <w:p w:rsidR="00FF6A30" w:rsidRPr="00FF6A30" w:rsidRDefault="00FF6A30" w:rsidP="009C7568">
      <w:pPr>
        <w:ind w:left="2160" w:hanging="720"/>
        <w:jc w:val="both"/>
        <w:rPr>
          <w:rFonts w:ascii="Arial" w:hAnsi="Arial" w:cs="Arial"/>
          <w:spacing w:val="-3"/>
          <w:sz w:val="22"/>
          <w:szCs w:val="22"/>
        </w:rPr>
      </w:pPr>
    </w:p>
    <w:p w:rsidR="00FF6A30" w:rsidRPr="00FF6A30" w:rsidRDefault="00FF6A30" w:rsidP="00460B18">
      <w:pPr>
        <w:numPr>
          <w:ilvl w:val="0"/>
          <w:numId w:val="18"/>
        </w:numPr>
        <w:tabs>
          <w:tab w:val="clear" w:pos="1800"/>
        </w:tabs>
        <w:ind w:left="2160" w:hanging="720"/>
        <w:jc w:val="both"/>
        <w:rPr>
          <w:rFonts w:ascii="Arial" w:hAnsi="Arial" w:cs="Arial"/>
          <w:spacing w:val="-3"/>
          <w:sz w:val="22"/>
          <w:szCs w:val="22"/>
        </w:rPr>
      </w:pPr>
      <w:r w:rsidRPr="00FF6A30">
        <w:rPr>
          <w:rFonts w:ascii="Arial" w:hAnsi="Arial" w:cs="Arial"/>
          <w:spacing w:val="-3"/>
          <w:sz w:val="22"/>
          <w:szCs w:val="22"/>
        </w:rPr>
        <w:t>System status information should be capable of being displayed in the County’s communication center.</w:t>
      </w:r>
    </w:p>
    <w:p w:rsidR="00FF6A30" w:rsidRPr="00FF6A30" w:rsidRDefault="00FF6A30" w:rsidP="009C7568">
      <w:pPr>
        <w:ind w:left="720"/>
        <w:jc w:val="both"/>
        <w:rPr>
          <w:rFonts w:ascii="Arial" w:hAnsi="Arial" w:cs="Arial"/>
          <w:spacing w:val="-3"/>
          <w:sz w:val="22"/>
          <w:szCs w:val="22"/>
        </w:rPr>
      </w:pPr>
    </w:p>
    <w:p w:rsidR="00FF6A30" w:rsidRPr="0070354C" w:rsidRDefault="00FF6A30" w:rsidP="00460B18">
      <w:pPr>
        <w:numPr>
          <w:ilvl w:val="0"/>
          <w:numId w:val="23"/>
        </w:numPr>
        <w:ind w:left="1440" w:hanging="720"/>
        <w:jc w:val="both"/>
        <w:rPr>
          <w:rFonts w:ascii="Arial" w:hAnsi="Arial" w:cs="Arial"/>
          <w:spacing w:val="-3"/>
          <w:sz w:val="22"/>
          <w:szCs w:val="22"/>
        </w:rPr>
      </w:pPr>
      <w:r w:rsidRPr="0070354C">
        <w:rPr>
          <w:rFonts w:ascii="Arial" w:hAnsi="Arial" w:cs="Arial"/>
          <w:b/>
          <w:spacing w:val="-3"/>
          <w:sz w:val="22"/>
          <w:szCs w:val="22"/>
          <w:u w:val="single"/>
        </w:rPr>
        <w:t>Installation</w:t>
      </w:r>
    </w:p>
    <w:p w:rsidR="00FF6A30" w:rsidRPr="009C7568" w:rsidRDefault="00FF6A30" w:rsidP="009C7568">
      <w:pPr>
        <w:tabs>
          <w:tab w:val="left" w:pos="720"/>
        </w:tabs>
        <w:ind w:left="720"/>
        <w:jc w:val="both"/>
        <w:rPr>
          <w:rFonts w:ascii="Arial" w:hAnsi="Arial" w:cs="Arial"/>
          <w:spacing w:val="-3"/>
          <w:sz w:val="22"/>
          <w:szCs w:val="22"/>
        </w:rPr>
      </w:pPr>
    </w:p>
    <w:p w:rsidR="00FF6A30" w:rsidRPr="00FF6A30" w:rsidRDefault="00C32A20" w:rsidP="003E0C3A">
      <w:pPr>
        <w:numPr>
          <w:ilvl w:val="0"/>
          <w:numId w:val="19"/>
        </w:numPr>
        <w:tabs>
          <w:tab w:val="clear" w:pos="1890"/>
        </w:tabs>
        <w:ind w:left="2160" w:hanging="720"/>
        <w:jc w:val="both"/>
        <w:rPr>
          <w:rFonts w:ascii="Arial" w:hAnsi="Arial" w:cs="Arial"/>
          <w:spacing w:val="-3"/>
          <w:sz w:val="22"/>
          <w:szCs w:val="22"/>
        </w:rPr>
      </w:pPr>
      <w:r>
        <w:rPr>
          <w:rFonts w:ascii="Arial" w:hAnsi="Arial" w:cs="Arial"/>
          <w:spacing w:val="-3"/>
          <w:sz w:val="22"/>
          <w:szCs w:val="22"/>
        </w:rPr>
        <w:t xml:space="preserve">The Successful Offeror shall be responsible for a turnkey installation at all sites </w:t>
      </w:r>
      <w:r w:rsidR="008E0659">
        <w:rPr>
          <w:rFonts w:ascii="Arial" w:hAnsi="Arial" w:cs="Arial"/>
          <w:spacing w:val="-3"/>
          <w:sz w:val="22"/>
          <w:szCs w:val="22"/>
        </w:rPr>
        <w:t xml:space="preserve">where </w:t>
      </w:r>
      <w:r>
        <w:rPr>
          <w:rFonts w:ascii="Arial" w:hAnsi="Arial" w:cs="Arial"/>
          <w:spacing w:val="-3"/>
          <w:sz w:val="22"/>
          <w:szCs w:val="22"/>
        </w:rPr>
        <w:t xml:space="preserve">work is to be performed. </w:t>
      </w:r>
      <w:r w:rsidR="00FF6A30" w:rsidRPr="00FF6A30">
        <w:rPr>
          <w:rFonts w:ascii="Arial" w:hAnsi="Arial" w:cs="Arial"/>
          <w:spacing w:val="-3"/>
          <w:sz w:val="22"/>
          <w:szCs w:val="22"/>
        </w:rPr>
        <w:t xml:space="preserve">Henrico County technical personnel reserves the right to be in the presence of each installation, system activation and </w:t>
      </w:r>
      <w:r w:rsidR="009F6392">
        <w:rPr>
          <w:rFonts w:ascii="Arial" w:hAnsi="Arial" w:cs="Arial"/>
          <w:spacing w:val="-3"/>
          <w:sz w:val="22"/>
          <w:szCs w:val="22"/>
        </w:rPr>
        <w:t>cutover.</w:t>
      </w:r>
    </w:p>
    <w:p w:rsidR="00FF6A30" w:rsidRPr="00FF6A30" w:rsidRDefault="00FF6A30" w:rsidP="009C7568">
      <w:pPr>
        <w:ind w:left="2160" w:hanging="720"/>
        <w:jc w:val="both"/>
        <w:rPr>
          <w:rFonts w:ascii="Arial" w:hAnsi="Arial" w:cs="Arial"/>
          <w:spacing w:val="-3"/>
          <w:sz w:val="22"/>
          <w:szCs w:val="22"/>
        </w:rPr>
      </w:pPr>
    </w:p>
    <w:p w:rsidR="00F45244" w:rsidRDefault="00F45244" w:rsidP="003E0C3A">
      <w:pPr>
        <w:numPr>
          <w:ilvl w:val="0"/>
          <w:numId w:val="19"/>
        </w:numPr>
        <w:tabs>
          <w:tab w:val="clear" w:pos="1890"/>
        </w:tabs>
        <w:ind w:left="2160" w:hanging="720"/>
        <w:jc w:val="both"/>
        <w:rPr>
          <w:rFonts w:ascii="Arial" w:hAnsi="Arial" w:cs="Arial"/>
          <w:spacing w:val="-3"/>
          <w:sz w:val="22"/>
          <w:szCs w:val="22"/>
        </w:rPr>
      </w:pPr>
      <w:r>
        <w:rPr>
          <w:rFonts w:ascii="Arial" w:hAnsi="Arial" w:cs="Arial"/>
          <w:spacing w:val="-3"/>
          <w:sz w:val="22"/>
          <w:szCs w:val="22"/>
        </w:rPr>
        <w:t>The Successful Offeror shall work with Henrico County and its Architects, Engineers and consultants in the development, design, coordination, review of contract documents, systems, wiring, phasing and other requirements for new or renovated fire stations or sites where a Fire Alert System is proposed to be installed.</w:t>
      </w:r>
    </w:p>
    <w:p w:rsidR="00F45244" w:rsidRDefault="00F45244" w:rsidP="00F45244">
      <w:pPr>
        <w:ind w:left="1440"/>
        <w:jc w:val="both"/>
        <w:rPr>
          <w:rFonts w:ascii="Arial" w:hAnsi="Arial" w:cs="Arial"/>
          <w:spacing w:val="-3"/>
          <w:sz w:val="22"/>
          <w:szCs w:val="22"/>
        </w:rPr>
      </w:pPr>
    </w:p>
    <w:p w:rsidR="00FF6A30" w:rsidRPr="006737AD" w:rsidRDefault="00F45244" w:rsidP="006737AD">
      <w:pPr>
        <w:numPr>
          <w:ilvl w:val="0"/>
          <w:numId w:val="19"/>
        </w:numPr>
        <w:tabs>
          <w:tab w:val="clear" w:pos="1890"/>
        </w:tabs>
        <w:ind w:left="2160" w:hanging="720"/>
        <w:jc w:val="both"/>
        <w:rPr>
          <w:rFonts w:ascii="Arial" w:hAnsi="Arial" w:cs="Arial"/>
          <w:spacing w:val="-3"/>
          <w:sz w:val="22"/>
          <w:szCs w:val="22"/>
        </w:rPr>
      </w:pPr>
      <w:r w:rsidRPr="006737AD">
        <w:rPr>
          <w:rFonts w:ascii="Arial" w:hAnsi="Arial" w:cs="Arial"/>
          <w:spacing w:val="-3"/>
          <w:sz w:val="22"/>
          <w:szCs w:val="22"/>
        </w:rPr>
        <w:t>T</w:t>
      </w:r>
      <w:r w:rsidR="00FF6A30" w:rsidRPr="006737AD">
        <w:rPr>
          <w:rFonts w:ascii="Arial" w:hAnsi="Arial" w:cs="Arial"/>
          <w:spacing w:val="-3"/>
          <w:sz w:val="22"/>
          <w:szCs w:val="22"/>
        </w:rPr>
        <w:t xml:space="preserve">he </w:t>
      </w:r>
      <w:r w:rsidR="005C00EB" w:rsidRPr="006737AD">
        <w:rPr>
          <w:rFonts w:ascii="Arial" w:hAnsi="Arial" w:cs="Arial"/>
          <w:spacing w:val="-3"/>
          <w:sz w:val="22"/>
          <w:szCs w:val="22"/>
        </w:rPr>
        <w:t>S</w:t>
      </w:r>
      <w:r w:rsidR="00FF6A30" w:rsidRPr="006737AD">
        <w:rPr>
          <w:rFonts w:ascii="Arial" w:hAnsi="Arial" w:cs="Arial"/>
          <w:spacing w:val="-3"/>
          <w:sz w:val="22"/>
          <w:szCs w:val="22"/>
        </w:rPr>
        <w:t>uccessful Offeror</w:t>
      </w:r>
      <w:r w:rsidR="007F01AF" w:rsidRPr="006737AD">
        <w:rPr>
          <w:rFonts w:ascii="Arial" w:hAnsi="Arial" w:cs="Arial"/>
          <w:spacing w:val="-3"/>
          <w:sz w:val="22"/>
          <w:szCs w:val="22"/>
        </w:rPr>
        <w:t xml:space="preserve">, </w:t>
      </w:r>
      <w:r w:rsidR="00FF6A30" w:rsidRPr="006737AD">
        <w:rPr>
          <w:rFonts w:ascii="Arial" w:hAnsi="Arial" w:cs="Arial"/>
          <w:spacing w:val="-3"/>
          <w:sz w:val="22"/>
          <w:szCs w:val="22"/>
        </w:rPr>
        <w:t xml:space="preserve">upon acceptance of </w:t>
      </w:r>
      <w:r w:rsidR="007F01AF" w:rsidRPr="006737AD">
        <w:rPr>
          <w:rFonts w:ascii="Arial" w:hAnsi="Arial" w:cs="Arial"/>
          <w:spacing w:val="-3"/>
          <w:sz w:val="22"/>
          <w:szCs w:val="22"/>
        </w:rPr>
        <w:t>a</w:t>
      </w:r>
      <w:r w:rsidR="00FE1D57">
        <w:rPr>
          <w:rFonts w:ascii="Arial" w:hAnsi="Arial" w:cs="Arial"/>
          <w:spacing w:val="-3"/>
          <w:sz w:val="22"/>
          <w:szCs w:val="22"/>
        </w:rPr>
        <w:t xml:space="preserve"> </w:t>
      </w:r>
      <w:r w:rsidR="005C00EB" w:rsidRPr="006737AD">
        <w:rPr>
          <w:rFonts w:ascii="Arial" w:hAnsi="Arial" w:cs="Arial"/>
          <w:spacing w:val="-3"/>
          <w:sz w:val="22"/>
          <w:szCs w:val="22"/>
        </w:rPr>
        <w:t xml:space="preserve">fixed price </w:t>
      </w:r>
      <w:r w:rsidR="00FF6A30" w:rsidRPr="006737AD">
        <w:rPr>
          <w:rFonts w:ascii="Arial" w:hAnsi="Arial" w:cs="Arial"/>
          <w:spacing w:val="-3"/>
          <w:sz w:val="22"/>
          <w:szCs w:val="22"/>
        </w:rPr>
        <w:t>cost proposal</w:t>
      </w:r>
      <w:r w:rsidR="007F01AF" w:rsidRPr="006737AD">
        <w:rPr>
          <w:rFonts w:ascii="Arial" w:hAnsi="Arial" w:cs="Arial"/>
          <w:spacing w:val="-3"/>
          <w:sz w:val="22"/>
          <w:szCs w:val="22"/>
        </w:rPr>
        <w:t>,</w:t>
      </w:r>
      <w:r w:rsidR="00FE1D57">
        <w:rPr>
          <w:rFonts w:ascii="Arial" w:hAnsi="Arial" w:cs="Arial"/>
          <w:spacing w:val="-3"/>
          <w:sz w:val="22"/>
          <w:szCs w:val="22"/>
        </w:rPr>
        <w:t xml:space="preserve"> </w:t>
      </w:r>
      <w:r w:rsidR="007F01AF" w:rsidRPr="006737AD">
        <w:rPr>
          <w:rFonts w:ascii="Arial" w:hAnsi="Arial" w:cs="Arial"/>
          <w:spacing w:val="-3"/>
          <w:sz w:val="22"/>
          <w:szCs w:val="22"/>
        </w:rPr>
        <w:t>may</w:t>
      </w:r>
      <w:r w:rsidR="00FF6A30" w:rsidRPr="006737AD">
        <w:rPr>
          <w:rFonts w:ascii="Arial" w:hAnsi="Arial" w:cs="Arial"/>
          <w:spacing w:val="-3"/>
          <w:sz w:val="22"/>
          <w:szCs w:val="22"/>
        </w:rPr>
        <w:t xml:space="preserve"> be assigned to </w:t>
      </w:r>
      <w:r w:rsidR="007F01AF" w:rsidRPr="006737AD">
        <w:rPr>
          <w:rFonts w:ascii="Arial" w:hAnsi="Arial" w:cs="Arial"/>
          <w:spacing w:val="-3"/>
          <w:sz w:val="22"/>
          <w:szCs w:val="22"/>
        </w:rPr>
        <w:t xml:space="preserve">a </w:t>
      </w:r>
      <w:r w:rsidR="00FF6A30" w:rsidRPr="006737AD">
        <w:rPr>
          <w:rFonts w:ascii="Arial" w:hAnsi="Arial" w:cs="Arial"/>
          <w:spacing w:val="-3"/>
          <w:sz w:val="22"/>
          <w:szCs w:val="22"/>
        </w:rPr>
        <w:t>General Contractor</w:t>
      </w:r>
      <w:r w:rsidR="007F01AF" w:rsidRPr="006737AD">
        <w:rPr>
          <w:rFonts w:ascii="Arial" w:hAnsi="Arial" w:cs="Arial"/>
          <w:spacing w:val="-3"/>
          <w:sz w:val="22"/>
          <w:szCs w:val="22"/>
        </w:rPr>
        <w:t xml:space="preserve"> for providing and installing a new or upgraded Fire Alert</w:t>
      </w:r>
      <w:r w:rsidR="00D13457">
        <w:rPr>
          <w:rFonts w:ascii="Arial" w:hAnsi="Arial" w:cs="Arial"/>
          <w:spacing w:val="-3"/>
          <w:sz w:val="22"/>
          <w:szCs w:val="22"/>
        </w:rPr>
        <w:t>ing</w:t>
      </w:r>
      <w:r w:rsidR="007F01AF" w:rsidRPr="006737AD">
        <w:rPr>
          <w:rFonts w:ascii="Arial" w:hAnsi="Arial" w:cs="Arial"/>
          <w:spacing w:val="-3"/>
          <w:sz w:val="22"/>
          <w:szCs w:val="22"/>
        </w:rPr>
        <w:t xml:space="preserve"> System</w:t>
      </w:r>
      <w:r w:rsidR="00FF6A30" w:rsidRPr="006737AD">
        <w:rPr>
          <w:rFonts w:ascii="Arial" w:hAnsi="Arial" w:cs="Arial"/>
          <w:spacing w:val="-3"/>
          <w:sz w:val="22"/>
          <w:szCs w:val="22"/>
        </w:rPr>
        <w:t xml:space="preserve">.  The Successful Offeror shall agree to enter into a contract with the General Contractor to perform the work and will become a subcontractor to the General Contractor, executing required </w:t>
      </w:r>
      <w:r w:rsidR="005F5A34" w:rsidRPr="006737AD">
        <w:rPr>
          <w:rFonts w:ascii="Arial" w:hAnsi="Arial" w:cs="Arial"/>
          <w:spacing w:val="-3"/>
          <w:sz w:val="22"/>
          <w:szCs w:val="22"/>
        </w:rPr>
        <w:t>sub</w:t>
      </w:r>
      <w:r w:rsidR="00FF6A30" w:rsidRPr="006737AD">
        <w:rPr>
          <w:rFonts w:ascii="Arial" w:hAnsi="Arial" w:cs="Arial"/>
          <w:spacing w:val="-3"/>
          <w:sz w:val="22"/>
          <w:szCs w:val="22"/>
        </w:rPr>
        <w:t>contract</w:t>
      </w:r>
      <w:r w:rsidR="005F5A34" w:rsidRPr="006737AD">
        <w:rPr>
          <w:rFonts w:ascii="Arial" w:hAnsi="Arial" w:cs="Arial"/>
          <w:spacing w:val="-3"/>
          <w:sz w:val="22"/>
          <w:szCs w:val="22"/>
        </w:rPr>
        <w:t>or documents</w:t>
      </w:r>
      <w:r w:rsidR="00FF6A30" w:rsidRPr="006737AD">
        <w:rPr>
          <w:rFonts w:ascii="Arial" w:hAnsi="Arial" w:cs="Arial"/>
          <w:spacing w:val="-3"/>
          <w:sz w:val="22"/>
          <w:szCs w:val="22"/>
        </w:rPr>
        <w:t xml:space="preserve"> with the General Contractor.  The General Contractor for the construction contract will be responsible for the work schedule</w:t>
      </w:r>
      <w:r w:rsidR="005F5A34" w:rsidRPr="006737AD">
        <w:rPr>
          <w:rFonts w:ascii="Arial" w:hAnsi="Arial" w:cs="Arial"/>
          <w:spacing w:val="-3"/>
          <w:sz w:val="22"/>
          <w:szCs w:val="22"/>
        </w:rPr>
        <w:t xml:space="preserve">, </w:t>
      </w:r>
      <w:r w:rsidR="00FF6A30" w:rsidRPr="006737AD">
        <w:rPr>
          <w:rFonts w:ascii="Arial" w:hAnsi="Arial" w:cs="Arial"/>
          <w:spacing w:val="-3"/>
          <w:sz w:val="22"/>
          <w:szCs w:val="22"/>
        </w:rPr>
        <w:t>coordination</w:t>
      </w:r>
      <w:r w:rsidR="005F5A34" w:rsidRPr="006737AD">
        <w:rPr>
          <w:rFonts w:ascii="Arial" w:hAnsi="Arial" w:cs="Arial"/>
          <w:spacing w:val="-3"/>
          <w:sz w:val="22"/>
          <w:szCs w:val="22"/>
        </w:rPr>
        <w:t xml:space="preserve"> and payments</w:t>
      </w:r>
      <w:r w:rsidR="00FF6A30" w:rsidRPr="006737AD">
        <w:rPr>
          <w:rFonts w:ascii="Arial" w:hAnsi="Arial" w:cs="Arial"/>
          <w:spacing w:val="-3"/>
          <w:sz w:val="22"/>
          <w:szCs w:val="22"/>
        </w:rPr>
        <w:t xml:space="preserve"> with </w:t>
      </w:r>
      <w:r w:rsidR="005F5A34" w:rsidRPr="006737AD">
        <w:rPr>
          <w:rFonts w:ascii="Arial" w:hAnsi="Arial" w:cs="Arial"/>
          <w:spacing w:val="-3"/>
          <w:sz w:val="22"/>
          <w:szCs w:val="22"/>
        </w:rPr>
        <w:t xml:space="preserve">the Successful Offeror and </w:t>
      </w:r>
      <w:r w:rsidR="00FF6A30" w:rsidRPr="006737AD">
        <w:rPr>
          <w:rFonts w:ascii="Arial" w:hAnsi="Arial" w:cs="Arial"/>
          <w:spacing w:val="-3"/>
          <w:sz w:val="22"/>
          <w:szCs w:val="22"/>
        </w:rPr>
        <w:t>other trades.</w:t>
      </w:r>
    </w:p>
    <w:p w:rsidR="00FF6A30" w:rsidRPr="00FF6A30" w:rsidRDefault="00FF6A30" w:rsidP="009C7568">
      <w:pPr>
        <w:ind w:left="2160" w:hanging="720"/>
        <w:jc w:val="both"/>
        <w:rPr>
          <w:rFonts w:ascii="Arial" w:hAnsi="Arial" w:cs="Arial"/>
          <w:spacing w:val="-3"/>
          <w:sz w:val="22"/>
          <w:szCs w:val="22"/>
        </w:rPr>
      </w:pPr>
    </w:p>
    <w:p w:rsidR="00FF6A30" w:rsidRDefault="00FF6A30" w:rsidP="003E0C3A">
      <w:pPr>
        <w:numPr>
          <w:ilvl w:val="0"/>
          <w:numId w:val="19"/>
        </w:numPr>
        <w:tabs>
          <w:tab w:val="clear" w:pos="1890"/>
        </w:tabs>
        <w:ind w:left="2160" w:hanging="720"/>
        <w:jc w:val="both"/>
        <w:rPr>
          <w:rFonts w:ascii="Arial" w:hAnsi="Arial" w:cs="Arial"/>
          <w:spacing w:val="-3"/>
          <w:sz w:val="22"/>
          <w:szCs w:val="22"/>
        </w:rPr>
      </w:pPr>
      <w:r w:rsidRPr="00DE7D81">
        <w:rPr>
          <w:rFonts w:ascii="Arial" w:hAnsi="Arial" w:cs="Arial"/>
          <w:spacing w:val="-3"/>
          <w:sz w:val="22"/>
          <w:szCs w:val="22"/>
        </w:rPr>
        <w:t>For all existing installation sites</w:t>
      </w:r>
      <w:r w:rsidR="005C00EB" w:rsidRPr="00DE7D81">
        <w:rPr>
          <w:rFonts w:ascii="Arial" w:hAnsi="Arial" w:cs="Arial"/>
          <w:spacing w:val="-3"/>
          <w:sz w:val="22"/>
          <w:szCs w:val="22"/>
        </w:rPr>
        <w:t>, DOF will</w:t>
      </w:r>
      <w:r w:rsidRPr="00DE7D81">
        <w:rPr>
          <w:rFonts w:ascii="Arial" w:hAnsi="Arial" w:cs="Arial"/>
          <w:spacing w:val="-3"/>
          <w:sz w:val="22"/>
          <w:szCs w:val="22"/>
        </w:rPr>
        <w:t xml:space="preserve"> require a fixed cost proposal per site for </w:t>
      </w:r>
      <w:r w:rsidR="00C32A20">
        <w:rPr>
          <w:rFonts w:ascii="Arial" w:hAnsi="Arial" w:cs="Arial"/>
          <w:spacing w:val="-3"/>
          <w:sz w:val="22"/>
          <w:szCs w:val="22"/>
        </w:rPr>
        <w:t xml:space="preserve">a turnkey solution that includes all </w:t>
      </w:r>
      <w:r w:rsidRPr="00DE7D81">
        <w:rPr>
          <w:rFonts w:ascii="Arial" w:hAnsi="Arial" w:cs="Arial"/>
          <w:spacing w:val="-3"/>
          <w:sz w:val="22"/>
          <w:szCs w:val="22"/>
        </w:rPr>
        <w:t>equipment, project management, supplement design, engineering, cabling, permits</w:t>
      </w:r>
      <w:r w:rsidR="005C00EB" w:rsidRPr="00DE7D81">
        <w:rPr>
          <w:rFonts w:ascii="Arial" w:hAnsi="Arial" w:cs="Arial"/>
          <w:spacing w:val="-3"/>
          <w:sz w:val="22"/>
          <w:szCs w:val="22"/>
        </w:rPr>
        <w:t>, labor and installation</w:t>
      </w:r>
      <w:r w:rsidR="00BC0E55">
        <w:rPr>
          <w:rFonts w:ascii="Arial" w:hAnsi="Arial" w:cs="Arial"/>
          <w:spacing w:val="-3"/>
          <w:sz w:val="22"/>
          <w:szCs w:val="22"/>
        </w:rPr>
        <w:t>.</w:t>
      </w:r>
    </w:p>
    <w:p w:rsidR="00DE7D81" w:rsidRPr="00DE7D81" w:rsidRDefault="00DE7D81" w:rsidP="009C7568">
      <w:pPr>
        <w:ind w:left="2160" w:hanging="720"/>
        <w:jc w:val="both"/>
        <w:rPr>
          <w:rFonts w:ascii="Arial" w:hAnsi="Arial" w:cs="Arial"/>
          <w:spacing w:val="-3"/>
          <w:sz w:val="22"/>
          <w:szCs w:val="22"/>
        </w:rPr>
      </w:pPr>
    </w:p>
    <w:p w:rsidR="00E2060A" w:rsidRDefault="003E0C3A" w:rsidP="003E0C3A">
      <w:pPr>
        <w:numPr>
          <w:ilvl w:val="0"/>
          <w:numId w:val="19"/>
        </w:numPr>
        <w:tabs>
          <w:tab w:val="clear" w:pos="1890"/>
        </w:tabs>
        <w:ind w:left="2160" w:hanging="720"/>
        <w:jc w:val="both"/>
        <w:rPr>
          <w:rFonts w:ascii="Arial" w:hAnsi="Arial" w:cs="Arial"/>
          <w:spacing w:val="-3"/>
          <w:sz w:val="22"/>
          <w:szCs w:val="22"/>
        </w:rPr>
      </w:pPr>
      <w:r w:rsidRPr="00D13457">
        <w:rPr>
          <w:rFonts w:ascii="Arial" w:hAnsi="Arial" w:cs="Arial"/>
          <w:spacing w:val="-3"/>
          <w:sz w:val="22"/>
          <w:szCs w:val="22"/>
        </w:rPr>
        <w:t xml:space="preserve">The Successful </w:t>
      </w:r>
      <w:r w:rsidR="00FF6A30" w:rsidRPr="00D13457">
        <w:rPr>
          <w:rFonts w:ascii="Arial" w:hAnsi="Arial" w:cs="Arial"/>
          <w:spacing w:val="-3"/>
          <w:sz w:val="22"/>
          <w:szCs w:val="22"/>
        </w:rPr>
        <w:t xml:space="preserve">Offeror </w:t>
      </w:r>
      <w:r w:rsidR="00782508" w:rsidRPr="00D13457">
        <w:rPr>
          <w:rFonts w:ascii="Arial" w:hAnsi="Arial" w:cs="Arial"/>
          <w:spacing w:val="-3"/>
          <w:sz w:val="22"/>
          <w:szCs w:val="22"/>
        </w:rPr>
        <w:t xml:space="preserve">should </w:t>
      </w:r>
      <w:r w:rsidR="00FF6A30" w:rsidRPr="00D13457">
        <w:rPr>
          <w:rFonts w:ascii="Arial" w:hAnsi="Arial" w:cs="Arial"/>
          <w:spacing w:val="-3"/>
          <w:sz w:val="22"/>
          <w:szCs w:val="22"/>
        </w:rPr>
        <w:t>provide clear and precise information regard</w:t>
      </w:r>
      <w:r w:rsidR="00782508" w:rsidRPr="00D13457">
        <w:rPr>
          <w:rFonts w:ascii="Arial" w:hAnsi="Arial" w:cs="Arial"/>
          <w:spacing w:val="-3"/>
          <w:sz w:val="22"/>
          <w:szCs w:val="22"/>
        </w:rPr>
        <w:t>ing</w:t>
      </w:r>
      <w:r w:rsidR="00FF6A30" w:rsidRPr="00D13457">
        <w:rPr>
          <w:rFonts w:ascii="Arial" w:hAnsi="Arial" w:cs="Arial"/>
          <w:spacing w:val="-3"/>
          <w:sz w:val="22"/>
          <w:szCs w:val="22"/>
        </w:rPr>
        <w:t xml:space="preserve"> all wiring </w:t>
      </w:r>
      <w:r w:rsidR="00DC78B6" w:rsidRPr="00D13457">
        <w:rPr>
          <w:rFonts w:ascii="Arial" w:hAnsi="Arial" w:cs="Arial"/>
          <w:spacing w:val="-3"/>
          <w:sz w:val="22"/>
          <w:szCs w:val="22"/>
        </w:rPr>
        <w:t xml:space="preserve">and conduits </w:t>
      </w:r>
      <w:r w:rsidR="00782508" w:rsidRPr="00D13457">
        <w:rPr>
          <w:rFonts w:ascii="Arial" w:hAnsi="Arial" w:cs="Arial"/>
          <w:spacing w:val="-3"/>
          <w:sz w:val="22"/>
          <w:szCs w:val="22"/>
        </w:rPr>
        <w:t xml:space="preserve">to be </w:t>
      </w:r>
      <w:r w:rsidR="00FF6A30" w:rsidRPr="00D13457">
        <w:rPr>
          <w:rFonts w:ascii="Arial" w:hAnsi="Arial" w:cs="Arial"/>
          <w:spacing w:val="-3"/>
          <w:sz w:val="22"/>
          <w:szCs w:val="22"/>
        </w:rPr>
        <w:t xml:space="preserve">installed for station alerting equipment. </w:t>
      </w:r>
      <w:r w:rsidR="00782508" w:rsidRPr="00D13457">
        <w:rPr>
          <w:rFonts w:ascii="Arial" w:hAnsi="Arial" w:cs="Arial"/>
          <w:spacing w:val="-3"/>
          <w:sz w:val="22"/>
          <w:szCs w:val="22"/>
        </w:rPr>
        <w:t xml:space="preserve"> </w:t>
      </w:r>
      <w:r w:rsidR="00DC78B6" w:rsidRPr="00D13457">
        <w:rPr>
          <w:rFonts w:ascii="Arial" w:hAnsi="Arial" w:cs="Arial"/>
          <w:spacing w:val="-3"/>
          <w:sz w:val="22"/>
          <w:szCs w:val="22"/>
        </w:rPr>
        <w:t xml:space="preserve">Wiring in concealed non-accessible locations must be run in </w:t>
      </w:r>
      <w:r w:rsidR="00640878" w:rsidRPr="00D13457">
        <w:rPr>
          <w:rFonts w:ascii="Arial" w:hAnsi="Arial" w:cs="Arial"/>
          <w:spacing w:val="-3"/>
          <w:sz w:val="22"/>
          <w:szCs w:val="22"/>
        </w:rPr>
        <w:t xml:space="preserve">EMT or PVC </w:t>
      </w:r>
      <w:r w:rsidR="00DC78B6" w:rsidRPr="00D13457">
        <w:rPr>
          <w:rFonts w:ascii="Arial" w:hAnsi="Arial" w:cs="Arial"/>
          <w:spacing w:val="-3"/>
          <w:sz w:val="22"/>
          <w:szCs w:val="22"/>
        </w:rPr>
        <w:t>conduit</w:t>
      </w:r>
      <w:r w:rsidR="00640878" w:rsidRPr="00D13457">
        <w:rPr>
          <w:rFonts w:ascii="Arial" w:hAnsi="Arial" w:cs="Arial"/>
          <w:spacing w:val="-3"/>
          <w:sz w:val="22"/>
          <w:szCs w:val="22"/>
        </w:rPr>
        <w:t xml:space="preserve"> </w:t>
      </w:r>
      <w:r w:rsidR="00FC1B5A">
        <w:rPr>
          <w:rFonts w:ascii="Arial" w:hAnsi="Arial" w:cs="Arial"/>
          <w:spacing w:val="-3"/>
          <w:sz w:val="22"/>
          <w:szCs w:val="22"/>
        </w:rPr>
        <w:t xml:space="preserve">only </w:t>
      </w:r>
      <w:r w:rsidR="00640878" w:rsidRPr="00D13457">
        <w:rPr>
          <w:rFonts w:ascii="Arial" w:hAnsi="Arial" w:cs="Arial"/>
          <w:spacing w:val="-3"/>
          <w:sz w:val="22"/>
          <w:szCs w:val="22"/>
        </w:rPr>
        <w:t>where allowed by code</w:t>
      </w:r>
      <w:r w:rsidR="00DC78B6" w:rsidRPr="00D13457">
        <w:rPr>
          <w:rFonts w:ascii="Arial" w:hAnsi="Arial" w:cs="Arial"/>
          <w:spacing w:val="-3"/>
          <w:sz w:val="22"/>
          <w:szCs w:val="22"/>
        </w:rPr>
        <w:t xml:space="preserve">.  Wiring in concealed </w:t>
      </w:r>
      <w:r w:rsidR="00640878" w:rsidRPr="00D13457">
        <w:rPr>
          <w:rFonts w:ascii="Arial" w:hAnsi="Arial" w:cs="Arial"/>
          <w:spacing w:val="-3"/>
          <w:sz w:val="22"/>
          <w:szCs w:val="22"/>
        </w:rPr>
        <w:t xml:space="preserve">but </w:t>
      </w:r>
      <w:r w:rsidR="00DC78B6" w:rsidRPr="00D13457">
        <w:rPr>
          <w:rFonts w:ascii="Arial" w:hAnsi="Arial" w:cs="Arial"/>
          <w:spacing w:val="-3"/>
          <w:sz w:val="22"/>
          <w:szCs w:val="22"/>
        </w:rPr>
        <w:t>accessible locations can be run in cable trays</w:t>
      </w:r>
      <w:r w:rsidR="00640878" w:rsidRPr="00D13457">
        <w:rPr>
          <w:rFonts w:ascii="Arial" w:hAnsi="Arial" w:cs="Arial"/>
          <w:spacing w:val="-3"/>
          <w:sz w:val="22"/>
          <w:szCs w:val="22"/>
        </w:rPr>
        <w:t>,</w:t>
      </w:r>
      <w:r w:rsidR="00DC78B6" w:rsidRPr="00D13457">
        <w:rPr>
          <w:rFonts w:ascii="Arial" w:hAnsi="Arial" w:cs="Arial"/>
          <w:spacing w:val="-3"/>
          <w:sz w:val="22"/>
          <w:szCs w:val="22"/>
        </w:rPr>
        <w:t xml:space="preserve"> J-Hooks</w:t>
      </w:r>
      <w:r w:rsidR="00640878" w:rsidRPr="00D13457">
        <w:rPr>
          <w:rFonts w:ascii="Arial" w:hAnsi="Arial" w:cs="Arial"/>
          <w:spacing w:val="-3"/>
          <w:sz w:val="22"/>
          <w:szCs w:val="22"/>
        </w:rPr>
        <w:t xml:space="preserve"> or PVC conduit </w:t>
      </w:r>
      <w:r w:rsidR="00FC1B5A">
        <w:rPr>
          <w:rFonts w:ascii="Arial" w:hAnsi="Arial" w:cs="Arial"/>
          <w:spacing w:val="-3"/>
          <w:sz w:val="22"/>
          <w:szCs w:val="22"/>
        </w:rPr>
        <w:t xml:space="preserve">only </w:t>
      </w:r>
      <w:r w:rsidR="00640878" w:rsidRPr="00D13457">
        <w:rPr>
          <w:rFonts w:ascii="Arial" w:hAnsi="Arial" w:cs="Arial"/>
          <w:spacing w:val="-3"/>
          <w:sz w:val="22"/>
          <w:szCs w:val="22"/>
        </w:rPr>
        <w:t>where allowed by code</w:t>
      </w:r>
      <w:r w:rsidR="00DC78B6" w:rsidRPr="00D13457">
        <w:rPr>
          <w:rFonts w:ascii="Arial" w:hAnsi="Arial" w:cs="Arial"/>
          <w:spacing w:val="-3"/>
          <w:sz w:val="22"/>
          <w:szCs w:val="22"/>
        </w:rPr>
        <w:t xml:space="preserve">.  </w:t>
      </w:r>
    </w:p>
    <w:p w:rsidR="00FF6A30" w:rsidRPr="00D13457" w:rsidRDefault="00640878" w:rsidP="00E2060A">
      <w:pPr>
        <w:ind w:left="2160"/>
        <w:jc w:val="both"/>
        <w:rPr>
          <w:rFonts w:ascii="Arial" w:hAnsi="Arial" w:cs="Arial"/>
          <w:spacing w:val="-3"/>
          <w:sz w:val="22"/>
          <w:szCs w:val="22"/>
        </w:rPr>
      </w:pPr>
      <w:r w:rsidRPr="00D13457">
        <w:rPr>
          <w:rFonts w:ascii="Arial" w:hAnsi="Arial" w:cs="Arial"/>
          <w:spacing w:val="-3"/>
          <w:sz w:val="22"/>
          <w:szCs w:val="22"/>
        </w:rPr>
        <w:t>Any e</w:t>
      </w:r>
      <w:r w:rsidR="00FF6A30" w:rsidRPr="00D13457">
        <w:rPr>
          <w:rFonts w:ascii="Arial" w:hAnsi="Arial" w:cs="Arial"/>
          <w:spacing w:val="-3"/>
          <w:sz w:val="22"/>
          <w:szCs w:val="22"/>
        </w:rPr>
        <w:t xml:space="preserve">xposed wiring </w:t>
      </w:r>
      <w:r w:rsidRPr="00D13457">
        <w:rPr>
          <w:rFonts w:ascii="Arial" w:hAnsi="Arial" w:cs="Arial"/>
          <w:spacing w:val="-3"/>
          <w:sz w:val="22"/>
          <w:szCs w:val="22"/>
        </w:rPr>
        <w:t xml:space="preserve">proposed to be </w:t>
      </w:r>
      <w:r w:rsidR="00FF6A30" w:rsidRPr="00D13457">
        <w:rPr>
          <w:rFonts w:ascii="Arial" w:hAnsi="Arial" w:cs="Arial"/>
          <w:spacing w:val="-3"/>
          <w:sz w:val="22"/>
          <w:szCs w:val="22"/>
        </w:rPr>
        <w:t xml:space="preserve">located on </w:t>
      </w:r>
      <w:r w:rsidR="00DC78B6" w:rsidRPr="00D13457">
        <w:rPr>
          <w:rFonts w:ascii="Arial" w:hAnsi="Arial" w:cs="Arial"/>
          <w:spacing w:val="-3"/>
          <w:sz w:val="22"/>
          <w:szCs w:val="22"/>
        </w:rPr>
        <w:t xml:space="preserve">the </w:t>
      </w:r>
      <w:r w:rsidR="00FF6A30" w:rsidRPr="00D13457">
        <w:rPr>
          <w:rFonts w:ascii="Arial" w:hAnsi="Arial" w:cs="Arial"/>
          <w:spacing w:val="-3"/>
          <w:sz w:val="22"/>
          <w:szCs w:val="22"/>
        </w:rPr>
        <w:t xml:space="preserve">outside of </w:t>
      </w:r>
      <w:r w:rsidR="00FE1D57" w:rsidRPr="00D13457">
        <w:rPr>
          <w:rFonts w:ascii="Arial" w:hAnsi="Arial" w:cs="Arial"/>
          <w:spacing w:val="-3"/>
          <w:sz w:val="22"/>
          <w:szCs w:val="22"/>
        </w:rPr>
        <w:t>walls</w:t>
      </w:r>
      <w:r w:rsidR="00FE1D57">
        <w:rPr>
          <w:rFonts w:ascii="Arial" w:hAnsi="Arial" w:cs="Arial"/>
          <w:spacing w:val="-3"/>
          <w:sz w:val="22"/>
          <w:szCs w:val="22"/>
        </w:rPr>
        <w:t>;</w:t>
      </w:r>
      <w:r w:rsidR="00DC78B6" w:rsidRPr="00D13457">
        <w:rPr>
          <w:rFonts w:ascii="Arial" w:hAnsi="Arial" w:cs="Arial"/>
          <w:spacing w:val="-3"/>
          <w:sz w:val="22"/>
          <w:szCs w:val="22"/>
        </w:rPr>
        <w:t xml:space="preserve"> ceilings, etc.</w:t>
      </w:r>
      <w:r w:rsidR="00FF6A30" w:rsidRPr="00D13457">
        <w:rPr>
          <w:rFonts w:ascii="Arial" w:hAnsi="Arial" w:cs="Arial"/>
          <w:spacing w:val="-3"/>
          <w:sz w:val="22"/>
          <w:szCs w:val="22"/>
        </w:rPr>
        <w:t xml:space="preserve"> </w:t>
      </w:r>
      <w:r w:rsidRPr="00D13457">
        <w:rPr>
          <w:rFonts w:ascii="Arial" w:hAnsi="Arial" w:cs="Arial"/>
          <w:spacing w:val="-3"/>
          <w:sz w:val="22"/>
          <w:szCs w:val="22"/>
        </w:rPr>
        <w:t xml:space="preserve">shall be approved by </w:t>
      </w:r>
      <w:r w:rsidR="008929FF" w:rsidRPr="00D13457">
        <w:rPr>
          <w:rFonts w:ascii="Arial" w:hAnsi="Arial" w:cs="Arial"/>
          <w:spacing w:val="-3"/>
          <w:sz w:val="22"/>
          <w:szCs w:val="22"/>
        </w:rPr>
        <w:t>the</w:t>
      </w:r>
      <w:r w:rsidRPr="00D13457">
        <w:rPr>
          <w:rFonts w:ascii="Arial" w:hAnsi="Arial" w:cs="Arial"/>
          <w:spacing w:val="-3"/>
          <w:sz w:val="22"/>
          <w:szCs w:val="22"/>
        </w:rPr>
        <w:t xml:space="preserve"> County.  If approved </w:t>
      </w:r>
      <w:r w:rsidR="00FF6A30" w:rsidRPr="00D13457">
        <w:rPr>
          <w:rFonts w:ascii="Arial" w:hAnsi="Arial" w:cs="Arial"/>
          <w:spacing w:val="-3"/>
          <w:sz w:val="22"/>
          <w:szCs w:val="22"/>
        </w:rPr>
        <w:t xml:space="preserve">the wiring must be </w:t>
      </w:r>
      <w:r w:rsidR="00DC78B6" w:rsidRPr="00D13457">
        <w:rPr>
          <w:rFonts w:ascii="Arial" w:hAnsi="Arial" w:cs="Arial"/>
          <w:spacing w:val="-3"/>
          <w:sz w:val="22"/>
          <w:szCs w:val="22"/>
        </w:rPr>
        <w:t xml:space="preserve">run in </w:t>
      </w:r>
      <w:r w:rsidR="00964278" w:rsidRPr="00D13457">
        <w:rPr>
          <w:rFonts w:ascii="Arial" w:hAnsi="Arial" w:cs="Arial"/>
          <w:spacing w:val="-3"/>
          <w:sz w:val="22"/>
          <w:szCs w:val="22"/>
        </w:rPr>
        <w:t xml:space="preserve">EMT </w:t>
      </w:r>
      <w:r w:rsidRPr="00D13457">
        <w:rPr>
          <w:rFonts w:ascii="Arial" w:hAnsi="Arial" w:cs="Arial"/>
          <w:spacing w:val="-3"/>
          <w:sz w:val="22"/>
          <w:szCs w:val="22"/>
        </w:rPr>
        <w:t>or GRC for wet locations</w:t>
      </w:r>
      <w:r w:rsidR="00FF6A30" w:rsidRPr="00D13457">
        <w:rPr>
          <w:rFonts w:ascii="Arial" w:hAnsi="Arial" w:cs="Arial"/>
          <w:spacing w:val="-3"/>
          <w:sz w:val="22"/>
          <w:szCs w:val="22"/>
        </w:rPr>
        <w:t>.</w:t>
      </w:r>
      <w:r w:rsidRPr="00D13457">
        <w:rPr>
          <w:rFonts w:ascii="Arial" w:hAnsi="Arial" w:cs="Arial"/>
          <w:spacing w:val="-3"/>
          <w:sz w:val="22"/>
          <w:szCs w:val="22"/>
        </w:rPr>
        <w:t xml:space="preserve">  Any exposed conduit shall be painted to match adjacent finish.  All </w:t>
      </w:r>
      <w:r w:rsidR="009B6BAE" w:rsidRPr="00D13457">
        <w:rPr>
          <w:rFonts w:ascii="Arial" w:hAnsi="Arial" w:cs="Arial"/>
          <w:spacing w:val="-3"/>
          <w:sz w:val="22"/>
          <w:szCs w:val="22"/>
        </w:rPr>
        <w:t xml:space="preserve">penetrations through walls shall be in conduit or sleeved with protection grommet.  </w:t>
      </w:r>
      <w:r w:rsidR="008929FF" w:rsidRPr="00D13457">
        <w:rPr>
          <w:rFonts w:ascii="Arial" w:hAnsi="Arial" w:cs="Arial"/>
          <w:spacing w:val="-3"/>
          <w:sz w:val="22"/>
          <w:szCs w:val="22"/>
        </w:rPr>
        <w:t>Penetrations thru</w:t>
      </w:r>
      <w:r w:rsidR="009B6BAE" w:rsidRPr="00D13457">
        <w:rPr>
          <w:rFonts w:ascii="Arial" w:hAnsi="Arial" w:cs="Arial"/>
          <w:spacing w:val="-3"/>
          <w:sz w:val="22"/>
          <w:szCs w:val="22"/>
        </w:rPr>
        <w:t xml:space="preserve"> fire walls and smoke </w:t>
      </w:r>
      <w:r w:rsidR="008929FF" w:rsidRPr="00D13457">
        <w:rPr>
          <w:rFonts w:ascii="Arial" w:hAnsi="Arial" w:cs="Arial"/>
          <w:spacing w:val="-3"/>
          <w:sz w:val="22"/>
          <w:szCs w:val="22"/>
        </w:rPr>
        <w:t>barriers shall meet fire codes.</w:t>
      </w:r>
    </w:p>
    <w:p w:rsidR="00FF6A30" w:rsidRPr="00FF6A30" w:rsidRDefault="00FF6A30" w:rsidP="009C7568">
      <w:pPr>
        <w:ind w:left="2160" w:hanging="720"/>
        <w:contextualSpacing/>
        <w:jc w:val="both"/>
        <w:rPr>
          <w:rFonts w:ascii="Arial" w:eastAsia="Calibri" w:hAnsi="Arial" w:cs="Arial"/>
          <w:spacing w:val="-3"/>
          <w:sz w:val="22"/>
          <w:szCs w:val="22"/>
        </w:rPr>
      </w:pPr>
    </w:p>
    <w:p w:rsidR="00C32A20" w:rsidRPr="003E0C3A" w:rsidRDefault="00C32A20" w:rsidP="003E0C3A">
      <w:pPr>
        <w:pStyle w:val="ListParagraph"/>
        <w:numPr>
          <w:ilvl w:val="0"/>
          <w:numId w:val="19"/>
        </w:numPr>
        <w:tabs>
          <w:tab w:val="clear" w:pos="1890"/>
          <w:tab w:val="num" w:pos="2160"/>
        </w:tabs>
        <w:ind w:left="2160" w:hanging="720"/>
        <w:jc w:val="both"/>
        <w:rPr>
          <w:rFonts w:ascii="Arial" w:hAnsi="Arial" w:cs="Arial"/>
          <w:spacing w:val="-3"/>
          <w:sz w:val="22"/>
          <w:szCs w:val="22"/>
        </w:rPr>
      </w:pPr>
      <w:r w:rsidRPr="003E0C3A">
        <w:rPr>
          <w:rFonts w:ascii="Arial" w:hAnsi="Arial" w:cs="Arial"/>
          <w:spacing w:val="-3"/>
          <w:sz w:val="22"/>
          <w:szCs w:val="22"/>
        </w:rPr>
        <w:t xml:space="preserve">The Successful Offeror shall be responsible for removal of previously installed alert systems.  The removed system shall be boxed and labeled by site </w:t>
      </w:r>
      <w:r w:rsidR="008929FF" w:rsidRPr="003E0C3A">
        <w:rPr>
          <w:rFonts w:ascii="Arial" w:hAnsi="Arial" w:cs="Arial"/>
          <w:spacing w:val="-3"/>
          <w:sz w:val="22"/>
          <w:szCs w:val="22"/>
        </w:rPr>
        <w:t xml:space="preserve">and turned over to the County </w:t>
      </w:r>
      <w:r w:rsidRPr="003E0C3A">
        <w:rPr>
          <w:rFonts w:ascii="Arial" w:hAnsi="Arial" w:cs="Arial"/>
          <w:spacing w:val="-3"/>
          <w:sz w:val="22"/>
          <w:szCs w:val="22"/>
        </w:rPr>
        <w:t xml:space="preserve">or </w:t>
      </w:r>
      <w:r w:rsidR="008929FF" w:rsidRPr="003E0C3A">
        <w:rPr>
          <w:rFonts w:ascii="Arial" w:hAnsi="Arial" w:cs="Arial"/>
          <w:spacing w:val="-3"/>
          <w:sz w:val="22"/>
          <w:szCs w:val="22"/>
        </w:rPr>
        <w:t xml:space="preserve">properly </w:t>
      </w:r>
      <w:r w:rsidRPr="003E0C3A">
        <w:rPr>
          <w:rFonts w:ascii="Arial" w:hAnsi="Arial" w:cs="Arial"/>
          <w:spacing w:val="-3"/>
          <w:sz w:val="22"/>
          <w:szCs w:val="22"/>
        </w:rPr>
        <w:t>disposed of if authorized by the County</w:t>
      </w:r>
      <w:r w:rsidR="00D13457">
        <w:rPr>
          <w:rFonts w:ascii="Arial" w:hAnsi="Arial" w:cs="Arial"/>
          <w:spacing w:val="-3"/>
          <w:sz w:val="22"/>
          <w:szCs w:val="22"/>
        </w:rPr>
        <w:t xml:space="preserve"> Project Manager</w:t>
      </w:r>
      <w:r w:rsidRPr="003E0C3A">
        <w:rPr>
          <w:rFonts w:ascii="Arial" w:hAnsi="Arial" w:cs="Arial"/>
          <w:spacing w:val="-3"/>
          <w:sz w:val="22"/>
          <w:szCs w:val="22"/>
        </w:rPr>
        <w:t>.</w:t>
      </w:r>
    </w:p>
    <w:p w:rsidR="00C32A20" w:rsidRDefault="00C32A20" w:rsidP="009C7568">
      <w:pPr>
        <w:tabs>
          <w:tab w:val="left" w:pos="1890"/>
        </w:tabs>
        <w:ind w:left="2160" w:hanging="720"/>
        <w:jc w:val="both"/>
        <w:rPr>
          <w:rFonts w:ascii="Arial" w:hAnsi="Arial" w:cs="Arial"/>
          <w:spacing w:val="-3"/>
          <w:sz w:val="22"/>
          <w:szCs w:val="22"/>
        </w:rPr>
      </w:pPr>
    </w:p>
    <w:p w:rsidR="00FA15F8" w:rsidRPr="003E0C3A" w:rsidRDefault="00C32A20" w:rsidP="003E0C3A">
      <w:pPr>
        <w:pStyle w:val="ListParagraph"/>
        <w:numPr>
          <w:ilvl w:val="0"/>
          <w:numId w:val="19"/>
        </w:numPr>
        <w:tabs>
          <w:tab w:val="clear" w:pos="1890"/>
          <w:tab w:val="left" w:pos="2160"/>
        </w:tabs>
        <w:ind w:left="2160" w:hanging="720"/>
        <w:jc w:val="both"/>
        <w:rPr>
          <w:rFonts w:ascii="Arial" w:eastAsia="Calibri" w:hAnsi="Arial" w:cs="Arial"/>
          <w:sz w:val="22"/>
          <w:szCs w:val="22"/>
        </w:rPr>
      </w:pPr>
      <w:r w:rsidRPr="003E0C3A">
        <w:rPr>
          <w:rFonts w:ascii="Arial" w:hAnsi="Arial" w:cs="Arial"/>
          <w:spacing w:val="-3"/>
          <w:sz w:val="22"/>
          <w:szCs w:val="22"/>
        </w:rPr>
        <w:t>The Successful Offeror</w:t>
      </w:r>
      <w:r w:rsidR="008929FF" w:rsidRPr="003E0C3A">
        <w:rPr>
          <w:rFonts w:ascii="Arial" w:hAnsi="Arial" w:cs="Arial"/>
          <w:spacing w:val="-3"/>
          <w:sz w:val="22"/>
          <w:szCs w:val="22"/>
        </w:rPr>
        <w:t xml:space="preserve"> </w:t>
      </w:r>
      <w:r w:rsidR="00FF6A30" w:rsidRPr="003E0C3A">
        <w:rPr>
          <w:rFonts w:ascii="Arial" w:hAnsi="Arial" w:cs="Arial"/>
          <w:spacing w:val="-3"/>
          <w:sz w:val="22"/>
          <w:szCs w:val="22"/>
        </w:rPr>
        <w:t xml:space="preserve">shall return </w:t>
      </w:r>
      <w:r w:rsidR="008929FF" w:rsidRPr="003E0C3A">
        <w:rPr>
          <w:rFonts w:ascii="Arial" w:hAnsi="Arial" w:cs="Arial"/>
          <w:spacing w:val="-3"/>
          <w:sz w:val="22"/>
          <w:szCs w:val="22"/>
        </w:rPr>
        <w:t xml:space="preserve">all sites </w:t>
      </w:r>
      <w:r w:rsidR="00FF6A30" w:rsidRPr="003E0C3A">
        <w:rPr>
          <w:rFonts w:ascii="Arial" w:hAnsi="Arial" w:cs="Arial"/>
          <w:spacing w:val="-3"/>
          <w:sz w:val="22"/>
          <w:szCs w:val="22"/>
        </w:rPr>
        <w:t>to pre-installation condition</w:t>
      </w:r>
      <w:r w:rsidR="00485A1A" w:rsidRPr="003E0C3A">
        <w:rPr>
          <w:rFonts w:ascii="Arial" w:hAnsi="Arial" w:cs="Arial"/>
          <w:spacing w:val="-3"/>
          <w:sz w:val="22"/>
          <w:szCs w:val="22"/>
        </w:rPr>
        <w:t xml:space="preserve"> for existing sites and to new condition for new sites</w:t>
      </w:r>
      <w:r w:rsidR="00FF6A30" w:rsidRPr="003E0C3A">
        <w:rPr>
          <w:rFonts w:ascii="Arial" w:hAnsi="Arial" w:cs="Arial"/>
          <w:spacing w:val="-3"/>
          <w:sz w:val="22"/>
          <w:szCs w:val="22"/>
        </w:rPr>
        <w:t xml:space="preserve">.  This includes patching and painting of walls, ceiling and, debris removal and cleanup at the end of each workday to minimize the impact to occupants of installation sites. </w:t>
      </w:r>
      <w:r w:rsidR="002A5301" w:rsidRPr="003E0C3A">
        <w:rPr>
          <w:rFonts w:ascii="Arial" w:hAnsi="Arial" w:cs="Arial"/>
          <w:spacing w:val="-3"/>
          <w:sz w:val="22"/>
          <w:szCs w:val="22"/>
        </w:rPr>
        <w:t xml:space="preserve"> </w:t>
      </w:r>
      <w:r w:rsidR="00FF6A30" w:rsidRPr="003E0C3A">
        <w:rPr>
          <w:rFonts w:ascii="Arial" w:hAnsi="Arial" w:cs="Arial"/>
          <w:spacing w:val="-3"/>
          <w:sz w:val="22"/>
          <w:szCs w:val="22"/>
        </w:rPr>
        <w:t xml:space="preserve">To protect owner/occupants from dust and debris during construction, </w:t>
      </w:r>
      <w:r w:rsidRPr="003E0C3A">
        <w:rPr>
          <w:rFonts w:ascii="Arial" w:hAnsi="Arial" w:cs="Arial"/>
          <w:spacing w:val="-3"/>
          <w:sz w:val="22"/>
          <w:szCs w:val="22"/>
        </w:rPr>
        <w:t>the Successful Offeror</w:t>
      </w:r>
      <w:r w:rsidR="00FF6A30" w:rsidRPr="003E0C3A">
        <w:rPr>
          <w:rFonts w:ascii="Arial" w:hAnsi="Arial" w:cs="Arial"/>
          <w:spacing w:val="-3"/>
          <w:sz w:val="22"/>
          <w:szCs w:val="22"/>
        </w:rPr>
        <w:t xml:space="preserve"> must provide their plan to limit the exposure to individuals. </w:t>
      </w:r>
      <w:r w:rsidR="002A5301" w:rsidRPr="003E0C3A">
        <w:rPr>
          <w:rFonts w:ascii="Arial" w:hAnsi="Arial" w:cs="Arial"/>
          <w:spacing w:val="-3"/>
          <w:sz w:val="22"/>
          <w:szCs w:val="22"/>
        </w:rPr>
        <w:t xml:space="preserve"> </w:t>
      </w:r>
      <w:r w:rsidR="00C84E5A" w:rsidRPr="003E0C3A">
        <w:rPr>
          <w:rFonts w:ascii="Arial" w:eastAsia="Calibri" w:hAnsi="Arial" w:cs="Arial"/>
          <w:sz w:val="22"/>
          <w:szCs w:val="22"/>
        </w:rPr>
        <w:t>Plans and procedures must be set in place for those sites that have 24/7 services for protection fro</w:t>
      </w:r>
      <w:r w:rsidR="000C50DA" w:rsidRPr="003E0C3A">
        <w:rPr>
          <w:rFonts w:ascii="Arial" w:eastAsia="Calibri" w:hAnsi="Arial" w:cs="Arial"/>
          <w:sz w:val="22"/>
          <w:szCs w:val="22"/>
        </w:rPr>
        <w:t>m dust, debris and other items.</w:t>
      </w:r>
      <w:r w:rsidR="00D13457">
        <w:rPr>
          <w:rFonts w:ascii="Arial" w:eastAsia="Calibri" w:hAnsi="Arial" w:cs="Arial"/>
          <w:sz w:val="22"/>
          <w:szCs w:val="22"/>
        </w:rPr>
        <w:t xml:space="preserve"> </w:t>
      </w:r>
      <w:r w:rsidR="00B10336">
        <w:rPr>
          <w:rFonts w:ascii="Arial" w:eastAsia="Calibri" w:hAnsi="Arial" w:cs="Arial"/>
          <w:sz w:val="22"/>
          <w:szCs w:val="22"/>
        </w:rPr>
        <w:t xml:space="preserve"> </w:t>
      </w:r>
      <w:r w:rsidR="00D13457">
        <w:rPr>
          <w:rFonts w:ascii="Arial" w:eastAsia="Calibri" w:hAnsi="Arial" w:cs="Arial"/>
          <w:sz w:val="22"/>
          <w:szCs w:val="22"/>
        </w:rPr>
        <w:t>Specific attention shall be given to ensuring all living spaces are protected from dust, debris and other construction related hazards during implementation.</w:t>
      </w:r>
    </w:p>
    <w:p w:rsidR="00FA15F8" w:rsidRDefault="00FA15F8" w:rsidP="002A5301">
      <w:pPr>
        <w:tabs>
          <w:tab w:val="left" w:pos="1890"/>
        </w:tabs>
        <w:ind w:left="2160" w:hanging="720"/>
        <w:jc w:val="both"/>
        <w:rPr>
          <w:rFonts w:ascii="Arial" w:eastAsia="Calibri" w:hAnsi="Arial" w:cs="Arial"/>
          <w:sz w:val="22"/>
          <w:szCs w:val="22"/>
        </w:rPr>
      </w:pPr>
    </w:p>
    <w:p w:rsidR="00FF6A30" w:rsidRPr="003E0C3A" w:rsidRDefault="00FF6A30" w:rsidP="003E0C3A">
      <w:pPr>
        <w:pStyle w:val="ListParagraph"/>
        <w:numPr>
          <w:ilvl w:val="0"/>
          <w:numId w:val="19"/>
        </w:numPr>
        <w:tabs>
          <w:tab w:val="clear" w:pos="1890"/>
        </w:tabs>
        <w:ind w:left="2160" w:hanging="720"/>
        <w:jc w:val="both"/>
        <w:rPr>
          <w:rFonts w:ascii="Arial" w:hAnsi="Arial" w:cs="Arial"/>
          <w:spacing w:val="-3"/>
          <w:sz w:val="22"/>
          <w:szCs w:val="22"/>
        </w:rPr>
      </w:pPr>
      <w:r w:rsidRPr="003E0C3A">
        <w:rPr>
          <w:rFonts w:ascii="Arial" w:hAnsi="Arial" w:cs="Arial"/>
          <w:spacing w:val="-3"/>
          <w:sz w:val="22"/>
          <w:szCs w:val="22"/>
        </w:rPr>
        <w:t xml:space="preserve">Henrico County will provide a single point of contact </w:t>
      </w:r>
      <w:r w:rsidR="00FA15F8" w:rsidRPr="003E0C3A">
        <w:rPr>
          <w:rFonts w:ascii="Arial" w:hAnsi="Arial" w:cs="Arial"/>
          <w:spacing w:val="-3"/>
          <w:sz w:val="22"/>
          <w:szCs w:val="22"/>
        </w:rPr>
        <w:t xml:space="preserve">for project management at the sites and will require the Successful Offeror to identify their project manager assigned to the project/sites. </w:t>
      </w:r>
      <w:r w:rsidR="002A5301" w:rsidRPr="003E0C3A">
        <w:rPr>
          <w:rFonts w:ascii="Arial" w:hAnsi="Arial" w:cs="Arial"/>
          <w:spacing w:val="-3"/>
          <w:sz w:val="22"/>
          <w:szCs w:val="22"/>
        </w:rPr>
        <w:t xml:space="preserve"> </w:t>
      </w:r>
      <w:r w:rsidR="00485A1A" w:rsidRPr="003E0C3A">
        <w:rPr>
          <w:rFonts w:ascii="Arial" w:hAnsi="Arial" w:cs="Arial"/>
          <w:spacing w:val="-3"/>
          <w:sz w:val="22"/>
          <w:szCs w:val="22"/>
        </w:rPr>
        <w:t xml:space="preserve">Both project managers shall be available to meet on site to review project conditions, progress and issues.  </w:t>
      </w:r>
      <w:r w:rsidR="00FA15F8" w:rsidRPr="003E0C3A">
        <w:rPr>
          <w:rFonts w:ascii="Arial" w:hAnsi="Arial" w:cs="Arial"/>
          <w:spacing w:val="-3"/>
          <w:sz w:val="22"/>
          <w:szCs w:val="22"/>
        </w:rPr>
        <w:t>Both project managers will be authorized to make project decisions as necessary.</w:t>
      </w:r>
      <w:r w:rsidR="00B25EA7">
        <w:rPr>
          <w:rFonts w:ascii="Arial" w:hAnsi="Arial" w:cs="Arial"/>
          <w:spacing w:val="-3"/>
          <w:sz w:val="22"/>
          <w:szCs w:val="22"/>
        </w:rPr>
        <w:t xml:space="preserve">  The Successful Offeror shall also assign a responsible </w:t>
      </w:r>
      <w:r w:rsidR="00D13457">
        <w:rPr>
          <w:rFonts w:ascii="Arial" w:hAnsi="Arial" w:cs="Arial"/>
          <w:spacing w:val="-3"/>
          <w:sz w:val="22"/>
          <w:szCs w:val="22"/>
        </w:rPr>
        <w:t xml:space="preserve">corporate </w:t>
      </w:r>
      <w:r w:rsidR="00B25EA7">
        <w:rPr>
          <w:rFonts w:ascii="Arial" w:hAnsi="Arial" w:cs="Arial"/>
          <w:spacing w:val="-3"/>
          <w:sz w:val="22"/>
          <w:szCs w:val="22"/>
        </w:rPr>
        <w:t>account manager within its organization to manage the contract.</w:t>
      </w:r>
    </w:p>
    <w:p w:rsidR="00FA15F8" w:rsidRPr="00FA15F8" w:rsidRDefault="00FA15F8" w:rsidP="00345BF2">
      <w:pPr>
        <w:tabs>
          <w:tab w:val="left" w:pos="1890"/>
        </w:tabs>
        <w:ind w:left="2160" w:hanging="720"/>
        <w:jc w:val="both"/>
        <w:rPr>
          <w:rFonts w:ascii="Arial" w:eastAsia="Calibri" w:hAnsi="Arial" w:cs="Arial"/>
          <w:sz w:val="22"/>
          <w:szCs w:val="22"/>
        </w:rPr>
      </w:pPr>
    </w:p>
    <w:p w:rsidR="004C1D49" w:rsidRPr="003E0C3A" w:rsidRDefault="00FA15F8" w:rsidP="003E0C3A">
      <w:pPr>
        <w:pStyle w:val="ListParagraph"/>
        <w:numPr>
          <w:ilvl w:val="0"/>
          <w:numId w:val="19"/>
        </w:numPr>
        <w:tabs>
          <w:tab w:val="clear" w:pos="1890"/>
        </w:tabs>
        <w:ind w:left="2160" w:hanging="720"/>
        <w:jc w:val="both"/>
        <w:rPr>
          <w:rFonts w:ascii="Arial" w:hAnsi="Arial" w:cs="Arial"/>
          <w:sz w:val="22"/>
          <w:szCs w:val="22"/>
        </w:rPr>
      </w:pPr>
      <w:r w:rsidRPr="003E0C3A">
        <w:rPr>
          <w:rFonts w:ascii="Arial" w:hAnsi="Arial" w:cs="Arial"/>
          <w:sz w:val="22"/>
          <w:szCs w:val="22"/>
        </w:rPr>
        <w:t>The proposed aler</w:t>
      </w:r>
      <w:r w:rsidR="00D13457">
        <w:rPr>
          <w:rFonts w:ascii="Arial" w:hAnsi="Arial" w:cs="Arial"/>
          <w:sz w:val="22"/>
          <w:szCs w:val="22"/>
        </w:rPr>
        <w:t>ting</w:t>
      </w:r>
      <w:r w:rsidRPr="003E0C3A">
        <w:rPr>
          <w:rFonts w:ascii="Arial" w:hAnsi="Arial" w:cs="Arial"/>
          <w:sz w:val="22"/>
          <w:szCs w:val="22"/>
        </w:rPr>
        <w:t xml:space="preserve"> system solution shall use a single point of power/power over Ethernet (POE) infrastructure that optimizes the </w:t>
      </w:r>
      <w:r w:rsidR="00485A1A" w:rsidRPr="003E0C3A">
        <w:rPr>
          <w:rFonts w:ascii="Arial" w:hAnsi="Arial" w:cs="Arial"/>
          <w:sz w:val="22"/>
          <w:szCs w:val="22"/>
        </w:rPr>
        <w:t xml:space="preserve">use of </w:t>
      </w:r>
      <w:r w:rsidRPr="003E0C3A">
        <w:rPr>
          <w:rFonts w:ascii="Arial" w:hAnsi="Arial" w:cs="Arial"/>
          <w:sz w:val="22"/>
          <w:szCs w:val="22"/>
        </w:rPr>
        <w:t>CAT5e/C</w:t>
      </w:r>
      <w:r w:rsidR="00485A1A" w:rsidRPr="003E0C3A">
        <w:rPr>
          <w:rFonts w:ascii="Arial" w:hAnsi="Arial" w:cs="Arial"/>
          <w:sz w:val="22"/>
          <w:szCs w:val="22"/>
        </w:rPr>
        <w:t>AT</w:t>
      </w:r>
      <w:r w:rsidRPr="003E0C3A">
        <w:rPr>
          <w:rFonts w:ascii="Arial" w:hAnsi="Arial" w:cs="Arial"/>
          <w:sz w:val="22"/>
          <w:szCs w:val="22"/>
        </w:rPr>
        <w:t>6 cabling</w:t>
      </w:r>
      <w:r w:rsidR="00476003" w:rsidRPr="003E0C3A">
        <w:rPr>
          <w:rFonts w:ascii="Arial" w:hAnsi="Arial" w:cs="Arial"/>
          <w:sz w:val="22"/>
          <w:szCs w:val="22"/>
        </w:rPr>
        <w:t xml:space="preserve">.  The Successful Offeror will evaluate and propose the </w:t>
      </w:r>
      <w:r w:rsidRPr="003E0C3A">
        <w:rPr>
          <w:rFonts w:ascii="Arial" w:hAnsi="Arial" w:cs="Arial"/>
          <w:sz w:val="22"/>
          <w:szCs w:val="22"/>
        </w:rPr>
        <w:t xml:space="preserve">reuse of </w:t>
      </w:r>
      <w:r w:rsidR="007E244C" w:rsidRPr="003E0C3A">
        <w:rPr>
          <w:rFonts w:ascii="Arial" w:hAnsi="Arial" w:cs="Arial"/>
          <w:sz w:val="22"/>
          <w:szCs w:val="22"/>
        </w:rPr>
        <w:t xml:space="preserve">available </w:t>
      </w:r>
      <w:r w:rsidRPr="003E0C3A">
        <w:rPr>
          <w:rFonts w:ascii="Arial" w:hAnsi="Arial" w:cs="Arial"/>
          <w:sz w:val="22"/>
          <w:szCs w:val="22"/>
        </w:rPr>
        <w:t>existing cabl</w:t>
      </w:r>
      <w:r w:rsidR="00476003" w:rsidRPr="003E0C3A">
        <w:rPr>
          <w:rFonts w:ascii="Arial" w:hAnsi="Arial" w:cs="Arial"/>
          <w:sz w:val="22"/>
          <w:szCs w:val="22"/>
        </w:rPr>
        <w:t>ing</w:t>
      </w:r>
      <w:r w:rsidRPr="003E0C3A">
        <w:rPr>
          <w:rFonts w:ascii="Arial" w:hAnsi="Arial" w:cs="Arial"/>
          <w:sz w:val="22"/>
          <w:szCs w:val="22"/>
        </w:rPr>
        <w:t xml:space="preserve"> structure </w:t>
      </w:r>
      <w:r w:rsidR="00476003" w:rsidRPr="003E0C3A">
        <w:rPr>
          <w:rFonts w:ascii="Arial" w:hAnsi="Arial" w:cs="Arial"/>
          <w:sz w:val="22"/>
          <w:szCs w:val="22"/>
        </w:rPr>
        <w:t>that meet</w:t>
      </w:r>
      <w:r w:rsidR="007E244C" w:rsidRPr="003E0C3A">
        <w:rPr>
          <w:rFonts w:ascii="Arial" w:hAnsi="Arial" w:cs="Arial"/>
          <w:sz w:val="22"/>
          <w:szCs w:val="22"/>
        </w:rPr>
        <w:t xml:space="preserve">s </w:t>
      </w:r>
      <w:r w:rsidR="00476003" w:rsidRPr="003E0C3A">
        <w:rPr>
          <w:rFonts w:ascii="Arial" w:hAnsi="Arial" w:cs="Arial"/>
          <w:sz w:val="22"/>
          <w:szCs w:val="22"/>
        </w:rPr>
        <w:t>system standards</w:t>
      </w:r>
      <w:r w:rsidRPr="003E0C3A">
        <w:rPr>
          <w:rFonts w:ascii="Arial" w:hAnsi="Arial" w:cs="Arial"/>
          <w:sz w:val="22"/>
          <w:szCs w:val="22"/>
        </w:rPr>
        <w:t xml:space="preserve">.  </w:t>
      </w:r>
      <w:r w:rsidR="007E244C" w:rsidRPr="003E0C3A">
        <w:rPr>
          <w:rFonts w:ascii="Arial" w:hAnsi="Arial" w:cs="Arial"/>
          <w:sz w:val="22"/>
          <w:szCs w:val="22"/>
        </w:rPr>
        <w:t xml:space="preserve">All new cabling shall be </w:t>
      </w:r>
      <w:r w:rsidR="00BC0E55">
        <w:rPr>
          <w:rFonts w:ascii="Arial" w:hAnsi="Arial" w:cs="Arial"/>
          <w:sz w:val="22"/>
          <w:szCs w:val="22"/>
        </w:rPr>
        <w:t xml:space="preserve">plenum rated and </w:t>
      </w:r>
      <w:r w:rsidR="007E244C" w:rsidRPr="003E0C3A">
        <w:rPr>
          <w:rFonts w:ascii="Arial" w:hAnsi="Arial" w:cs="Arial"/>
          <w:sz w:val="22"/>
          <w:szCs w:val="22"/>
        </w:rPr>
        <w:t>color coded to meet Henrico County Standards</w:t>
      </w:r>
      <w:r w:rsidR="00B10336">
        <w:rPr>
          <w:rFonts w:ascii="Arial" w:hAnsi="Arial" w:cs="Arial"/>
          <w:sz w:val="22"/>
          <w:szCs w:val="22"/>
        </w:rPr>
        <w:t>.</w:t>
      </w:r>
      <w:r w:rsidR="00797102" w:rsidRPr="003E0C3A">
        <w:rPr>
          <w:rFonts w:ascii="Arial" w:hAnsi="Arial" w:cs="Arial"/>
          <w:sz w:val="22"/>
          <w:szCs w:val="22"/>
        </w:rPr>
        <w:t xml:space="preserve"> </w:t>
      </w:r>
      <w:r w:rsidR="002A5301" w:rsidRPr="003E0C3A">
        <w:rPr>
          <w:rFonts w:ascii="Arial" w:hAnsi="Arial" w:cs="Arial"/>
          <w:sz w:val="22"/>
          <w:szCs w:val="22"/>
        </w:rPr>
        <w:t xml:space="preserve"> </w:t>
      </w:r>
      <w:r w:rsidR="00797102" w:rsidRPr="003E0C3A">
        <w:rPr>
          <w:rFonts w:ascii="Arial" w:hAnsi="Arial" w:cs="Arial"/>
          <w:sz w:val="22"/>
          <w:szCs w:val="22"/>
        </w:rPr>
        <w:t xml:space="preserve">Successful </w:t>
      </w:r>
      <w:proofErr w:type="spellStart"/>
      <w:r w:rsidR="00797102" w:rsidRPr="003E0C3A">
        <w:rPr>
          <w:rFonts w:ascii="Arial" w:hAnsi="Arial" w:cs="Arial"/>
          <w:sz w:val="22"/>
          <w:szCs w:val="22"/>
        </w:rPr>
        <w:t>Offerors</w:t>
      </w:r>
      <w:proofErr w:type="spellEnd"/>
      <w:r w:rsidR="00797102" w:rsidRPr="003E0C3A">
        <w:rPr>
          <w:rFonts w:ascii="Arial" w:hAnsi="Arial" w:cs="Arial"/>
          <w:sz w:val="22"/>
          <w:szCs w:val="22"/>
        </w:rPr>
        <w:t xml:space="preserve"> shall only use rated termination blocks, plugs, jacks, patch panel, patch cords and other hardware to maintain performance of the cable used.</w:t>
      </w:r>
      <w:r w:rsidR="009F2C0F">
        <w:rPr>
          <w:rFonts w:ascii="Arial" w:hAnsi="Arial" w:cs="Arial"/>
          <w:sz w:val="22"/>
          <w:szCs w:val="22"/>
        </w:rPr>
        <w:t xml:space="preserve">  All components, conduit and wiring shall meet applicable BICSI, NFPA, EIA/TIA, NEC, IEEE and Building Codes.</w:t>
      </w:r>
    </w:p>
    <w:p w:rsidR="00195235" w:rsidRDefault="00195235" w:rsidP="00917BC7">
      <w:pPr>
        <w:ind w:left="2160" w:hanging="720"/>
        <w:jc w:val="both"/>
        <w:rPr>
          <w:rFonts w:ascii="Arial" w:hAnsi="Arial" w:cs="Arial"/>
          <w:spacing w:val="-3"/>
          <w:sz w:val="22"/>
          <w:szCs w:val="22"/>
        </w:rPr>
      </w:pPr>
    </w:p>
    <w:p w:rsidR="00195235" w:rsidRPr="003E0C3A" w:rsidRDefault="009F2C0F" w:rsidP="003E0C3A">
      <w:pPr>
        <w:pStyle w:val="ListParagraph"/>
        <w:numPr>
          <w:ilvl w:val="0"/>
          <w:numId w:val="19"/>
        </w:numPr>
        <w:tabs>
          <w:tab w:val="clear" w:pos="1890"/>
          <w:tab w:val="num" w:pos="2160"/>
        </w:tabs>
        <w:ind w:left="2160" w:hanging="720"/>
        <w:jc w:val="both"/>
        <w:rPr>
          <w:rFonts w:ascii="Arial" w:hAnsi="Arial" w:cs="Arial"/>
          <w:sz w:val="22"/>
          <w:szCs w:val="22"/>
        </w:rPr>
      </w:pPr>
      <w:r>
        <w:rPr>
          <w:rFonts w:ascii="Arial" w:hAnsi="Arial" w:cs="Arial"/>
          <w:sz w:val="22"/>
          <w:szCs w:val="22"/>
        </w:rPr>
        <w:t xml:space="preserve">The Successful Offeror shall not use subcontractors for installation or maintenance of systems unless they are bound to the same contract provisions as the Successful Offeror and are approved in advance by the </w:t>
      </w:r>
      <w:r w:rsidR="00D13457">
        <w:rPr>
          <w:rFonts w:ascii="Arial" w:hAnsi="Arial" w:cs="Arial"/>
          <w:sz w:val="22"/>
          <w:szCs w:val="22"/>
        </w:rPr>
        <w:t>County Project Manager.</w:t>
      </w:r>
      <w:r>
        <w:rPr>
          <w:rFonts w:ascii="Arial" w:hAnsi="Arial" w:cs="Arial"/>
          <w:sz w:val="22"/>
          <w:szCs w:val="22"/>
        </w:rPr>
        <w:t xml:space="preserve"> </w:t>
      </w:r>
      <w:r w:rsidR="00BC0E55">
        <w:rPr>
          <w:rFonts w:ascii="Arial" w:hAnsi="Arial" w:cs="Arial"/>
          <w:sz w:val="22"/>
          <w:szCs w:val="22"/>
        </w:rPr>
        <w:t xml:space="preserve"> </w:t>
      </w:r>
      <w:r>
        <w:rPr>
          <w:rFonts w:ascii="Arial" w:hAnsi="Arial" w:cs="Arial"/>
          <w:sz w:val="22"/>
          <w:szCs w:val="22"/>
        </w:rPr>
        <w:t xml:space="preserve">The Successful Offeror and any subcontractor shall </w:t>
      </w:r>
      <w:r w:rsidR="00884AB8">
        <w:rPr>
          <w:rFonts w:ascii="Arial" w:hAnsi="Arial" w:cs="Arial"/>
          <w:sz w:val="22"/>
          <w:szCs w:val="22"/>
        </w:rPr>
        <w:t>be registered contractor in the Commonwealth of Vi</w:t>
      </w:r>
      <w:r>
        <w:rPr>
          <w:rFonts w:ascii="Arial" w:hAnsi="Arial" w:cs="Arial"/>
          <w:sz w:val="22"/>
          <w:szCs w:val="22"/>
        </w:rPr>
        <w:t xml:space="preserve">rginia </w:t>
      </w:r>
      <w:r w:rsidR="00884AB8">
        <w:rPr>
          <w:rFonts w:ascii="Arial" w:hAnsi="Arial" w:cs="Arial"/>
          <w:sz w:val="22"/>
          <w:szCs w:val="22"/>
        </w:rPr>
        <w:t>in accordance with Title 54.1, Chapter 11 of the Code of Virginia, as amended, at the time of providing a cost proposal to Henrico County.</w:t>
      </w:r>
    </w:p>
    <w:p w:rsidR="00DB3F51" w:rsidRDefault="00DB3F51" w:rsidP="00917BC7">
      <w:pPr>
        <w:ind w:left="2160" w:hanging="720"/>
        <w:jc w:val="both"/>
        <w:rPr>
          <w:rFonts w:ascii="Arial" w:hAnsi="Arial" w:cs="Arial"/>
          <w:spacing w:val="-3"/>
          <w:sz w:val="22"/>
          <w:szCs w:val="22"/>
        </w:rPr>
      </w:pPr>
    </w:p>
    <w:p w:rsidR="00DB3F51" w:rsidRPr="003E0C3A" w:rsidRDefault="00DB3F51" w:rsidP="003E0C3A">
      <w:pPr>
        <w:pStyle w:val="ListParagraph"/>
        <w:numPr>
          <w:ilvl w:val="0"/>
          <w:numId w:val="19"/>
        </w:numPr>
        <w:tabs>
          <w:tab w:val="clear" w:pos="1890"/>
          <w:tab w:val="num" w:pos="2160"/>
        </w:tabs>
        <w:ind w:left="2160" w:hanging="720"/>
        <w:jc w:val="both"/>
        <w:rPr>
          <w:rFonts w:ascii="Arial" w:hAnsi="Arial" w:cs="Arial"/>
          <w:sz w:val="22"/>
          <w:szCs w:val="22"/>
        </w:rPr>
      </w:pPr>
      <w:r w:rsidRPr="003E0C3A">
        <w:rPr>
          <w:rFonts w:ascii="Arial" w:hAnsi="Arial" w:cs="Arial"/>
          <w:sz w:val="22"/>
          <w:szCs w:val="22"/>
        </w:rPr>
        <w:t xml:space="preserve">System installation must be performed by </w:t>
      </w:r>
      <w:r w:rsidR="00D13457">
        <w:rPr>
          <w:rFonts w:ascii="Arial" w:hAnsi="Arial" w:cs="Arial"/>
          <w:sz w:val="22"/>
          <w:szCs w:val="22"/>
        </w:rPr>
        <w:t xml:space="preserve">Successful </w:t>
      </w:r>
      <w:proofErr w:type="spellStart"/>
      <w:r w:rsidR="00D13457">
        <w:rPr>
          <w:rFonts w:ascii="Arial" w:hAnsi="Arial" w:cs="Arial"/>
          <w:sz w:val="22"/>
          <w:szCs w:val="22"/>
        </w:rPr>
        <w:t>Offeror’s</w:t>
      </w:r>
      <w:proofErr w:type="spellEnd"/>
      <w:r w:rsidR="00D13457">
        <w:rPr>
          <w:rFonts w:ascii="Arial" w:hAnsi="Arial" w:cs="Arial"/>
          <w:sz w:val="22"/>
          <w:szCs w:val="22"/>
        </w:rPr>
        <w:t xml:space="preserve"> staff </w:t>
      </w:r>
      <w:r w:rsidR="00FE1D57">
        <w:rPr>
          <w:rFonts w:ascii="Arial" w:hAnsi="Arial" w:cs="Arial"/>
          <w:sz w:val="22"/>
          <w:szCs w:val="22"/>
        </w:rPr>
        <w:t>that</w:t>
      </w:r>
      <w:r w:rsidR="00D13457">
        <w:rPr>
          <w:rFonts w:ascii="Arial" w:hAnsi="Arial" w:cs="Arial"/>
          <w:sz w:val="22"/>
          <w:szCs w:val="22"/>
        </w:rPr>
        <w:t xml:space="preserve"> have </w:t>
      </w:r>
      <w:r w:rsidRPr="003E0C3A">
        <w:rPr>
          <w:rFonts w:ascii="Arial" w:hAnsi="Arial" w:cs="Arial"/>
          <w:sz w:val="22"/>
          <w:szCs w:val="22"/>
        </w:rPr>
        <w:t>been trained and certified by the manufacturer of the Fire Alerting System.</w:t>
      </w:r>
    </w:p>
    <w:p w:rsidR="00FC1C5A" w:rsidRDefault="00FC1C5A" w:rsidP="00917BC7">
      <w:pPr>
        <w:ind w:left="2160" w:hanging="720"/>
        <w:jc w:val="both"/>
        <w:rPr>
          <w:rFonts w:ascii="Arial" w:hAnsi="Arial" w:cs="Arial"/>
          <w:spacing w:val="-3"/>
          <w:sz w:val="22"/>
          <w:szCs w:val="22"/>
        </w:rPr>
      </w:pPr>
    </w:p>
    <w:p w:rsidR="00FC1C5A" w:rsidRPr="003E0C3A" w:rsidRDefault="00FC1C5A" w:rsidP="003E0C3A">
      <w:pPr>
        <w:pStyle w:val="ListParagraph"/>
        <w:numPr>
          <w:ilvl w:val="0"/>
          <w:numId w:val="19"/>
        </w:numPr>
        <w:tabs>
          <w:tab w:val="clear" w:pos="1890"/>
          <w:tab w:val="num" w:pos="2160"/>
        </w:tabs>
        <w:ind w:left="2160" w:hanging="720"/>
        <w:jc w:val="both"/>
        <w:rPr>
          <w:rFonts w:ascii="Arial" w:hAnsi="Arial" w:cs="Arial"/>
          <w:sz w:val="22"/>
          <w:szCs w:val="22"/>
        </w:rPr>
      </w:pPr>
      <w:r w:rsidRPr="003E0C3A">
        <w:rPr>
          <w:rFonts w:ascii="Arial" w:hAnsi="Arial" w:cs="Arial"/>
          <w:sz w:val="22"/>
          <w:szCs w:val="22"/>
        </w:rPr>
        <w:t xml:space="preserve">The Successful Offeror will be required to provide written </w:t>
      </w:r>
      <w:r w:rsidR="00A967F0" w:rsidRPr="003E0C3A">
        <w:rPr>
          <w:rFonts w:ascii="Arial" w:hAnsi="Arial" w:cs="Arial"/>
          <w:sz w:val="22"/>
          <w:szCs w:val="22"/>
        </w:rPr>
        <w:t xml:space="preserve">status </w:t>
      </w:r>
      <w:r w:rsidRPr="003E0C3A">
        <w:rPr>
          <w:rFonts w:ascii="Arial" w:hAnsi="Arial" w:cs="Arial"/>
          <w:sz w:val="22"/>
          <w:szCs w:val="22"/>
        </w:rPr>
        <w:t>reports</w:t>
      </w:r>
      <w:r w:rsidR="00A967F0" w:rsidRPr="003E0C3A">
        <w:rPr>
          <w:rFonts w:ascii="Arial" w:hAnsi="Arial" w:cs="Arial"/>
          <w:sz w:val="22"/>
          <w:szCs w:val="22"/>
        </w:rPr>
        <w:t>,</w:t>
      </w:r>
      <w:r w:rsidRPr="003E0C3A">
        <w:rPr>
          <w:rFonts w:ascii="Arial" w:hAnsi="Arial" w:cs="Arial"/>
          <w:sz w:val="22"/>
          <w:szCs w:val="22"/>
        </w:rPr>
        <w:t xml:space="preserve"> for each installation site</w:t>
      </w:r>
      <w:r w:rsidR="00A967F0" w:rsidRPr="003E0C3A">
        <w:rPr>
          <w:rFonts w:ascii="Arial" w:hAnsi="Arial" w:cs="Arial"/>
          <w:sz w:val="22"/>
          <w:szCs w:val="22"/>
        </w:rPr>
        <w:t>,</w:t>
      </w:r>
      <w:r w:rsidRPr="003E0C3A">
        <w:rPr>
          <w:rFonts w:ascii="Arial" w:hAnsi="Arial" w:cs="Arial"/>
          <w:sz w:val="22"/>
          <w:szCs w:val="22"/>
        </w:rPr>
        <w:t xml:space="preserve"> to the County’s designated Project Manager which will include at a minimum: updates on project schedule, tasks completed/outstanding, </w:t>
      </w:r>
      <w:r w:rsidR="00A967F0" w:rsidRPr="003E0C3A">
        <w:rPr>
          <w:rFonts w:ascii="Arial" w:hAnsi="Arial" w:cs="Arial"/>
          <w:sz w:val="22"/>
          <w:szCs w:val="22"/>
        </w:rPr>
        <w:t xml:space="preserve">system testing and acceptance </w:t>
      </w:r>
      <w:r w:rsidRPr="003E0C3A">
        <w:rPr>
          <w:rFonts w:ascii="Arial" w:hAnsi="Arial" w:cs="Arial"/>
          <w:sz w:val="22"/>
          <w:szCs w:val="22"/>
        </w:rPr>
        <w:t xml:space="preserve">and any other information regarding the projects ability to be completed on-time and </w:t>
      </w:r>
      <w:r w:rsidR="00A967F0" w:rsidRPr="003E0C3A">
        <w:rPr>
          <w:rFonts w:ascii="Arial" w:hAnsi="Arial" w:cs="Arial"/>
          <w:sz w:val="22"/>
          <w:szCs w:val="22"/>
        </w:rPr>
        <w:t>within the budgeted amount.</w:t>
      </w:r>
    </w:p>
    <w:p w:rsidR="00195235" w:rsidRDefault="00195235" w:rsidP="00917BC7">
      <w:pPr>
        <w:ind w:left="2160" w:hanging="720"/>
        <w:jc w:val="both"/>
        <w:rPr>
          <w:rFonts w:ascii="Arial" w:hAnsi="Arial" w:cs="Arial"/>
          <w:spacing w:val="-3"/>
          <w:sz w:val="22"/>
          <w:szCs w:val="22"/>
        </w:rPr>
      </w:pPr>
    </w:p>
    <w:p w:rsidR="00195235" w:rsidRPr="00917BC7" w:rsidRDefault="00A967F0" w:rsidP="003E0C3A">
      <w:pPr>
        <w:pStyle w:val="ListParagraph"/>
        <w:numPr>
          <w:ilvl w:val="0"/>
          <w:numId w:val="19"/>
        </w:numPr>
        <w:tabs>
          <w:tab w:val="clear" w:pos="1890"/>
          <w:tab w:val="num" w:pos="2160"/>
        </w:tabs>
        <w:ind w:left="2160" w:hanging="720"/>
        <w:jc w:val="both"/>
        <w:rPr>
          <w:rFonts w:ascii="Arial" w:hAnsi="Arial" w:cs="Arial"/>
          <w:sz w:val="22"/>
          <w:szCs w:val="22"/>
        </w:rPr>
      </w:pPr>
      <w:r w:rsidRPr="00917BC7">
        <w:rPr>
          <w:rFonts w:ascii="Arial" w:hAnsi="Arial" w:cs="Arial"/>
          <w:sz w:val="22"/>
          <w:szCs w:val="22"/>
        </w:rPr>
        <w:t xml:space="preserve">Worksites shall be available for installation Monday through Friday between the hours of </w:t>
      </w:r>
      <w:r w:rsidR="00D13457">
        <w:rPr>
          <w:rFonts w:ascii="Arial" w:hAnsi="Arial" w:cs="Arial"/>
          <w:sz w:val="22"/>
          <w:szCs w:val="22"/>
        </w:rPr>
        <w:t>8</w:t>
      </w:r>
      <w:r w:rsidRPr="00917BC7">
        <w:rPr>
          <w:rFonts w:ascii="Arial" w:hAnsi="Arial" w:cs="Arial"/>
          <w:sz w:val="22"/>
          <w:szCs w:val="22"/>
        </w:rPr>
        <w:t>:00 a.m. and 5:00 p.m.</w:t>
      </w:r>
      <w:r w:rsidR="007E244C">
        <w:rPr>
          <w:rFonts w:ascii="Arial" w:hAnsi="Arial" w:cs="Arial"/>
          <w:sz w:val="22"/>
          <w:szCs w:val="22"/>
        </w:rPr>
        <w:t xml:space="preserve"> unless approved by the County Project Manager in advance.</w:t>
      </w:r>
    </w:p>
    <w:p w:rsidR="00797102" w:rsidRDefault="00797102" w:rsidP="00917BC7">
      <w:pPr>
        <w:ind w:left="2160" w:hanging="720"/>
        <w:jc w:val="both"/>
        <w:rPr>
          <w:rFonts w:ascii="Arial" w:hAnsi="Arial" w:cs="Arial"/>
          <w:spacing w:val="-3"/>
          <w:sz w:val="22"/>
          <w:szCs w:val="22"/>
        </w:rPr>
      </w:pPr>
    </w:p>
    <w:p w:rsidR="00797102" w:rsidRPr="00917BC7" w:rsidRDefault="00797102" w:rsidP="003E0C3A">
      <w:pPr>
        <w:pStyle w:val="ListParagraph"/>
        <w:numPr>
          <w:ilvl w:val="0"/>
          <w:numId w:val="19"/>
        </w:numPr>
        <w:tabs>
          <w:tab w:val="clear" w:pos="1890"/>
          <w:tab w:val="num" w:pos="2160"/>
        </w:tabs>
        <w:ind w:left="2160" w:hanging="720"/>
        <w:jc w:val="both"/>
        <w:rPr>
          <w:rFonts w:ascii="Arial" w:hAnsi="Arial" w:cs="Arial"/>
          <w:sz w:val="22"/>
          <w:szCs w:val="22"/>
        </w:rPr>
      </w:pPr>
      <w:r w:rsidRPr="00917BC7">
        <w:rPr>
          <w:rFonts w:ascii="Arial" w:hAnsi="Arial" w:cs="Arial"/>
          <w:sz w:val="22"/>
          <w:szCs w:val="22"/>
        </w:rPr>
        <w:t xml:space="preserve">The Successful Offeror shall be responsible for the </w:t>
      </w:r>
      <w:r w:rsidR="007E244C">
        <w:rPr>
          <w:rFonts w:ascii="Arial" w:hAnsi="Arial" w:cs="Arial"/>
          <w:sz w:val="22"/>
          <w:szCs w:val="22"/>
        </w:rPr>
        <w:t xml:space="preserve">procurement, shipping, storage and </w:t>
      </w:r>
      <w:r w:rsidRPr="00917BC7">
        <w:rPr>
          <w:rFonts w:ascii="Arial" w:hAnsi="Arial" w:cs="Arial"/>
          <w:sz w:val="22"/>
          <w:szCs w:val="22"/>
        </w:rPr>
        <w:t xml:space="preserve">security of all equipment until </w:t>
      </w:r>
      <w:r w:rsidR="007E244C">
        <w:rPr>
          <w:rFonts w:ascii="Arial" w:hAnsi="Arial" w:cs="Arial"/>
          <w:sz w:val="22"/>
          <w:szCs w:val="22"/>
        </w:rPr>
        <w:t xml:space="preserve">the system </w:t>
      </w:r>
      <w:r w:rsidRPr="00917BC7">
        <w:rPr>
          <w:rFonts w:ascii="Arial" w:hAnsi="Arial" w:cs="Arial"/>
          <w:sz w:val="22"/>
          <w:szCs w:val="22"/>
        </w:rPr>
        <w:t>is installed</w:t>
      </w:r>
      <w:r w:rsidR="007E244C">
        <w:rPr>
          <w:rFonts w:ascii="Arial" w:hAnsi="Arial" w:cs="Arial"/>
          <w:sz w:val="22"/>
          <w:szCs w:val="22"/>
        </w:rPr>
        <w:t>, tested</w:t>
      </w:r>
      <w:r w:rsidRPr="00917BC7">
        <w:rPr>
          <w:rFonts w:ascii="Arial" w:hAnsi="Arial" w:cs="Arial"/>
          <w:sz w:val="22"/>
          <w:szCs w:val="22"/>
        </w:rPr>
        <w:t xml:space="preserve"> and accepted at each location.</w:t>
      </w:r>
    </w:p>
    <w:p w:rsidR="00797102" w:rsidRDefault="00797102" w:rsidP="00917BC7">
      <w:pPr>
        <w:ind w:left="2160" w:hanging="720"/>
        <w:jc w:val="both"/>
        <w:rPr>
          <w:rFonts w:ascii="Arial" w:hAnsi="Arial" w:cs="Arial"/>
          <w:spacing w:val="-3"/>
          <w:sz w:val="22"/>
          <w:szCs w:val="22"/>
        </w:rPr>
      </w:pPr>
    </w:p>
    <w:p w:rsidR="00B25EA7" w:rsidRDefault="00D13457" w:rsidP="003E0C3A">
      <w:pPr>
        <w:pStyle w:val="ListParagraph"/>
        <w:numPr>
          <w:ilvl w:val="0"/>
          <w:numId w:val="19"/>
        </w:numPr>
        <w:tabs>
          <w:tab w:val="clear" w:pos="1890"/>
          <w:tab w:val="num" w:pos="2160"/>
        </w:tabs>
        <w:ind w:left="2160" w:hanging="720"/>
        <w:jc w:val="both"/>
        <w:rPr>
          <w:rFonts w:ascii="Arial" w:hAnsi="Arial" w:cs="Arial"/>
          <w:sz w:val="22"/>
          <w:szCs w:val="22"/>
        </w:rPr>
      </w:pPr>
      <w:r>
        <w:rPr>
          <w:rFonts w:ascii="Arial" w:hAnsi="Arial" w:cs="Arial"/>
          <w:sz w:val="22"/>
          <w:szCs w:val="22"/>
        </w:rPr>
        <w:t>The County</w:t>
      </w:r>
      <w:r w:rsidR="00A5482D">
        <w:rPr>
          <w:rFonts w:ascii="Arial" w:hAnsi="Arial" w:cs="Arial"/>
          <w:sz w:val="22"/>
          <w:szCs w:val="22"/>
        </w:rPr>
        <w:t xml:space="preserve"> will provide available asbestos and lead paint reports to th</w:t>
      </w:r>
      <w:r w:rsidR="00B25EA7">
        <w:rPr>
          <w:rFonts w:ascii="Arial" w:hAnsi="Arial" w:cs="Arial"/>
          <w:sz w:val="22"/>
          <w:szCs w:val="22"/>
        </w:rPr>
        <w:t>e Successful Offeror</w:t>
      </w:r>
      <w:r w:rsidR="00A5482D">
        <w:rPr>
          <w:rFonts w:ascii="Arial" w:hAnsi="Arial" w:cs="Arial"/>
          <w:sz w:val="22"/>
          <w:szCs w:val="22"/>
        </w:rPr>
        <w:t xml:space="preserve">.  Should the Successful </w:t>
      </w:r>
      <w:r w:rsidR="00FE1D57">
        <w:rPr>
          <w:rFonts w:ascii="Arial" w:hAnsi="Arial" w:cs="Arial"/>
          <w:sz w:val="22"/>
          <w:szCs w:val="22"/>
        </w:rPr>
        <w:t>Offeror</w:t>
      </w:r>
      <w:r w:rsidR="00A5482D">
        <w:rPr>
          <w:rFonts w:ascii="Arial" w:hAnsi="Arial" w:cs="Arial"/>
          <w:sz w:val="22"/>
          <w:szCs w:val="22"/>
        </w:rPr>
        <w:t xml:space="preserve"> suspect any asbestos or lead paint they </w:t>
      </w:r>
      <w:r w:rsidR="00B25EA7">
        <w:rPr>
          <w:rFonts w:ascii="Arial" w:hAnsi="Arial" w:cs="Arial"/>
          <w:sz w:val="22"/>
          <w:szCs w:val="22"/>
        </w:rPr>
        <w:t xml:space="preserve">shall </w:t>
      </w:r>
      <w:r w:rsidR="00A5482D">
        <w:rPr>
          <w:rFonts w:ascii="Arial" w:hAnsi="Arial" w:cs="Arial"/>
          <w:sz w:val="22"/>
          <w:szCs w:val="22"/>
        </w:rPr>
        <w:t xml:space="preserve">immediately </w:t>
      </w:r>
      <w:r w:rsidR="00B25EA7">
        <w:rPr>
          <w:rFonts w:ascii="Arial" w:hAnsi="Arial" w:cs="Arial"/>
          <w:sz w:val="22"/>
          <w:szCs w:val="22"/>
        </w:rPr>
        <w:t xml:space="preserve">notify </w:t>
      </w:r>
      <w:r>
        <w:rPr>
          <w:rFonts w:ascii="Arial" w:hAnsi="Arial" w:cs="Arial"/>
          <w:sz w:val="22"/>
          <w:szCs w:val="22"/>
        </w:rPr>
        <w:t>the County Project Manager.</w:t>
      </w:r>
      <w:r w:rsidR="00A5482D">
        <w:rPr>
          <w:rFonts w:ascii="Arial" w:hAnsi="Arial" w:cs="Arial"/>
          <w:sz w:val="22"/>
          <w:szCs w:val="22"/>
        </w:rPr>
        <w:t xml:space="preserve"> The </w:t>
      </w:r>
      <w:r w:rsidR="00720F42">
        <w:rPr>
          <w:rFonts w:ascii="Arial" w:hAnsi="Arial" w:cs="Arial"/>
          <w:sz w:val="22"/>
          <w:szCs w:val="22"/>
        </w:rPr>
        <w:t>w</w:t>
      </w:r>
      <w:r w:rsidR="00A5482D">
        <w:rPr>
          <w:rFonts w:ascii="Arial" w:hAnsi="Arial" w:cs="Arial"/>
          <w:sz w:val="22"/>
          <w:szCs w:val="22"/>
        </w:rPr>
        <w:t>ork under the resulting contract may be performed in facilities that may have dirt, dust and mold or mold spores.  The Successful Offeror shall provide its work force with occupational training and equipment and clothing necessary to perform its work.</w:t>
      </w:r>
    </w:p>
    <w:p w:rsidR="00720F42" w:rsidRDefault="00720F42" w:rsidP="00643644">
      <w:pPr>
        <w:tabs>
          <w:tab w:val="num" w:pos="2160"/>
        </w:tabs>
        <w:ind w:left="1440"/>
        <w:jc w:val="both"/>
        <w:rPr>
          <w:rFonts w:ascii="Arial" w:hAnsi="Arial" w:cs="Arial"/>
          <w:sz w:val="22"/>
          <w:szCs w:val="22"/>
        </w:rPr>
      </w:pPr>
    </w:p>
    <w:p w:rsidR="00720F42" w:rsidRPr="00E2060A" w:rsidRDefault="00720F42" w:rsidP="00643644">
      <w:pPr>
        <w:tabs>
          <w:tab w:val="left" w:pos="2160"/>
        </w:tabs>
        <w:ind w:left="2160" w:hanging="720"/>
        <w:jc w:val="both"/>
        <w:rPr>
          <w:rFonts w:ascii="Arial" w:hAnsi="Arial" w:cs="Arial"/>
          <w:sz w:val="22"/>
          <w:szCs w:val="22"/>
        </w:rPr>
      </w:pPr>
      <w:r>
        <w:rPr>
          <w:rFonts w:ascii="Arial" w:hAnsi="Arial" w:cs="Arial"/>
          <w:sz w:val="22"/>
          <w:szCs w:val="22"/>
        </w:rPr>
        <w:t>16.</w:t>
      </w:r>
      <w:r>
        <w:rPr>
          <w:rFonts w:ascii="Arial" w:hAnsi="Arial" w:cs="Arial"/>
          <w:sz w:val="22"/>
          <w:szCs w:val="22"/>
        </w:rPr>
        <w:tab/>
      </w:r>
      <w:r w:rsidRPr="00E2060A">
        <w:rPr>
          <w:rFonts w:ascii="Arial" w:hAnsi="Arial" w:cs="Arial"/>
          <w:sz w:val="22"/>
          <w:szCs w:val="22"/>
        </w:rPr>
        <w:t>Coordination of system switch over on a site by site basis shall be coordinated with the County Project Manager.</w:t>
      </w:r>
    </w:p>
    <w:p w:rsidR="00720F42" w:rsidRPr="00E2060A" w:rsidRDefault="00720F42" w:rsidP="00643644">
      <w:pPr>
        <w:tabs>
          <w:tab w:val="num" w:pos="1440"/>
          <w:tab w:val="left" w:pos="2160"/>
        </w:tabs>
        <w:ind w:left="1440"/>
        <w:jc w:val="both"/>
        <w:rPr>
          <w:rFonts w:ascii="Arial" w:hAnsi="Arial" w:cs="Arial"/>
          <w:sz w:val="22"/>
          <w:szCs w:val="22"/>
        </w:rPr>
      </w:pPr>
    </w:p>
    <w:p w:rsidR="00720F42" w:rsidRPr="00E2060A" w:rsidRDefault="00720F42" w:rsidP="00643644">
      <w:pPr>
        <w:tabs>
          <w:tab w:val="left" w:pos="2160"/>
        </w:tabs>
        <w:ind w:left="2160" w:hanging="720"/>
        <w:jc w:val="both"/>
        <w:rPr>
          <w:rFonts w:ascii="Arial" w:hAnsi="Arial" w:cs="Arial"/>
          <w:sz w:val="22"/>
          <w:szCs w:val="22"/>
        </w:rPr>
      </w:pPr>
      <w:r w:rsidRPr="00E2060A">
        <w:rPr>
          <w:rFonts w:ascii="Arial" w:hAnsi="Arial" w:cs="Arial"/>
          <w:sz w:val="22"/>
          <w:szCs w:val="22"/>
        </w:rPr>
        <w:t>17.</w:t>
      </w:r>
      <w:r w:rsidRPr="00E2060A">
        <w:rPr>
          <w:rFonts w:ascii="Arial" w:hAnsi="Arial" w:cs="Arial"/>
          <w:sz w:val="22"/>
          <w:szCs w:val="22"/>
        </w:rPr>
        <w:tab/>
        <w:t>Prior to starting any site work/installation the Successful Offeror must provide installation schedule, drawings, schematics and equipment list to be installed at each site.</w:t>
      </w:r>
    </w:p>
    <w:p w:rsidR="00B25EA7" w:rsidRPr="00E2060A" w:rsidRDefault="00B25EA7" w:rsidP="00B25EA7">
      <w:pPr>
        <w:ind w:left="1440"/>
        <w:jc w:val="both"/>
        <w:rPr>
          <w:rFonts w:ascii="Arial" w:hAnsi="Arial" w:cs="Arial"/>
          <w:sz w:val="22"/>
          <w:szCs w:val="22"/>
        </w:rPr>
      </w:pPr>
    </w:p>
    <w:p w:rsidR="00797102" w:rsidRDefault="00B10336" w:rsidP="00B10336">
      <w:pPr>
        <w:ind w:left="2160" w:hanging="720"/>
        <w:jc w:val="both"/>
        <w:rPr>
          <w:rFonts w:ascii="Arial" w:hAnsi="Arial" w:cs="Arial"/>
          <w:sz w:val="22"/>
          <w:szCs w:val="22"/>
        </w:rPr>
      </w:pPr>
      <w:r w:rsidRPr="00E2060A">
        <w:rPr>
          <w:rFonts w:ascii="Arial" w:hAnsi="Arial" w:cs="Arial"/>
          <w:sz w:val="22"/>
          <w:szCs w:val="22"/>
        </w:rPr>
        <w:t>18.</w:t>
      </w:r>
      <w:r w:rsidRPr="00E2060A">
        <w:rPr>
          <w:rFonts w:ascii="Arial" w:hAnsi="Arial" w:cs="Arial"/>
          <w:sz w:val="22"/>
          <w:szCs w:val="22"/>
        </w:rPr>
        <w:tab/>
        <w:t xml:space="preserve">The County will provide any necessary data paths and circuits to accommodate communications between the </w:t>
      </w:r>
      <w:r w:rsidR="00C96AF9" w:rsidRPr="00E2060A">
        <w:rPr>
          <w:rFonts w:ascii="Arial" w:hAnsi="Arial" w:cs="Arial"/>
          <w:sz w:val="22"/>
          <w:szCs w:val="22"/>
        </w:rPr>
        <w:t>S</w:t>
      </w:r>
      <w:r w:rsidRPr="00E2060A">
        <w:rPr>
          <w:rFonts w:ascii="Arial" w:hAnsi="Arial" w:cs="Arial"/>
          <w:sz w:val="22"/>
          <w:szCs w:val="22"/>
        </w:rPr>
        <w:t xml:space="preserve">ite and the </w:t>
      </w:r>
      <w:r w:rsidR="00C96AF9" w:rsidRPr="00E2060A">
        <w:rPr>
          <w:rFonts w:ascii="Arial" w:hAnsi="Arial" w:cs="Arial"/>
          <w:sz w:val="22"/>
          <w:szCs w:val="22"/>
        </w:rPr>
        <w:t>CAD System</w:t>
      </w:r>
      <w:r w:rsidRPr="00E2060A">
        <w:rPr>
          <w:rFonts w:ascii="Arial" w:hAnsi="Arial" w:cs="Arial"/>
          <w:sz w:val="22"/>
          <w:szCs w:val="22"/>
        </w:rPr>
        <w:t>.</w:t>
      </w:r>
    </w:p>
    <w:p w:rsidR="00BC0E55" w:rsidRDefault="00BC0E55" w:rsidP="00B10336">
      <w:pPr>
        <w:ind w:left="2160" w:hanging="720"/>
        <w:jc w:val="both"/>
        <w:rPr>
          <w:rFonts w:ascii="Arial" w:hAnsi="Arial" w:cs="Arial"/>
          <w:sz w:val="22"/>
          <w:szCs w:val="22"/>
        </w:rPr>
      </w:pPr>
    </w:p>
    <w:p w:rsidR="00BC0E55" w:rsidRDefault="00BC0E55" w:rsidP="00B10336">
      <w:pPr>
        <w:ind w:left="2160" w:hanging="720"/>
        <w:jc w:val="both"/>
        <w:rPr>
          <w:rFonts w:ascii="Arial" w:hAnsi="Arial" w:cs="Arial"/>
          <w:sz w:val="22"/>
          <w:szCs w:val="22"/>
        </w:rPr>
      </w:pPr>
      <w:r>
        <w:rPr>
          <w:rFonts w:ascii="Arial" w:hAnsi="Arial" w:cs="Arial"/>
          <w:sz w:val="22"/>
          <w:szCs w:val="22"/>
        </w:rPr>
        <w:t>19.</w:t>
      </w:r>
      <w:r>
        <w:rPr>
          <w:rFonts w:ascii="Arial" w:hAnsi="Arial" w:cs="Arial"/>
          <w:sz w:val="22"/>
          <w:szCs w:val="22"/>
        </w:rPr>
        <w:tab/>
      </w:r>
      <w:r>
        <w:rPr>
          <w:rFonts w:ascii="Arial" w:hAnsi="Arial" w:cs="Arial"/>
          <w:spacing w:val="-3"/>
          <w:sz w:val="22"/>
          <w:szCs w:val="22"/>
        </w:rPr>
        <w:t>All central equipment including but not limited to local controller and monitor, UPS, accessory central panels, rack power and other central equipment shall be rack mountable and installed in a dedicated floor rack or wall rack with enclosure meeting County requirements.  The County will provide power to the rack power point.</w:t>
      </w:r>
    </w:p>
    <w:p w:rsidR="00C12FF0" w:rsidRPr="00B25EA7" w:rsidRDefault="00C12FF0" w:rsidP="00C96AF9">
      <w:pPr>
        <w:ind w:left="720"/>
        <w:jc w:val="both"/>
        <w:rPr>
          <w:rFonts w:ascii="Arial" w:hAnsi="Arial" w:cs="Arial"/>
          <w:sz w:val="22"/>
          <w:szCs w:val="22"/>
        </w:rPr>
      </w:pPr>
    </w:p>
    <w:p w:rsidR="00FF6A30" w:rsidRPr="0070354C" w:rsidRDefault="00FF6A30" w:rsidP="00460B18">
      <w:pPr>
        <w:numPr>
          <w:ilvl w:val="0"/>
          <w:numId w:val="23"/>
        </w:numPr>
        <w:ind w:left="1440" w:hanging="720"/>
        <w:jc w:val="both"/>
        <w:rPr>
          <w:rFonts w:ascii="Arial" w:hAnsi="Arial" w:cs="Arial"/>
          <w:b/>
          <w:spacing w:val="-3"/>
          <w:sz w:val="22"/>
          <w:szCs w:val="22"/>
          <w:u w:val="single"/>
        </w:rPr>
      </w:pPr>
      <w:r w:rsidRPr="0070354C">
        <w:rPr>
          <w:rFonts w:ascii="Arial" w:hAnsi="Arial" w:cs="Arial"/>
          <w:b/>
          <w:spacing w:val="-3"/>
          <w:sz w:val="22"/>
          <w:szCs w:val="22"/>
          <w:u w:val="single"/>
        </w:rPr>
        <w:t>Warranties and Support Agreements</w:t>
      </w:r>
    </w:p>
    <w:p w:rsidR="00FF6A30" w:rsidRPr="0070354C" w:rsidRDefault="00FF6A30" w:rsidP="00917BC7">
      <w:pPr>
        <w:ind w:left="720"/>
        <w:jc w:val="both"/>
        <w:rPr>
          <w:rFonts w:ascii="Arial" w:hAnsi="Arial" w:cs="Arial"/>
          <w:spacing w:val="-3"/>
          <w:sz w:val="22"/>
          <w:szCs w:val="22"/>
        </w:rPr>
      </w:pPr>
    </w:p>
    <w:p w:rsidR="00FF6A30" w:rsidRPr="00FF6A30" w:rsidRDefault="00FF6A30" w:rsidP="00460B18">
      <w:pPr>
        <w:numPr>
          <w:ilvl w:val="0"/>
          <w:numId w:val="20"/>
        </w:numPr>
        <w:tabs>
          <w:tab w:val="clear" w:pos="1800"/>
        </w:tabs>
        <w:ind w:left="2160" w:hanging="720"/>
        <w:jc w:val="both"/>
        <w:rPr>
          <w:rFonts w:ascii="Arial" w:hAnsi="Arial" w:cs="Arial"/>
          <w:spacing w:val="-3"/>
          <w:sz w:val="22"/>
          <w:szCs w:val="22"/>
          <w:u w:val="single"/>
        </w:rPr>
      </w:pPr>
      <w:r w:rsidRPr="00FF6A30">
        <w:rPr>
          <w:rFonts w:ascii="Arial" w:hAnsi="Arial" w:cs="Arial"/>
          <w:spacing w:val="-3"/>
          <w:sz w:val="22"/>
          <w:szCs w:val="22"/>
          <w:u w:val="single"/>
        </w:rPr>
        <w:t>Description of warranty should be provided in full detail and not limited to what is listed below.</w:t>
      </w:r>
    </w:p>
    <w:p w:rsidR="00FF6A30" w:rsidRPr="00FF6A30" w:rsidRDefault="00FF6A30" w:rsidP="00917BC7">
      <w:pPr>
        <w:ind w:left="2700" w:hanging="540"/>
        <w:jc w:val="both"/>
        <w:rPr>
          <w:rFonts w:ascii="Arial" w:hAnsi="Arial" w:cs="Arial"/>
          <w:spacing w:val="-3"/>
          <w:sz w:val="22"/>
          <w:szCs w:val="22"/>
          <w:u w:val="single"/>
        </w:rPr>
      </w:pPr>
    </w:p>
    <w:p w:rsidR="00FF6A30" w:rsidRPr="00FF6A30" w:rsidRDefault="001F789F" w:rsidP="003C30AE">
      <w:pPr>
        <w:numPr>
          <w:ilvl w:val="5"/>
          <w:numId w:val="28"/>
        </w:numPr>
        <w:tabs>
          <w:tab w:val="clear" w:pos="1980"/>
          <w:tab w:val="num" w:pos="2160"/>
        </w:tabs>
        <w:ind w:left="2700" w:hanging="540"/>
        <w:jc w:val="both"/>
        <w:rPr>
          <w:rFonts w:ascii="Arial" w:hAnsi="Arial" w:cs="Arial"/>
          <w:spacing w:val="-3"/>
          <w:sz w:val="22"/>
          <w:szCs w:val="22"/>
        </w:rPr>
      </w:pPr>
      <w:r>
        <w:rPr>
          <w:rFonts w:ascii="Arial" w:hAnsi="Arial" w:cs="Arial"/>
          <w:spacing w:val="-3"/>
          <w:sz w:val="22"/>
          <w:szCs w:val="22"/>
        </w:rPr>
        <w:t>Warranty coverage</w:t>
      </w:r>
      <w:r w:rsidR="00FF6A30" w:rsidRPr="00FF6A30">
        <w:rPr>
          <w:rFonts w:ascii="Arial" w:hAnsi="Arial" w:cs="Arial"/>
          <w:spacing w:val="-3"/>
          <w:sz w:val="22"/>
          <w:szCs w:val="22"/>
        </w:rPr>
        <w:t xml:space="preserve"> should be all inclusive covering installation, service, equipment</w:t>
      </w:r>
      <w:r w:rsidR="00A516E0">
        <w:rPr>
          <w:rFonts w:ascii="Arial" w:hAnsi="Arial" w:cs="Arial"/>
          <w:spacing w:val="-3"/>
          <w:sz w:val="22"/>
          <w:szCs w:val="22"/>
        </w:rPr>
        <w:t>, etc.</w:t>
      </w:r>
    </w:p>
    <w:p w:rsidR="00FF6A30" w:rsidRPr="00FF6A30" w:rsidRDefault="00FF6A30" w:rsidP="00917BC7">
      <w:pPr>
        <w:tabs>
          <w:tab w:val="num" w:pos="2160"/>
        </w:tabs>
        <w:ind w:left="2700" w:hanging="540"/>
        <w:jc w:val="both"/>
        <w:rPr>
          <w:rFonts w:ascii="Arial" w:hAnsi="Arial" w:cs="Arial"/>
          <w:spacing w:val="-3"/>
          <w:sz w:val="22"/>
          <w:szCs w:val="22"/>
        </w:rPr>
      </w:pPr>
    </w:p>
    <w:p w:rsidR="00A516E0" w:rsidRPr="004667E9" w:rsidRDefault="001F789F" w:rsidP="003C30AE">
      <w:pPr>
        <w:numPr>
          <w:ilvl w:val="5"/>
          <w:numId w:val="28"/>
        </w:numPr>
        <w:tabs>
          <w:tab w:val="clear" w:pos="1980"/>
          <w:tab w:val="num" w:pos="2160"/>
        </w:tabs>
        <w:ind w:left="2700" w:hanging="540"/>
        <w:jc w:val="both"/>
        <w:rPr>
          <w:rFonts w:ascii="Arial" w:hAnsi="Arial" w:cs="Arial"/>
          <w:spacing w:val="-3"/>
          <w:sz w:val="22"/>
          <w:szCs w:val="22"/>
        </w:rPr>
      </w:pPr>
      <w:r w:rsidRPr="004667E9">
        <w:rPr>
          <w:rFonts w:ascii="Arial" w:hAnsi="Arial" w:cs="Arial"/>
          <w:spacing w:val="-3"/>
          <w:sz w:val="22"/>
          <w:szCs w:val="22"/>
        </w:rPr>
        <w:t>The warranty shall begin at system acceptance.</w:t>
      </w:r>
      <w:r w:rsidR="00A516E0" w:rsidRPr="004667E9">
        <w:rPr>
          <w:rFonts w:ascii="Arial" w:hAnsi="Arial" w:cs="Arial"/>
          <w:spacing w:val="-3"/>
          <w:sz w:val="22"/>
          <w:szCs w:val="22"/>
        </w:rPr>
        <w:t xml:space="preserve"> </w:t>
      </w:r>
      <w:r w:rsidR="00643644">
        <w:rPr>
          <w:rFonts w:ascii="Arial" w:hAnsi="Arial" w:cs="Arial"/>
          <w:spacing w:val="-3"/>
          <w:sz w:val="22"/>
          <w:szCs w:val="22"/>
        </w:rPr>
        <w:t xml:space="preserve"> </w:t>
      </w:r>
      <w:r w:rsidR="00A516E0" w:rsidRPr="004667E9">
        <w:rPr>
          <w:rFonts w:ascii="Arial" w:hAnsi="Arial" w:cs="Arial"/>
          <w:spacing w:val="-3"/>
          <w:sz w:val="22"/>
          <w:szCs w:val="22"/>
        </w:rPr>
        <w:t>All warranty support must be provided by the</w:t>
      </w:r>
      <w:r w:rsidR="00DB3F51" w:rsidRPr="004667E9">
        <w:rPr>
          <w:rFonts w:ascii="Arial" w:hAnsi="Arial" w:cs="Arial"/>
          <w:spacing w:val="-3"/>
          <w:sz w:val="22"/>
          <w:szCs w:val="22"/>
        </w:rPr>
        <w:t xml:space="preserve"> Successful Offeror or the system manufacturer during the warranty period.</w:t>
      </w:r>
    </w:p>
    <w:p w:rsidR="00FF6A30" w:rsidRPr="004667E9" w:rsidRDefault="00FF6A30" w:rsidP="00917BC7">
      <w:pPr>
        <w:tabs>
          <w:tab w:val="num" w:pos="2160"/>
        </w:tabs>
        <w:ind w:left="2700" w:hanging="540"/>
        <w:jc w:val="both"/>
        <w:rPr>
          <w:rFonts w:ascii="Arial" w:hAnsi="Arial" w:cs="Arial"/>
          <w:spacing w:val="-3"/>
          <w:sz w:val="22"/>
          <w:szCs w:val="22"/>
        </w:rPr>
      </w:pPr>
    </w:p>
    <w:p w:rsidR="00FF6A30" w:rsidRPr="004667E9" w:rsidRDefault="004667E9" w:rsidP="003C30AE">
      <w:pPr>
        <w:numPr>
          <w:ilvl w:val="5"/>
          <w:numId w:val="28"/>
        </w:numPr>
        <w:tabs>
          <w:tab w:val="clear" w:pos="1980"/>
          <w:tab w:val="num" w:pos="2160"/>
        </w:tabs>
        <w:ind w:left="2700" w:hanging="540"/>
        <w:jc w:val="both"/>
        <w:rPr>
          <w:rFonts w:ascii="Arial" w:hAnsi="Arial" w:cs="Arial"/>
          <w:spacing w:val="-3"/>
          <w:sz w:val="22"/>
        </w:rPr>
      </w:pPr>
      <w:proofErr w:type="spellStart"/>
      <w:r w:rsidRPr="004667E9">
        <w:rPr>
          <w:rFonts w:ascii="Arial" w:hAnsi="Arial" w:cs="Arial"/>
          <w:spacing w:val="-3"/>
          <w:sz w:val="22"/>
          <w:szCs w:val="22"/>
        </w:rPr>
        <w:t>Offerors</w:t>
      </w:r>
      <w:proofErr w:type="spellEnd"/>
      <w:r w:rsidRPr="004667E9">
        <w:rPr>
          <w:rFonts w:ascii="Arial" w:hAnsi="Arial" w:cs="Arial"/>
          <w:spacing w:val="-3"/>
          <w:sz w:val="22"/>
          <w:szCs w:val="22"/>
        </w:rPr>
        <w:t xml:space="preserve"> shall de</w:t>
      </w:r>
      <w:r w:rsidR="00FF6A30" w:rsidRPr="004667E9">
        <w:rPr>
          <w:rFonts w:ascii="Arial" w:hAnsi="Arial" w:cs="Arial"/>
          <w:spacing w:val="-3"/>
          <w:sz w:val="22"/>
          <w:szCs w:val="22"/>
        </w:rPr>
        <w:t>fine the length of the warranty.</w:t>
      </w:r>
      <w:r w:rsidRPr="004667E9">
        <w:rPr>
          <w:rFonts w:ascii="Arial" w:hAnsi="Arial" w:cs="Arial"/>
          <w:spacing w:val="-3"/>
          <w:sz w:val="22"/>
          <w:szCs w:val="22"/>
        </w:rPr>
        <w:t xml:space="preserve"> All equipment and components shall have a minimum of a one-year warranty which includes labor.</w:t>
      </w:r>
    </w:p>
    <w:p w:rsidR="00FF6A30" w:rsidRPr="004667E9" w:rsidRDefault="00FF6A30" w:rsidP="00917BC7">
      <w:pPr>
        <w:tabs>
          <w:tab w:val="num" w:pos="2160"/>
        </w:tabs>
        <w:ind w:left="2700" w:hanging="540"/>
        <w:jc w:val="both"/>
        <w:rPr>
          <w:rFonts w:ascii="Arial" w:hAnsi="Arial" w:cs="Arial"/>
          <w:spacing w:val="-3"/>
          <w:sz w:val="22"/>
          <w:szCs w:val="22"/>
        </w:rPr>
      </w:pPr>
    </w:p>
    <w:p w:rsidR="00FF6A30" w:rsidRPr="004667E9" w:rsidRDefault="004667E9" w:rsidP="003C30AE">
      <w:pPr>
        <w:numPr>
          <w:ilvl w:val="5"/>
          <w:numId w:val="28"/>
        </w:numPr>
        <w:tabs>
          <w:tab w:val="clear" w:pos="1980"/>
          <w:tab w:val="num" w:pos="2160"/>
        </w:tabs>
        <w:ind w:left="2700" w:hanging="540"/>
        <w:jc w:val="both"/>
        <w:rPr>
          <w:rFonts w:ascii="Arial" w:hAnsi="Arial" w:cs="Arial"/>
          <w:spacing w:val="-3"/>
          <w:sz w:val="22"/>
          <w:szCs w:val="22"/>
        </w:rPr>
      </w:pPr>
      <w:proofErr w:type="spellStart"/>
      <w:r w:rsidRPr="004667E9">
        <w:rPr>
          <w:rFonts w:ascii="Arial" w:hAnsi="Arial" w:cs="Arial"/>
          <w:spacing w:val="-3"/>
          <w:sz w:val="22"/>
          <w:szCs w:val="22"/>
        </w:rPr>
        <w:t>Offerors</w:t>
      </w:r>
      <w:proofErr w:type="spellEnd"/>
      <w:r w:rsidRPr="004667E9">
        <w:rPr>
          <w:rFonts w:ascii="Arial" w:hAnsi="Arial" w:cs="Arial"/>
          <w:spacing w:val="-3"/>
          <w:sz w:val="22"/>
          <w:szCs w:val="22"/>
        </w:rPr>
        <w:t xml:space="preserve"> shall provide as part of their proposal submission additional warranty options available for purchase for up to three years after system acceptance.  </w:t>
      </w:r>
      <w:r>
        <w:rPr>
          <w:rFonts w:ascii="Arial" w:hAnsi="Arial" w:cs="Arial"/>
          <w:spacing w:val="-3"/>
          <w:sz w:val="22"/>
          <w:szCs w:val="22"/>
        </w:rPr>
        <w:t>I</w:t>
      </w:r>
      <w:r w:rsidR="00FF6A30" w:rsidRPr="004667E9">
        <w:rPr>
          <w:rFonts w:ascii="Arial" w:hAnsi="Arial" w:cs="Arial"/>
          <w:spacing w:val="-3"/>
          <w:sz w:val="22"/>
          <w:szCs w:val="22"/>
        </w:rPr>
        <w:t>f there are different levels of warranties offered, please describe in detail and the associated costs that pertain to each one individually.</w:t>
      </w:r>
    </w:p>
    <w:p w:rsidR="00FF6A30" w:rsidRPr="00FF6A30" w:rsidRDefault="00FF6A30" w:rsidP="00917BC7">
      <w:pPr>
        <w:tabs>
          <w:tab w:val="num" w:pos="2160"/>
        </w:tabs>
        <w:ind w:left="1800" w:hanging="360"/>
        <w:jc w:val="both"/>
        <w:rPr>
          <w:rFonts w:ascii="Arial" w:hAnsi="Arial" w:cs="Arial"/>
          <w:spacing w:val="-3"/>
          <w:sz w:val="22"/>
          <w:szCs w:val="22"/>
        </w:rPr>
      </w:pPr>
    </w:p>
    <w:p w:rsidR="007A514D" w:rsidRDefault="007A514D">
      <w:pPr>
        <w:rPr>
          <w:rFonts w:ascii="Arial" w:hAnsi="Arial" w:cs="Arial"/>
          <w:spacing w:val="-3"/>
          <w:sz w:val="22"/>
          <w:szCs w:val="22"/>
          <w:u w:val="single"/>
        </w:rPr>
      </w:pPr>
      <w:r>
        <w:rPr>
          <w:rFonts w:ascii="Arial" w:hAnsi="Arial" w:cs="Arial"/>
          <w:spacing w:val="-3"/>
          <w:sz w:val="22"/>
          <w:szCs w:val="22"/>
          <w:u w:val="single"/>
        </w:rPr>
        <w:br w:type="page"/>
      </w:r>
    </w:p>
    <w:p w:rsidR="00FF6A30" w:rsidRPr="00FF6A30" w:rsidRDefault="00FF6A30" w:rsidP="00460B18">
      <w:pPr>
        <w:numPr>
          <w:ilvl w:val="0"/>
          <w:numId w:val="20"/>
        </w:numPr>
        <w:tabs>
          <w:tab w:val="clear" w:pos="1800"/>
        </w:tabs>
        <w:ind w:left="2160" w:hanging="720"/>
        <w:jc w:val="both"/>
        <w:rPr>
          <w:rFonts w:ascii="Arial" w:hAnsi="Arial" w:cs="Arial"/>
          <w:spacing w:val="-3"/>
          <w:sz w:val="22"/>
          <w:szCs w:val="22"/>
        </w:rPr>
      </w:pPr>
      <w:r w:rsidRPr="00FF6A30">
        <w:rPr>
          <w:rFonts w:ascii="Arial" w:hAnsi="Arial" w:cs="Arial"/>
          <w:spacing w:val="-3"/>
          <w:sz w:val="22"/>
          <w:szCs w:val="22"/>
          <w:u w:val="single"/>
        </w:rPr>
        <w:t>Describe extended Annual Support Maintenance available and their cost</w:t>
      </w:r>
      <w:r w:rsidRPr="00FF6A30">
        <w:rPr>
          <w:rFonts w:ascii="Arial" w:hAnsi="Arial" w:cs="Arial"/>
          <w:spacing w:val="-3"/>
          <w:sz w:val="22"/>
          <w:szCs w:val="22"/>
        </w:rPr>
        <w:t>.</w:t>
      </w:r>
    </w:p>
    <w:p w:rsidR="00FF6A30" w:rsidRPr="00FF6A30" w:rsidRDefault="00FF6A30" w:rsidP="00917BC7">
      <w:pPr>
        <w:ind w:left="1440"/>
        <w:jc w:val="both"/>
        <w:rPr>
          <w:rFonts w:ascii="Arial" w:hAnsi="Arial" w:cs="Arial"/>
          <w:spacing w:val="-3"/>
          <w:sz w:val="22"/>
          <w:szCs w:val="22"/>
        </w:rPr>
      </w:pPr>
    </w:p>
    <w:p w:rsidR="00FF6A30" w:rsidRPr="004667E9" w:rsidRDefault="00A516E0" w:rsidP="003C30AE">
      <w:pPr>
        <w:numPr>
          <w:ilvl w:val="5"/>
          <w:numId w:val="29"/>
        </w:numPr>
        <w:tabs>
          <w:tab w:val="clear" w:pos="2250"/>
        </w:tabs>
        <w:ind w:left="2700" w:hanging="540"/>
        <w:jc w:val="both"/>
        <w:rPr>
          <w:rFonts w:ascii="Arial" w:hAnsi="Arial" w:cs="Arial"/>
          <w:spacing w:val="-3"/>
          <w:sz w:val="22"/>
          <w:szCs w:val="22"/>
        </w:rPr>
      </w:pPr>
      <w:r w:rsidRPr="004667E9">
        <w:rPr>
          <w:rFonts w:ascii="Arial" w:hAnsi="Arial" w:cs="Arial"/>
          <w:spacing w:val="-3"/>
          <w:sz w:val="22"/>
          <w:szCs w:val="22"/>
        </w:rPr>
        <w:t xml:space="preserve">The </w:t>
      </w:r>
      <w:r w:rsidR="004667E9" w:rsidRPr="004667E9">
        <w:rPr>
          <w:rFonts w:ascii="Arial" w:hAnsi="Arial" w:cs="Arial"/>
          <w:spacing w:val="-3"/>
          <w:sz w:val="22"/>
          <w:szCs w:val="22"/>
        </w:rPr>
        <w:t xml:space="preserve">annual </w:t>
      </w:r>
      <w:r w:rsidRPr="004667E9">
        <w:rPr>
          <w:rFonts w:ascii="Arial" w:hAnsi="Arial" w:cs="Arial"/>
          <w:spacing w:val="-3"/>
          <w:sz w:val="22"/>
          <w:szCs w:val="22"/>
        </w:rPr>
        <w:t>ma</w:t>
      </w:r>
      <w:r w:rsidR="001F789F" w:rsidRPr="004667E9">
        <w:rPr>
          <w:rFonts w:ascii="Arial" w:hAnsi="Arial" w:cs="Arial"/>
          <w:spacing w:val="-3"/>
          <w:sz w:val="22"/>
          <w:szCs w:val="22"/>
        </w:rPr>
        <w:t>intenance support period shall be</w:t>
      </w:r>
      <w:r w:rsidRPr="004667E9">
        <w:rPr>
          <w:rFonts w:ascii="Arial" w:hAnsi="Arial" w:cs="Arial"/>
          <w:spacing w:val="-3"/>
          <w:sz w:val="22"/>
          <w:szCs w:val="22"/>
        </w:rPr>
        <w:t>gin immediately after t</w:t>
      </w:r>
      <w:r w:rsidR="004B2CB5" w:rsidRPr="004667E9">
        <w:rPr>
          <w:rFonts w:ascii="Arial" w:hAnsi="Arial" w:cs="Arial"/>
          <w:spacing w:val="-3"/>
          <w:sz w:val="22"/>
          <w:szCs w:val="22"/>
        </w:rPr>
        <w:t>he warranty period has expired.</w:t>
      </w:r>
    </w:p>
    <w:p w:rsidR="00A516E0" w:rsidRPr="00A516E0" w:rsidRDefault="00A516E0" w:rsidP="00917BC7">
      <w:pPr>
        <w:ind w:left="2700" w:hanging="540"/>
        <w:jc w:val="both"/>
        <w:rPr>
          <w:rFonts w:ascii="Arial" w:hAnsi="Arial" w:cs="Arial"/>
          <w:spacing w:val="-3"/>
          <w:sz w:val="22"/>
          <w:szCs w:val="22"/>
        </w:rPr>
      </w:pPr>
    </w:p>
    <w:p w:rsidR="00FF6A30" w:rsidRPr="00FF6A30" w:rsidRDefault="00FF6A30" w:rsidP="003C30AE">
      <w:pPr>
        <w:numPr>
          <w:ilvl w:val="5"/>
          <w:numId w:val="29"/>
        </w:numPr>
        <w:tabs>
          <w:tab w:val="clear" w:pos="2250"/>
        </w:tabs>
        <w:ind w:left="2700" w:hanging="540"/>
        <w:jc w:val="both"/>
        <w:rPr>
          <w:rFonts w:ascii="Arial" w:hAnsi="Arial" w:cs="Arial"/>
          <w:spacing w:val="-3"/>
          <w:sz w:val="22"/>
          <w:szCs w:val="22"/>
        </w:rPr>
      </w:pPr>
      <w:r w:rsidRPr="00FF6A30">
        <w:rPr>
          <w:rFonts w:ascii="Arial" w:hAnsi="Arial" w:cs="Arial"/>
          <w:spacing w:val="-3"/>
          <w:sz w:val="22"/>
          <w:szCs w:val="22"/>
        </w:rPr>
        <w:t>Describe and explain in detail what the annual support covers as well as what is not covered.</w:t>
      </w:r>
    </w:p>
    <w:p w:rsidR="00FF6A30" w:rsidRPr="00FF6A30" w:rsidRDefault="00FF6A30" w:rsidP="00917BC7">
      <w:pPr>
        <w:ind w:left="2700" w:hanging="540"/>
        <w:jc w:val="both"/>
        <w:rPr>
          <w:rFonts w:ascii="Arial" w:hAnsi="Arial" w:cs="Arial"/>
          <w:spacing w:val="-3"/>
          <w:sz w:val="22"/>
          <w:szCs w:val="22"/>
        </w:rPr>
      </w:pPr>
    </w:p>
    <w:p w:rsidR="00FF6A30" w:rsidRPr="003D5612" w:rsidRDefault="00FF6A30" w:rsidP="003C30AE">
      <w:pPr>
        <w:numPr>
          <w:ilvl w:val="5"/>
          <w:numId w:val="29"/>
        </w:numPr>
        <w:tabs>
          <w:tab w:val="clear" w:pos="2250"/>
        </w:tabs>
        <w:ind w:left="2700" w:hanging="540"/>
        <w:jc w:val="both"/>
        <w:rPr>
          <w:rFonts w:ascii="Arial" w:hAnsi="Arial" w:cs="Arial"/>
          <w:spacing w:val="-3"/>
          <w:sz w:val="22"/>
          <w:szCs w:val="22"/>
        </w:rPr>
      </w:pPr>
      <w:r w:rsidRPr="003D5612">
        <w:rPr>
          <w:rFonts w:ascii="Arial" w:hAnsi="Arial" w:cs="Arial"/>
          <w:spacing w:val="-3"/>
          <w:sz w:val="22"/>
          <w:szCs w:val="22"/>
        </w:rPr>
        <w:t>If the Offeror offers different types</w:t>
      </w:r>
      <w:r w:rsidR="00643644" w:rsidRPr="003D5612">
        <w:rPr>
          <w:rFonts w:ascii="Arial" w:hAnsi="Arial" w:cs="Arial"/>
          <w:spacing w:val="-3"/>
          <w:sz w:val="22"/>
          <w:szCs w:val="22"/>
        </w:rPr>
        <w:t>/levels</w:t>
      </w:r>
      <w:r w:rsidRPr="003D5612">
        <w:rPr>
          <w:rFonts w:ascii="Arial" w:hAnsi="Arial" w:cs="Arial"/>
          <w:spacing w:val="-3"/>
          <w:sz w:val="22"/>
          <w:szCs w:val="22"/>
        </w:rPr>
        <w:t xml:space="preserve"> of annual support maintenance. </w:t>
      </w:r>
      <w:r w:rsidR="00643644" w:rsidRPr="003D5612">
        <w:rPr>
          <w:rFonts w:ascii="Arial" w:hAnsi="Arial" w:cs="Arial"/>
          <w:spacing w:val="-3"/>
          <w:sz w:val="22"/>
          <w:szCs w:val="22"/>
        </w:rPr>
        <w:t xml:space="preserve"> </w:t>
      </w:r>
      <w:r w:rsidRPr="003D5612">
        <w:rPr>
          <w:rFonts w:ascii="Arial" w:hAnsi="Arial" w:cs="Arial"/>
          <w:spacing w:val="-3"/>
          <w:sz w:val="22"/>
          <w:szCs w:val="22"/>
        </w:rPr>
        <w:t xml:space="preserve">Please describe in detail what </w:t>
      </w:r>
      <w:r w:rsidR="000E6F8E" w:rsidRPr="003D5612">
        <w:rPr>
          <w:rFonts w:ascii="Arial" w:hAnsi="Arial" w:cs="Arial"/>
          <w:spacing w:val="-3"/>
          <w:sz w:val="22"/>
          <w:szCs w:val="22"/>
        </w:rPr>
        <w:t xml:space="preserve">maintenance options are available </w:t>
      </w:r>
      <w:proofErr w:type="gramStart"/>
      <w:r w:rsidR="000E6F8E" w:rsidRPr="003D5612">
        <w:rPr>
          <w:rFonts w:ascii="Arial" w:hAnsi="Arial" w:cs="Arial"/>
          <w:spacing w:val="-3"/>
          <w:sz w:val="22"/>
          <w:szCs w:val="22"/>
        </w:rPr>
        <w:t xml:space="preserve">and </w:t>
      </w:r>
      <w:r w:rsidRPr="003D5612">
        <w:rPr>
          <w:rFonts w:ascii="Arial" w:hAnsi="Arial" w:cs="Arial"/>
          <w:spacing w:val="-3"/>
          <w:sz w:val="22"/>
          <w:szCs w:val="22"/>
        </w:rPr>
        <w:t xml:space="preserve"> </w:t>
      </w:r>
      <w:r w:rsidR="000E6F8E" w:rsidRPr="003D5612">
        <w:rPr>
          <w:rFonts w:ascii="Arial" w:hAnsi="Arial" w:cs="Arial"/>
          <w:spacing w:val="-3"/>
          <w:sz w:val="22"/>
          <w:szCs w:val="22"/>
        </w:rPr>
        <w:t>a</w:t>
      </w:r>
      <w:proofErr w:type="gramEnd"/>
      <w:r w:rsidR="000E6F8E" w:rsidRPr="003D5612">
        <w:rPr>
          <w:rFonts w:ascii="Arial" w:hAnsi="Arial" w:cs="Arial"/>
          <w:spacing w:val="-3"/>
          <w:sz w:val="22"/>
          <w:szCs w:val="22"/>
        </w:rPr>
        <w:t xml:space="preserve"> </w:t>
      </w:r>
      <w:r w:rsidRPr="003D5612">
        <w:rPr>
          <w:rFonts w:ascii="Arial" w:hAnsi="Arial" w:cs="Arial"/>
          <w:spacing w:val="-3"/>
          <w:sz w:val="22"/>
          <w:szCs w:val="22"/>
        </w:rPr>
        <w:t xml:space="preserve">breakdown of the costs associated with each type. </w:t>
      </w:r>
      <w:r w:rsidR="00643644" w:rsidRPr="003D5612">
        <w:rPr>
          <w:rFonts w:ascii="Arial" w:hAnsi="Arial" w:cs="Arial"/>
          <w:spacing w:val="-3"/>
          <w:sz w:val="22"/>
          <w:szCs w:val="22"/>
        </w:rPr>
        <w:t xml:space="preserve"> Describe </w:t>
      </w:r>
      <w:r w:rsidR="000E6F8E" w:rsidRPr="003D5612">
        <w:rPr>
          <w:rFonts w:ascii="Arial" w:hAnsi="Arial" w:cs="Arial"/>
          <w:spacing w:val="-3"/>
          <w:sz w:val="22"/>
          <w:szCs w:val="22"/>
        </w:rPr>
        <w:t>types/</w:t>
      </w:r>
      <w:r w:rsidR="00643644" w:rsidRPr="003D5612">
        <w:rPr>
          <w:rFonts w:ascii="Arial" w:hAnsi="Arial" w:cs="Arial"/>
          <w:spacing w:val="-3"/>
          <w:sz w:val="22"/>
          <w:szCs w:val="22"/>
        </w:rPr>
        <w:t xml:space="preserve">levels of annual support services available including remote diagnostics, </w:t>
      </w:r>
      <w:r w:rsidRPr="003D5612">
        <w:rPr>
          <w:rFonts w:ascii="Arial" w:hAnsi="Arial" w:cs="Arial"/>
          <w:spacing w:val="-3"/>
          <w:sz w:val="22"/>
          <w:szCs w:val="22"/>
        </w:rPr>
        <w:t xml:space="preserve">on-site diagnostics, </w:t>
      </w:r>
      <w:r w:rsidR="00643644" w:rsidRPr="003D5612">
        <w:rPr>
          <w:rFonts w:ascii="Arial" w:hAnsi="Arial" w:cs="Arial"/>
          <w:spacing w:val="-3"/>
          <w:sz w:val="22"/>
          <w:szCs w:val="22"/>
        </w:rPr>
        <w:t xml:space="preserve">emergency </w:t>
      </w:r>
      <w:r w:rsidR="000E6F8E" w:rsidRPr="003D5612">
        <w:rPr>
          <w:rFonts w:ascii="Arial" w:hAnsi="Arial" w:cs="Arial"/>
          <w:spacing w:val="-3"/>
          <w:sz w:val="22"/>
          <w:szCs w:val="22"/>
        </w:rPr>
        <w:t xml:space="preserve">remote </w:t>
      </w:r>
      <w:r w:rsidRPr="003D5612">
        <w:rPr>
          <w:rFonts w:ascii="Arial" w:hAnsi="Arial" w:cs="Arial"/>
          <w:spacing w:val="-3"/>
          <w:sz w:val="22"/>
          <w:szCs w:val="22"/>
        </w:rPr>
        <w:t xml:space="preserve">2 </w:t>
      </w:r>
      <w:r w:rsidR="00FE1D57" w:rsidRPr="003D5612">
        <w:rPr>
          <w:rFonts w:ascii="Arial" w:hAnsi="Arial" w:cs="Arial"/>
          <w:spacing w:val="-3"/>
          <w:sz w:val="22"/>
          <w:szCs w:val="22"/>
        </w:rPr>
        <w:t>hr.</w:t>
      </w:r>
      <w:r w:rsidRPr="003D5612">
        <w:rPr>
          <w:rFonts w:ascii="Arial" w:hAnsi="Arial" w:cs="Arial"/>
          <w:spacing w:val="-3"/>
          <w:sz w:val="22"/>
          <w:szCs w:val="22"/>
        </w:rPr>
        <w:t xml:space="preserve"> response</w:t>
      </w:r>
      <w:r w:rsidR="000E6F8E" w:rsidRPr="003D5612">
        <w:rPr>
          <w:rFonts w:ascii="Arial" w:hAnsi="Arial" w:cs="Arial"/>
          <w:spacing w:val="-3"/>
          <w:sz w:val="22"/>
          <w:szCs w:val="22"/>
        </w:rPr>
        <w:t>, emergency on site 12 hr. and 24 hr. response.</w:t>
      </w:r>
      <w:r w:rsidRPr="003D5612">
        <w:rPr>
          <w:rFonts w:ascii="Arial" w:hAnsi="Arial" w:cs="Arial"/>
          <w:spacing w:val="-3"/>
          <w:sz w:val="22"/>
          <w:szCs w:val="22"/>
        </w:rPr>
        <w:t xml:space="preserve"> </w:t>
      </w:r>
      <w:r w:rsidR="000E6F8E" w:rsidRPr="003D5612">
        <w:rPr>
          <w:rFonts w:ascii="Arial" w:hAnsi="Arial" w:cs="Arial"/>
          <w:spacing w:val="-3"/>
          <w:sz w:val="22"/>
          <w:szCs w:val="22"/>
        </w:rPr>
        <w:t xml:space="preserve"> Any maintenance plan proposed shall include </w:t>
      </w:r>
      <w:r w:rsidRPr="003D5612">
        <w:rPr>
          <w:rFonts w:ascii="Arial" w:hAnsi="Arial" w:cs="Arial"/>
          <w:spacing w:val="-3"/>
          <w:sz w:val="22"/>
          <w:szCs w:val="22"/>
        </w:rPr>
        <w:t>parts, labor</w:t>
      </w:r>
      <w:r w:rsidR="000E6F8E" w:rsidRPr="003D5612">
        <w:rPr>
          <w:rFonts w:ascii="Arial" w:hAnsi="Arial" w:cs="Arial"/>
          <w:spacing w:val="-3"/>
          <w:sz w:val="22"/>
          <w:szCs w:val="22"/>
        </w:rPr>
        <w:t>, travel</w:t>
      </w:r>
      <w:r w:rsidRPr="003D5612">
        <w:rPr>
          <w:rFonts w:ascii="Arial" w:hAnsi="Arial" w:cs="Arial"/>
          <w:spacing w:val="-3"/>
          <w:sz w:val="22"/>
          <w:szCs w:val="22"/>
        </w:rPr>
        <w:t xml:space="preserve"> and software, not limited to what was listed.</w:t>
      </w:r>
      <w:r w:rsidR="006921E4" w:rsidRPr="003D5612">
        <w:rPr>
          <w:rFonts w:ascii="Arial" w:hAnsi="Arial" w:cs="Arial"/>
          <w:spacing w:val="-3"/>
          <w:sz w:val="22"/>
          <w:szCs w:val="22"/>
        </w:rPr>
        <w:t xml:space="preserve">  </w:t>
      </w:r>
      <w:r w:rsidR="00934D53" w:rsidRPr="003D5612">
        <w:rPr>
          <w:rFonts w:ascii="Arial" w:hAnsi="Arial" w:cs="Arial"/>
          <w:spacing w:val="-3"/>
          <w:sz w:val="22"/>
          <w:szCs w:val="22"/>
        </w:rPr>
        <w:t xml:space="preserve">Provide pricing for 2 </w:t>
      </w:r>
      <w:proofErr w:type="spellStart"/>
      <w:r w:rsidR="00934D53" w:rsidRPr="003D5612">
        <w:rPr>
          <w:rFonts w:ascii="Arial" w:hAnsi="Arial" w:cs="Arial"/>
          <w:spacing w:val="-3"/>
          <w:sz w:val="22"/>
          <w:szCs w:val="22"/>
        </w:rPr>
        <w:t>hr</w:t>
      </w:r>
      <w:proofErr w:type="spellEnd"/>
      <w:r w:rsidR="00934D53" w:rsidRPr="003D5612">
        <w:rPr>
          <w:rFonts w:ascii="Arial" w:hAnsi="Arial" w:cs="Arial"/>
          <w:spacing w:val="-3"/>
          <w:sz w:val="22"/>
          <w:szCs w:val="22"/>
        </w:rPr>
        <w:t xml:space="preserve"> and 4 </w:t>
      </w:r>
      <w:proofErr w:type="spellStart"/>
      <w:r w:rsidR="00934D53" w:rsidRPr="003D5612">
        <w:rPr>
          <w:rFonts w:ascii="Arial" w:hAnsi="Arial" w:cs="Arial"/>
          <w:spacing w:val="-3"/>
          <w:sz w:val="22"/>
          <w:szCs w:val="22"/>
        </w:rPr>
        <w:t>hr</w:t>
      </w:r>
      <w:proofErr w:type="spellEnd"/>
      <w:r w:rsidR="00934D53" w:rsidRPr="003D5612">
        <w:rPr>
          <w:rFonts w:ascii="Arial" w:hAnsi="Arial" w:cs="Arial"/>
          <w:spacing w:val="-3"/>
          <w:sz w:val="22"/>
          <w:szCs w:val="22"/>
        </w:rPr>
        <w:t xml:space="preserve"> on site response times.</w:t>
      </w:r>
    </w:p>
    <w:p w:rsidR="00FF6A30" w:rsidRPr="00FF6A30" w:rsidRDefault="00FF6A30" w:rsidP="00917BC7">
      <w:pPr>
        <w:ind w:left="2700" w:hanging="540"/>
        <w:jc w:val="both"/>
        <w:rPr>
          <w:rFonts w:ascii="Arial" w:hAnsi="Arial" w:cs="Arial"/>
          <w:spacing w:val="-3"/>
          <w:sz w:val="22"/>
          <w:szCs w:val="22"/>
        </w:rPr>
      </w:pPr>
    </w:p>
    <w:p w:rsidR="00FF6A30" w:rsidRPr="00FF6A30" w:rsidRDefault="00FF6A30" w:rsidP="003C30AE">
      <w:pPr>
        <w:numPr>
          <w:ilvl w:val="5"/>
          <w:numId w:val="29"/>
        </w:numPr>
        <w:tabs>
          <w:tab w:val="clear" w:pos="2250"/>
        </w:tabs>
        <w:ind w:left="2700" w:hanging="540"/>
        <w:jc w:val="both"/>
        <w:rPr>
          <w:rFonts w:ascii="Arial" w:hAnsi="Arial" w:cs="Arial"/>
          <w:spacing w:val="-3"/>
          <w:sz w:val="22"/>
          <w:szCs w:val="22"/>
        </w:rPr>
      </w:pPr>
      <w:r w:rsidRPr="00FF6A30">
        <w:rPr>
          <w:rFonts w:ascii="Arial" w:hAnsi="Arial" w:cs="Arial"/>
          <w:spacing w:val="-3"/>
          <w:sz w:val="22"/>
          <w:szCs w:val="22"/>
        </w:rPr>
        <w:t>Please provide in detail how the calculations are calculated for the annual maintenance support, be specific.</w:t>
      </w:r>
    </w:p>
    <w:p w:rsidR="00FF6A30" w:rsidRPr="00FF6A30" w:rsidRDefault="00FF6A30" w:rsidP="00917BC7">
      <w:pPr>
        <w:ind w:left="2700" w:hanging="540"/>
        <w:jc w:val="both"/>
        <w:rPr>
          <w:rFonts w:ascii="Arial" w:hAnsi="Arial" w:cs="Arial"/>
          <w:spacing w:val="-3"/>
          <w:sz w:val="22"/>
          <w:szCs w:val="22"/>
        </w:rPr>
      </w:pPr>
    </w:p>
    <w:p w:rsidR="00FF6A30" w:rsidRPr="004667E9" w:rsidRDefault="00FF6A30" w:rsidP="003C30AE">
      <w:pPr>
        <w:numPr>
          <w:ilvl w:val="5"/>
          <w:numId w:val="29"/>
        </w:numPr>
        <w:tabs>
          <w:tab w:val="clear" w:pos="2250"/>
        </w:tabs>
        <w:ind w:left="2700" w:hanging="540"/>
        <w:jc w:val="both"/>
        <w:rPr>
          <w:rFonts w:ascii="Arial" w:hAnsi="Arial" w:cs="Arial"/>
          <w:spacing w:val="-3"/>
          <w:sz w:val="22"/>
          <w:szCs w:val="22"/>
        </w:rPr>
      </w:pPr>
      <w:r w:rsidRPr="004667E9">
        <w:rPr>
          <w:rFonts w:ascii="Arial" w:hAnsi="Arial" w:cs="Arial"/>
          <w:spacing w:val="-3"/>
          <w:sz w:val="22"/>
          <w:szCs w:val="22"/>
        </w:rPr>
        <w:t xml:space="preserve">Specify the pricing for </w:t>
      </w:r>
      <w:r w:rsidR="001F789F" w:rsidRPr="004667E9">
        <w:rPr>
          <w:rFonts w:ascii="Arial" w:hAnsi="Arial" w:cs="Arial"/>
          <w:spacing w:val="-3"/>
          <w:sz w:val="22"/>
          <w:szCs w:val="22"/>
        </w:rPr>
        <w:t>four</w:t>
      </w:r>
      <w:r w:rsidRPr="004667E9">
        <w:rPr>
          <w:rFonts w:ascii="Arial" w:hAnsi="Arial" w:cs="Arial"/>
          <w:spacing w:val="-3"/>
          <w:sz w:val="22"/>
          <w:szCs w:val="22"/>
        </w:rPr>
        <w:t xml:space="preserve"> (</w:t>
      </w:r>
      <w:r w:rsidR="001F789F" w:rsidRPr="004667E9">
        <w:rPr>
          <w:rFonts w:ascii="Arial" w:hAnsi="Arial" w:cs="Arial"/>
          <w:spacing w:val="-3"/>
          <w:sz w:val="22"/>
          <w:szCs w:val="22"/>
        </w:rPr>
        <w:t>4</w:t>
      </w:r>
      <w:r w:rsidRPr="004667E9">
        <w:rPr>
          <w:rFonts w:ascii="Arial" w:hAnsi="Arial" w:cs="Arial"/>
          <w:spacing w:val="-3"/>
          <w:sz w:val="22"/>
          <w:szCs w:val="22"/>
        </w:rPr>
        <w:t>) additional one (1) year periods of annual maintenance support, if available.</w:t>
      </w:r>
    </w:p>
    <w:p w:rsidR="00FF6A30" w:rsidRPr="00FF6A30" w:rsidRDefault="00FF6A30" w:rsidP="00917BC7">
      <w:pPr>
        <w:ind w:left="2700" w:hanging="540"/>
        <w:jc w:val="both"/>
        <w:rPr>
          <w:rFonts w:ascii="Arial" w:hAnsi="Arial" w:cs="Arial"/>
          <w:spacing w:val="-3"/>
          <w:sz w:val="22"/>
          <w:szCs w:val="22"/>
        </w:rPr>
      </w:pPr>
    </w:p>
    <w:p w:rsidR="00FF6A30" w:rsidRDefault="00FF6A30" w:rsidP="003C30AE">
      <w:pPr>
        <w:numPr>
          <w:ilvl w:val="5"/>
          <w:numId w:val="29"/>
        </w:numPr>
        <w:tabs>
          <w:tab w:val="clear" w:pos="2250"/>
        </w:tabs>
        <w:ind w:left="2700" w:hanging="540"/>
        <w:jc w:val="both"/>
        <w:rPr>
          <w:rFonts w:ascii="Arial" w:hAnsi="Arial" w:cs="Arial"/>
          <w:spacing w:val="-3"/>
          <w:sz w:val="22"/>
          <w:szCs w:val="22"/>
        </w:rPr>
      </w:pPr>
      <w:r w:rsidRPr="00FF6A30">
        <w:rPr>
          <w:rFonts w:ascii="Arial" w:hAnsi="Arial" w:cs="Arial"/>
          <w:spacing w:val="-3"/>
          <w:sz w:val="22"/>
          <w:szCs w:val="22"/>
        </w:rPr>
        <w:t>If available, provide optional pricing for additional years 10 yrs</w:t>
      </w:r>
      <w:r w:rsidR="004B2CB5">
        <w:rPr>
          <w:rFonts w:ascii="Arial" w:hAnsi="Arial" w:cs="Arial"/>
          <w:spacing w:val="-3"/>
          <w:sz w:val="22"/>
          <w:szCs w:val="22"/>
        </w:rPr>
        <w:t>.</w:t>
      </w:r>
      <w:r w:rsidRPr="00FF6A30">
        <w:rPr>
          <w:rFonts w:ascii="Arial" w:hAnsi="Arial" w:cs="Arial"/>
          <w:spacing w:val="-3"/>
          <w:sz w:val="22"/>
          <w:szCs w:val="22"/>
        </w:rPr>
        <w:t>, 15 yrs</w:t>
      </w:r>
      <w:r w:rsidR="004B2CB5">
        <w:rPr>
          <w:rFonts w:ascii="Arial" w:hAnsi="Arial" w:cs="Arial"/>
          <w:spacing w:val="-3"/>
          <w:sz w:val="22"/>
          <w:szCs w:val="22"/>
        </w:rPr>
        <w:t>.</w:t>
      </w:r>
      <w:r w:rsidRPr="00FF6A30">
        <w:rPr>
          <w:rFonts w:ascii="Arial" w:hAnsi="Arial" w:cs="Arial"/>
          <w:spacing w:val="-3"/>
          <w:sz w:val="22"/>
          <w:szCs w:val="22"/>
        </w:rPr>
        <w:t xml:space="preserve"> and 20 yrs. Please include what is covered and how it is covered for each period specified.</w:t>
      </w:r>
    </w:p>
    <w:p w:rsidR="004667E9" w:rsidRDefault="004667E9" w:rsidP="000E6F8E">
      <w:pPr>
        <w:ind w:left="1440"/>
        <w:jc w:val="both"/>
        <w:rPr>
          <w:rFonts w:ascii="Arial" w:hAnsi="Arial" w:cs="Arial"/>
          <w:spacing w:val="-3"/>
          <w:sz w:val="22"/>
          <w:szCs w:val="22"/>
        </w:rPr>
      </w:pPr>
    </w:p>
    <w:p w:rsidR="00433158" w:rsidRPr="000E6F8E" w:rsidRDefault="004667E9" w:rsidP="000E6F8E">
      <w:pPr>
        <w:ind w:left="2160" w:hanging="720"/>
        <w:jc w:val="both"/>
        <w:rPr>
          <w:rFonts w:ascii="Arial" w:hAnsi="Arial" w:cs="Arial"/>
          <w:spacing w:val="-3"/>
          <w:sz w:val="22"/>
          <w:szCs w:val="22"/>
        </w:rPr>
      </w:pPr>
      <w:r>
        <w:rPr>
          <w:rFonts w:ascii="Arial" w:hAnsi="Arial" w:cs="Arial"/>
          <w:spacing w:val="-3"/>
          <w:sz w:val="22"/>
          <w:szCs w:val="22"/>
        </w:rPr>
        <w:t>3.</w:t>
      </w:r>
      <w:r>
        <w:rPr>
          <w:rFonts w:ascii="Arial" w:hAnsi="Arial" w:cs="Arial"/>
          <w:spacing w:val="-3"/>
          <w:sz w:val="22"/>
          <w:szCs w:val="22"/>
        </w:rPr>
        <w:tab/>
      </w:r>
      <w:proofErr w:type="spellStart"/>
      <w:r w:rsidRPr="000E6F8E">
        <w:rPr>
          <w:rFonts w:ascii="Arial" w:hAnsi="Arial" w:cs="Arial"/>
          <w:spacing w:val="-3"/>
          <w:sz w:val="22"/>
          <w:szCs w:val="22"/>
        </w:rPr>
        <w:t>Offerors</w:t>
      </w:r>
      <w:proofErr w:type="spellEnd"/>
      <w:r w:rsidRPr="000E6F8E">
        <w:rPr>
          <w:rFonts w:ascii="Arial" w:hAnsi="Arial" w:cs="Arial"/>
          <w:spacing w:val="-3"/>
          <w:sz w:val="22"/>
          <w:szCs w:val="22"/>
        </w:rPr>
        <w:t xml:space="preserve"> shall describe the process by which </w:t>
      </w:r>
      <w:r w:rsidR="00433158" w:rsidRPr="000E6F8E">
        <w:rPr>
          <w:rFonts w:ascii="Arial" w:hAnsi="Arial" w:cs="Arial"/>
          <w:spacing w:val="-3"/>
          <w:sz w:val="22"/>
          <w:szCs w:val="22"/>
        </w:rPr>
        <w:t xml:space="preserve">the </w:t>
      </w:r>
      <w:r w:rsidRPr="000E6F8E">
        <w:rPr>
          <w:rFonts w:ascii="Arial" w:hAnsi="Arial" w:cs="Arial"/>
          <w:spacing w:val="-3"/>
          <w:sz w:val="22"/>
          <w:szCs w:val="22"/>
        </w:rPr>
        <w:t>warranty</w:t>
      </w:r>
      <w:r w:rsidR="00433158" w:rsidRPr="000E6F8E">
        <w:rPr>
          <w:rFonts w:ascii="Arial" w:hAnsi="Arial" w:cs="Arial"/>
          <w:spacing w:val="-3"/>
          <w:sz w:val="22"/>
          <w:szCs w:val="22"/>
        </w:rPr>
        <w:t xml:space="preserve"> (if optional years purchased)</w:t>
      </w:r>
      <w:r w:rsidRPr="000E6F8E">
        <w:rPr>
          <w:rFonts w:ascii="Arial" w:hAnsi="Arial" w:cs="Arial"/>
          <w:spacing w:val="-3"/>
          <w:sz w:val="22"/>
          <w:szCs w:val="22"/>
        </w:rPr>
        <w:t xml:space="preserve"> and annual maintenance will be billed</w:t>
      </w:r>
      <w:r w:rsidR="00433158" w:rsidRPr="000E6F8E">
        <w:rPr>
          <w:rFonts w:ascii="Arial" w:hAnsi="Arial" w:cs="Arial"/>
          <w:spacing w:val="-3"/>
          <w:sz w:val="22"/>
          <w:szCs w:val="22"/>
        </w:rPr>
        <w:t xml:space="preserve"> in order that the Division of Fire receives one invoice annually to cover all systems installed.</w:t>
      </w:r>
    </w:p>
    <w:p w:rsidR="006921E4" w:rsidRPr="000E6F8E" w:rsidRDefault="006921E4" w:rsidP="00433158">
      <w:pPr>
        <w:ind w:left="810" w:firstLine="630"/>
        <w:jc w:val="both"/>
        <w:rPr>
          <w:rFonts w:ascii="Arial" w:hAnsi="Arial" w:cs="Arial"/>
          <w:spacing w:val="-3"/>
          <w:sz w:val="22"/>
          <w:szCs w:val="22"/>
        </w:rPr>
      </w:pPr>
    </w:p>
    <w:p w:rsidR="00FF6A30" w:rsidRPr="00433158" w:rsidRDefault="00433158" w:rsidP="000E6F8E">
      <w:pPr>
        <w:ind w:left="2160" w:hanging="720"/>
        <w:jc w:val="both"/>
        <w:rPr>
          <w:rFonts w:ascii="Arial" w:hAnsi="Arial" w:cs="Arial"/>
          <w:spacing w:val="-3"/>
          <w:sz w:val="22"/>
          <w:szCs w:val="22"/>
        </w:rPr>
      </w:pPr>
      <w:r w:rsidRPr="00433158">
        <w:rPr>
          <w:rFonts w:ascii="Arial" w:hAnsi="Arial" w:cs="Arial"/>
          <w:spacing w:val="-3"/>
          <w:sz w:val="22"/>
          <w:szCs w:val="22"/>
        </w:rPr>
        <w:t>4.</w:t>
      </w:r>
      <w:r w:rsidRPr="00433158">
        <w:rPr>
          <w:rFonts w:ascii="Arial" w:hAnsi="Arial" w:cs="Arial"/>
          <w:spacing w:val="-3"/>
          <w:sz w:val="22"/>
          <w:szCs w:val="22"/>
        </w:rPr>
        <w:tab/>
      </w:r>
      <w:r w:rsidR="00FF6A30" w:rsidRPr="00433158">
        <w:rPr>
          <w:rFonts w:ascii="Arial" w:hAnsi="Arial" w:cs="Arial"/>
          <w:spacing w:val="-3"/>
          <w:sz w:val="22"/>
          <w:szCs w:val="22"/>
        </w:rPr>
        <w:t xml:space="preserve">Successful </w:t>
      </w:r>
      <w:r w:rsidR="000D7622" w:rsidRPr="00433158">
        <w:rPr>
          <w:rFonts w:ascii="Arial" w:hAnsi="Arial" w:cs="Arial"/>
          <w:spacing w:val="-3"/>
          <w:sz w:val="22"/>
          <w:szCs w:val="22"/>
        </w:rPr>
        <w:t>Offeror</w:t>
      </w:r>
      <w:r w:rsidR="00FF6A30" w:rsidRPr="00433158">
        <w:rPr>
          <w:rFonts w:ascii="Arial" w:hAnsi="Arial" w:cs="Arial"/>
          <w:spacing w:val="-3"/>
          <w:sz w:val="22"/>
          <w:szCs w:val="22"/>
        </w:rPr>
        <w:t xml:space="preserve"> shall describe average life span of technology support for purchased equipment and software.  Describe your support plan for legacy products as well as incentives for upgrading to a current supported product that is different from the original product.</w:t>
      </w:r>
    </w:p>
    <w:p w:rsidR="00FF6A30" w:rsidRPr="00433158" w:rsidRDefault="00FF6A30" w:rsidP="00917BC7">
      <w:pPr>
        <w:tabs>
          <w:tab w:val="left" w:pos="2160"/>
        </w:tabs>
        <w:ind w:left="2160" w:hanging="720"/>
        <w:jc w:val="both"/>
        <w:rPr>
          <w:rFonts w:ascii="Arial" w:hAnsi="Arial" w:cs="Arial"/>
          <w:spacing w:val="-3"/>
          <w:sz w:val="22"/>
          <w:szCs w:val="22"/>
        </w:rPr>
      </w:pPr>
    </w:p>
    <w:p w:rsidR="00FF6A30" w:rsidRPr="00433158" w:rsidRDefault="00433158" w:rsidP="00433158">
      <w:pPr>
        <w:tabs>
          <w:tab w:val="left" w:pos="2160"/>
        </w:tabs>
        <w:ind w:left="2160" w:hanging="720"/>
        <w:jc w:val="both"/>
        <w:rPr>
          <w:rFonts w:ascii="Arial" w:hAnsi="Arial" w:cs="Arial"/>
          <w:spacing w:val="-3"/>
          <w:sz w:val="22"/>
          <w:szCs w:val="22"/>
        </w:rPr>
      </w:pPr>
      <w:r w:rsidRPr="00433158">
        <w:rPr>
          <w:rFonts w:ascii="Arial" w:hAnsi="Arial" w:cs="Arial"/>
          <w:spacing w:val="-3"/>
          <w:sz w:val="22"/>
          <w:szCs w:val="22"/>
        </w:rPr>
        <w:t>5.</w:t>
      </w:r>
      <w:r w:rsidRPr="00433158">
        <w:rPr>
          <w:rFonts w:ascii="Arial" w:hAnsi="Arial" w:cs="Arial"/>
          <w:spacing w:val="-3"/>
          <w:sz w:val="22"/>
          <w:szCs w:val="22"/>
        </w:rPr>
        <w:tab/>
      </w:r>
      <w:r w:rsidR="00FF6A30" w:rsidRPr="00433158">
        <w:rPr>
          <w:rFonts w:ascii="Arial" w:hAnsi="Arial" w:cs="Arial"/>
          <w:spacing w:val="-3"/>
          <w:sz w:val="22"/>
          <w:szCs w:val="22"/>
        </w:rPr>
        <w:t>Specify your twenty-four hour a day, seven days a week software support capabilities. In regards to online support describe the different tiers of service agreements available. Provide any on-line support costs not associated with contract. (Hourly rate, overtime rate, holiday rate, after hour rate, travel rate, technician rate, helper rate and all charges that the Offeror could charge that is not listed above.)</w:t>
      </w:r>
    </w:p>
    <w:p w:rsidR="00FF6A30" w:rsidRPr="00433158" w:rsidRDefault="00FF6A30" w:rsidP="00917BC7">
      <w:pPr>
        <w:tabs>
          <w:tab w:val="left" w:pos="2160"/>
        </w:tabs>
        <w:ind w:left="2160" w:hanging="720"/>
        <w:contextualSpacing/>
        <w:jc w:val="both"/>
        <w:rPr>
          <w:rFonts w:ascii="Arial" w:eastAsia="Calibri" w:hAnsi="Arial" w:cs="Arial"/>
          <w:spacing w:val="-3"/>
          <w:sz w:val="22"/>
          <w:szCs w:val="22"/>
        </w:rPr>
      </w:pPr>
    </w:p>
    <w:p w:rsidR="00FF6A30" w:rsidRPr="00433158" w:rsidRDefault="00433158" w:rsidP="005D5348">
      <w:pPr>
        <w:tabs>
          <w:tab w:val="left" w:pos="2160"/>
        </w:tabs>
        <w:ind w:left="2160" w:hanging="720"/>
        <w:jc w:val="both"/>
        <w:rPr>
          <w:rFonts w:ascii="Arial" w:hAnsi="Arial" w:cs="Arial"/>
          <w:spacing w:val="-3"/>
          <w:sz w:val="22"/>
          <w:szCs w:val="22"/>
        </w:rPr>
      </w:pPr>
      <w:r w:rsidRPr="00433158">
        <w:rPr>
          <w:rFonts w:ascii="Arial" w:hAnsi="Arial" w:cs="Arial"/>
          <w:spacing w:val="-3"/>
          <w:sz w:val="22"/>
          <w:szCs w:val="22"/>
        </w:rPr>
        <w:t>6.</w:t>
      </w:r>
      <w:r w:rsidRPr="00433158">
        <w:rPr>
          <w:rFonts w:ascii="Arial" w:hAnsi="Arial" w:cs="Arial"/>
          <w:spacing w:val="-3"/>
          <w:sz w:val="22"/>
          <w:szCs w:val="22"/>
        </w:rPr>
        <w:tab/>
      </w:r>
      <w:r w:rsidR="00FF6A30" w:rsidRPr="00433158">
        <w:rPr>
          <w:rFonts w:ascii="Arial" w:hAnsi="Arial" w:cs="Arial"/>
          <w:spacing w:val="-3"/>
          <w:sz w:val="22"/>
          <w:szCs w:val="22"/>
        </w:rPr>
        <w:t>Specify any local, in-person/on-site, support offered.  Provide any and all associated cost</w:t>
      </w:r>
      <w:r>
        <w:rPr>
          <w:rFonts w:ascii="Arial" w:hAnsi="Arial" w:cs="Arial"/>
          <w:spacing w:val="-3"/>
          <w:sz w:val="22"/>
          <w:szCs w:val="22"/>
        </w:rPr>
        <w:t>s</w:t>
      </w:r>
      <w:r w:rsidR="00FF6A30" w:rsidRPr="00433158">
        <w:rPr>
          <w:rFonts w:ascii="Arial" w:hAnsi="Arial" w:cs="Arial"/>
          <w:spacing w:val="-3"/>
          <w:sz w:val="22"/>
          <w:szCs w:val="22"/>
        </w:rPr>
        <w:t xml:space="preserve"> that may occur with in-person support that may or will occur outside the contract. Specify the expected response time of your company to customer needs. Please include and provide a break down for any costs for travel if applicable.</w:t>
      </w:r>
    </w:p>
    <w:p w:rsidR="00FF6A30" w:rsidRPr="00433158" w:rsidRDefault="00FF6A30" w:rsidP="005D5348">
      <w:pPr>
        <w:tabs>
          <w:tab w:val="left" w:pos="2160"/>
        </w:tabs>
        <w:ind w:left="2160" w:hanging="720"/>
        <w:contextualSpacing/>
        <w:jc w:val="both"/>
        <w:rPr>
          <w:rFonts w:ascii="Arial" w:eastAsia="Calibri" w:hAnsi="Arial" w:cs="Arial"/>
          <w:spacing w:val="-3"/>
          <w:sz w:val="22"/>
          <w:szCs w:val="22"/>
        </w:rPr>
      </w:pPr>
    </w:p>
    <w:p w:rsidR="00FF6A30" w:rsidRPr="00433158" w:rsidRDefault="00433158" w:rsidP="005D5348">
      <w:pPr>
        <w:tabs>
          <w:tab w:val="left" w:pos="2160"/>
        </w:tabs>
        <w:ind w:left="2160" w:hanging="720"/>
        <w:jc w:val="both"/>
        <w:rPr>
          <w:rFonts w:ascii="Arial" w:hAnsi="Arial" w:cs="Arial"/>
          <w:spacing w:val="-3"/>
          <w:sz w:val="22"/>
          <w:szCs w:val="22"/>
        </w:rPr>
      </w:pPr>
      <w:r w:rsidRPr="00433158">
        <w:rPr>
          <w:rFonts w:ascii="Arial" w:hAnsi="Arial" w:cs="Arial"/>
          <w:spacing w:val="-3"/>
          <w:sz w:val="22"/>
          <w:szCs w:val="22"/>
        </w:rPr>
        <w:t>7.</w:t>
      </w:r>
      <w:r w:rsidRPr="00433158">
        <w:rPr>
          <w:rFonts w:ascii="Arial" w:hAnsi="Arial" w:cs="Arial"/>
          <w:spacing w:val="-3"/>
          <w:sz w:val="22"/>
          <w:szCs w:val="22"/>
        </w:rPr>
        <w:tab/>
      </w:r>
      <w:r w:rsidR="00FF6A30" w:rsidRPr="00433158">
        <w:rPr>
          <w:rFonts w:ascii="Arial" w:hAnsi="Arial" w:cs="Arial"/>
          <w:spacing w:val="-3"/>
          <w:sz w:val="22"/>
          <w:szCs w:val="22"/>
        </w:rPr>
        <w:t>All hardware must be brand new</w:t>
      </w:r>
      <w:r>
        <w:rPr>
          <w:rFonts w:ascii="Arial" w:hAnsi="Arial" w:cs="Arial"/>
          <w:spacing w:val="-3"/>
          <w:sz w:val="22"/>
          <w:szCs w:val="22"/>
        </w:rPr>
        <w:t xml:space="preserve"> and current production models.  No </w:t>
      </w:r>
      <w:r w:rsidR="00FF6A30" w:rsidRPr="00433158">
        <w:rPr>
          <w:rFonts w:ascii="Arial" w:hAnsi="Arial" w:cs="Arial"/>
          <w:spacing w:val="-3"/>
          <w:sz w:val="22"/>
          <w:szCs w:val="22"/>
        </w:rPr>
        <w:t>used or refurbished hardware will be accepted.</w:t>
      </w:r>
    </w:p>
    <w:p w:rsidR="000D7622" w:rsidRPr="00433158" w:rsidRDefault="000D7622" w:rsidP="00917BC7">
      <w:pPr>
        <w:tabs>
          <w:tab w:val="left" w:pos="2160"/>
        </w:tabs>
        <w:ind w:left="2160" w:hanging="720"/>
        <w:jc w:val="both"/>
        <w:rPr>
          <w:rFonts w:ascii="Arial" w:hAnsi="Arial" w:cs="Arial"/>
          <w:spacing w:val="-3"/>
          <w:sz w:val="22"/>
          <w:szCs w:val="22"/>
        </w:rPr>
      </w:pPr>
    </w:p>
    <w:p w:rsidR="000D7622" w:rsidRPr="00433158" w:rsidRDefault="00433158" w:rsidP="00917BC7">
      <w:pPr>
        <w:ind w:left="2160" w:hanging="720"/>
        <w:jc w:val="both"/>
        <w:rPr>
          <w:rFonts w:ascii="Arial" w:hAnsi="Arial" w:cs="Arial"/>
          <w:spacing w:val="-3"/>
          <w:sz w:val="22"/>
          <w:szCs w:val="22"/>
        </w:rPr>
      </w:pPr>
      <w:r w:rsidRPr="00433158">
        <w:rPr>
          <w:rFonts w:ascii="Arial" w:hAnsi="Arial" w:cs="Arial"/>
          <w:spacing w:val="-3"/>
          <w:sz w:val="22"/>
          <w:szCs w:val="22"/>
        </w:rPr>
        <w:t>8.</w:t>
      </w:r>
      <w:r w:rsidRPr="00433158">
        <w:rPr>
          <w:rFonts w:ascii="Arial" w:hAnsi="Arial" w:cs="Arial"/>
          <w:spacing w:val="-3"/>
          <w:sz w:val="22"/>
          <w:szCs w:val="22"/>
        </w:rPr>
        <w:tab/>
      </w:r>
      <w:r w:rsidR="000D7622" w:rsidRPr="00433158">
        <w:rPr>
          <w:rFonts w:ascii="Arial" w:hAnsi="Arial" w:cs="Arial"/>
          <w:spacing w:val="-3"/>
          <w:sz w:val="22"/>
          <w:szCs w:val="22"/>
        </w:rPr>
        <w:t>Successful Offeror should provide for a 24-hour toll free number to call for service/</w:t>
      </w:r>
      <w:r w:rsidR="00B55FD6" w:rsidRPr="00433158">
        <w:rPr>
          <w:rFonts w:ascii="Arial" w:hAnsi="Arial" w:cs="Arial"/>
          <w:spacing w:val="-3"/>
          <w:sz w:val="22"/>
          <w:szCs w:val="22"/>
        </w:rPr>
        <w:t>maintenance</w:t>
      </w:r>
      <w:r w:rsidR="000D7622" w:rsidRPr="00433158">
        <w:rPr>
          <w:rFonts w:ascii="Arial" w:hAnsi="Arial" w:cs="Arial"/>
          <w:spacing w:val="-3"/>
          <w:sz w:val="22"/>
          <w:szCs w:val="22"/>
        </w:rPr>
        <w:t>/troubleshooting requests.</w:t>
      </w:r>
    </w:p>
    <w:p w:rsidR="00A83990" w:rsidRDefault="00A83990">
      <w:pPr>
        <w:rPr>
          <w:rFonts w:ascii="Arial" w:hAnsi="Arial" w:cs="Arial"/>
          <w:b/>
          <w:spacing w:val="-3"/>
          <w:sz w:val="22"/>
          <w:szCs w:val="22"/>
        </w:rPr>
      </w:pPr>
      <w:r>
        <w:rPr>
          <w:rFonts w:ascii="Arial" w:hAnsi="Arial" w:cs="Arial"/>
          <w:b/>
          <w:spacing w:val="-3"/>
          <w:sz w:val="22"/>
          <w:szCs w:val="22"/>
        </w:rPr>
        <w:br w:type="page"/>
      </w:r>
    </w:p>
    <w:p w:rsidR="00FF6A30" w:rsidRPr="00433158" w:rsidRDefault="00FF6A30" w:rsidP="00460B18">
      <w:pPr>
        <w:numPr>
          <w:ilvl w:val="0"/>
          <w:numId w:val="23"/>
        </w:numPr>
        <w:ind w:left="1440" w:hanging="720"/>
        <w:jc w:val="both"/>
        <w:rPr>
          <w:rFonts w:ascii="Arial" w:hAnsi="Arial" w:cs="Arial"/>
          <w:b/>
          <w:spacing w:val="-3"/>
          <w:sz w:val="22"/>
          <w:szCs w:val="22"/>
        </w:rPr>
      </w:pPr>
      <w:r w:rsidRPr="00433158">
        <w:rPr>
          <w:rFonts w:ascii="Arial" w:hAnsi="Arial" w:cs="Arial"/>
          <w:b/>
          <w:spacing w:val="-3"/>
          <w:sz w:val="22"/>
          <w:szCs w:val="22"/>
        </w:rPr>
        <w:t>Training</w:t>
      </w:r>
    </w:p>
    <w:p w:rsidR="00FF6A30" w:rsidRPr="00FF6A30" w:rsidRDefault="00FF6A30" w:rsidP="00917BC7">
      <w:pPr>
        <w:ind w:left="720"/>
        <w:jc w:val="both"/>
        <w:rPr>
          <w:rFonts w:ascii="Arial" w:hAnsi="Arial" w:cs="Arial"/>
          <w:spacing w:val="-3"/>
          <w:sz w:val="22"/>
          <w:szCs w:val="22"/>
        </w:rPr>
      </w:pPr>
    </w:p>
    <w:p w:rsidR="00FF6A30" w:rsidRPr="00FF6A30" w:rsidRDefault="000D7622" w:rsidP="00460B18">
      <w:pPr>
        <w:numPr>
          <w:ilvl w:val="0"/>
          <w:numId w:val="21"/>
        </w:numPr>
        <w:tabs>
          <w:tab w:val="clear" w:pos="1800"/>
        </w:tabs>
        <w:ind w:left="2160" w:hanging="720"/>
        <w:jc w:val="both"/>
        <w:rPr>
          <w:rFonts w:ascii="Arial" w:hAnsi="Arial" w:cs="Arial"/>
          <w:spacing w:val="-3"/>
          <w:sz w:val="22"/>
          <w:szCs w:val="22"/>
        </w:rPr>
      </w:pPr>
      <w:proofErr w:type="spellStart"/>
      <w:r>
        <w:rPr>
          <w:rFonts w:ascii="Arial" w:hAnsi="Arial" w:cs="Arial"/>
          <w:spacing w:val="-3"/>
          <w:sz w:val="22"/>
          <w:szCs w:val="22"/>
        </w:rPr>
        <w:t>Offerors</w:t>
      </w:r>
      <w:proofErr w:type="spellEnd"/>
      <w:r w:rsidR="00FF6A30" w:rsidRPr="00FF6A30">
        <w:rPr>
          <w:rFonts w:ascii="Arial" w:hAnsi="Arial" w:cs="Arial"/>
          <w:spacing w:val="-3"/>
          <w:sz w:val="22"/>
          <w:szCs w:val="22"/>
        </w:rPr>
        <w:t xml:space="preserve"> shall describe their training plan </w:t>
      </w:r>
      <w:r>
        <w:rPr>
          <w:rFonts w:ascii="Arial" w:hAnsi="Arial" w:cs="Arial"/>
          <w:spacing w:val="-3"/>
          <w:sz w:val="22"/>
          <w:szCs w:val="22"/>
        </w:rPr>
        <w:t>which includes</w:t>
      </w:r>
      <w:r w:rsidR="00FF6A30" w:rsidRPr="00FF6A30">
        <w:rPr>
          <w:rFonts w:ascii="Arial" w:hAnsi="Arial" w:cs="Arial"/>
          <w:spacing w:val="-3"/>
          <w:sz w:val="22"/>
          <w:szCs w:val="22"/>
        </w:rPr>
        <w:t xml:space="preserve"> the different levels of users, types of training, length of training, and train the trainer for all future in house training.  The training schedule shall be completed on site as coordinated with the Henrico County agency-specific liaison.</w:t>
      </w:r>
    </w:p>
    <w:p w:rsidR="00FF6A30" w:rsidRPr="00FF6A30" w:rsidRDefault="00FF6A30" w:rsidP="00917BC7">
      <w:pPr>
        <w:ind w:left="2160" w:hanging="720"/>
        <w:jc w:val="both"/>
        <w:rPr>
          <w:rFonts w:ascii="Arial" w:hAnsi="Arial" w:cs="Arial"/>
          <w:spacing w:val="-3"/>
          <w:sz w:val="22"/>
          <w:szCs w:val="22"/>
        </w:rPr>
      </w:pPr>
    </w:p>
    <w:p w:rsidR="00FF6A30" w:rsidRPr="00FF6A30" w:rsidRDefault="00FF6A30" w:rsidP="00460B18">
      <w:pPr>
        <w:numPr>
          <w:ilvl w:val="0"/>
          <w:numId w:val="21"/>
        </w:numPr>
        <w:tabs>
          <w:tab w:val="clear" w:pos="1800"/>
        </w:tabs>
        <w:ind w:left="2160" w:hanging="720"/>
        <w:jc w:val="both"/>
        <w:rPr>
          <w:rFonts w:ascii="Arial" w:hAnsi="Arial" w:cs="Arial"/>
          <w:spacing w:val="-3"/>
          <w:sz w:val="22"/>
          <w:szCs w:val="22"/>
        </w:rPr>
      </w:pP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shall describe their training plan for system maintenance, programming and troubleshooting training to Henrico County’s technical staff on-site.</w:t>
      </w:r>
    </w:p>
    <w:p w:rsidR="00FF6A30" w:rsidRPr="00FF6A30" w:rsidRDefault="00FF6A30" w:rsidP="00917BC7">
      <w:pPr>
        <w:ind w:left="2160" w:hanging="720"/>
        <w:jc w:val="both"/>
        <w:rPr>
          <w:rFonts w:ascii="Arial" w:hAnsi="Arial" w:cs="Arial"/>
          <w:spacing w:val="-3"/>
          <w:sz w:val="22"/>
          <w:szCs w:val="22"/>
        </w:rPr>
      </w:pPr>
    </w:p>
    <w:p w:rsidR="00FF6A30" w:rsidRPr="00FF6A30" w:rsidRDefault="00FF6A30" w:rsidP="00460B18">
      <w:pPr>
        <w:numPr>
          <w:ilvl w:val="0"/>
          <w:numId w:val="21"/>
        </w:numPr>
        <w:tabs>
          <w:tab w:val="clear" w:pos="1800"/>
        </w:tabs>
        <w:ind w:left="2160" w:hanging="720"/>
        <w:jc w:val="both"/>
        <w:rPr>
          <w:rFonts w:ascii="Arial" w:hAnsi="Arial" w:cs="Arial"/>
          <w:spacing w:val="-3"/>
          <w:sz w:val="22"/>
          <w:szCs w:val="22"/>
        </w:rPr>
      </w:pPr>
      <w:r w:rsidRPr="00FF6A30">
        <w:rPr>
          <w:rFonts w:ascii="Arial" w:hAnsi="Arial" w:cs="Arial"/>
          <w:spacing w:val="-3"/>
          <w:sz w:val="22"/>
          <w:szCs w:val="22"/>
        </w:rPr>
        <w:t>The Offeror shall provide the most up to date version of their system to the County’s IT department when they are building the interface and testing it.</w:t>
      </w:r>
    </w:p>
    <w:p w:rsidR="00FF6A30" w:rsidRPr="00FF6A30" w:rsidRDefault="00FF6A30" w:rsidP="00917BC7">
      <w:pPr>
        <w:ind w:left="2160" w:hanging="720"/>
        <w:jc w:val="both"/>
        <w:rPr>
          <w:rFonts w:ascii="Arial" w:hAnsi="Arial" w:cs="Arial"/>
          <w:spacing w:val="-3"/>
          <w:sz w:val="22"/>
          <w:szCs w:val="22"/>
        </w:rPr>
      </w:pPr>
    </w:p>
    <w:p w:rsidR="00FF6A30" w:rsidRDefault="00FF6A30" w:rsidP="00460B18">
      <w:pPr>
        <w:numPr>
          <w:ilvl w:val="0"/>
          <w:numId w:val="21"/>
        </w:numPr>
        <w:tabs>
          <w:tab w:val="clear" w:pos="1800"/>
        </w:tabs>
        <w:ind w:left="2160" w:hanging="720"/>
        <w:jc w:val="both"/>
        <w:rPr>
          <w:rFonts w:ascii="Arial" w:hAnsi="Arial" w:cs="Arial"/>
          <w:spacing w:val="-3"/>
          <w:sz w:val="22"/>
          <w:szCs w:val="22"/>
        </w:rPr>
      </w:pPr>
      <w:r w:rsidRPr="00FF6A30">
        <w:rPr>
          <w:rFonts w:ascii="Arial" w:hAnsi="Arial" w:cs="Arial"/>
          <w:spacing w:val="-3"/>
          <w:sz w:val="22"/>
          <w:szCs w:val="22"/>
        </w:rPr>
        <w:t xml:space="preserve">Offer shall provide tier training for the end user in reference to all aspects of the </w:t>
      </w:r>
      <w:proofErr w:type="spellStart"/>
      <w:r w:rsidRPr="00FF6A30">
        <w:rPr>
          <w:rFonts w:ascii="Arial" w:hAnsi="Arial" w:cs="Arial"/>
          <w:spacing w:val="-3"/>
          <w:sz w:val="22"/>
          <w:szCs w:val="22"/>
        </w:rPr>
        <w:t>Offeror’s</w:t>
      </w:r>
      <w:proofErr w:type="spellEnd"/>
      <w:r w:rsidRPr="00FF6A30">
        <w:rPr>
          <w:rFonts w:ascii="Arial" w:hAnsi="Arial" w:cs="Arial"/>
          <w:spacing w:val="-3"/>
          <w:sz w:val="22"/>
          <w:szCs w:val="22"/>
        </w:rPr>
        <w:t xml:space="preserve"> system.</w:t>
      </w:r>
    </w:p>
    <w:p w:rsidR="00DB3F51" w:rsidRDefault="00DB3F51" w:rsidP="00917BC7">
      <w:pPr>
        <w:ind w:left="2160" w:hanging="720"/>
        <w:jc w:val="both"/>
        <w:rPr>
          <w:rFonts w:ascii="Arial" w:hAnsi="Arial" w:cs="Arial"/>
          <w:spacing w:val="-3"/>
          <w:sz w:val="22"/>
          <w:szCs w:val="22"/>
        </w:rPr>
      </w:pPr>
    </w:p>
    <w:p w:rsidR="00DB3F51" w:rsidRPr="00433158" w:rsidRDefault="00DB3F51" w:rsidP="00460B18">
      <w:pPr>
        <w:pStyle w:val="ListParagraph"/>
        <w:numPr>
          <w:ilvl w:val="0"/>
          <w:numId w:val="21"/>
        </w:numPr>
        <w:tabs>
          <w:tab w:val="clear" w:pos="1800"/>
        </w:tabs>
        <w:ind w:left="2160" w:hanging="720"/>
        <w:jc w:val="both"/>
        <w:rPr>
          <w:rFonts w:ascii="Arial" w:hAnsi="Arial" w:cs="Arial"/>
          <w:spacing w:val="-3"/>
          <w:sz w:val="22"/>
          <w:szCs w:val="22"/>
        </w:rPr>
      </w:pPr>
      <w:r w:rsidRPr="00433158">
        <w:rPr>
          <w:rFonts w:ascii="Arial" w:hAnsi="Arial" w:cs="Arial"/>
          <w:spacing w:val="-3"/>
          <w:sz w:val="22"/>
          <w:szCs w:val="22"/>
        </w:rPr>
        <w:t>Training provided through a 3</w:t>
      </w:r>
      <w:r w:rsidRPr="00433158">
        <w:rPr>
          <w:rFonts w:ascii="Arial" w:hAnsi="Arial" w:cs="Arial"/>
          <w:spacing w:val="-3"/>
          <w:sz w:val="22"/>
          <w:szCs w:val="22"/>
          <w:vertAlign w:val="superscript"/>
        </w:rPr>
        <w:t>rd</w:t>
      </w:r>
      <w:r w:rsidRPr="00433158">
        <w:rPr>
          <w:rFonts w:ascii="Arial" w:hAnsi="Arial" w:cs="Arial"/>
          <w:spacing w:val="-3"/>
          <w:sz w:val="22"/>
          <w:szCs w:val="22"/>
        </w:rPr>
        <w:t xml:space="preserve"> party must be approved by the County.</w:t>
      </w:r>
    </w:p>
    <w:p w:rsidR="00DB3F51" w:rsidRPr="00433158" w:rsidRDefault="00DB3F51" w:rsidP="00917BC7">
      <w:pPr>
        <w:ind w:left="2160" w:hanging="720"/>
        <w:jc w:val="both"/>
        <w:rPr>
          <w:rFonts w:ascii="Arial" w:hAnsi="Arial" w:cs="Arial"/>
          <w:spacing w:val="-3"/>
          <w:sz w:val="22"/>
          <w:szCs w:val="22"/>
        </w:rPr>
      </w:pPr>
    </w:p>
    <w:p w:rsidR="00FF6A30" w:rsidRPr="00433158" w:rsidRDefault="00DB3F51" w:rsidP="00460B18">
      <w:pPr>
        <w:pStyle w:val="ListParagraph"/>
        <w:numPr>
          <w:ilvl w:val="0"/>
          <w:numId w:val="21"/>
        </w:numPr>
        <w:tabs>
          <w:tab w:val="clear" w:pos="1800"/>
        </w:tabs>
        <w:ind w:left="2160" w:hanging="720"/>
        <w:jc w:val="both"/>
        <w:rPr>
          <w:rFonts w:ascii="Arial" w:hAnsi="Arial" w:cs="Arial"/>
          <w:spacing w:val="-3"/>
          <w:sz w:val="22"/>
          <w:szCs w:val="22"/>
        </w:rPr>
      </w:pPr>
      <w:r w:rsidRPr="00433158">
        <w:rPr>
          <w:rFonts w:ascii="Arial" w:hAnsi="Arial" w:cs="Arial"/>
          <w:spacing w:val="-3"/>
          <w:sz w:val="22"/>
          <w:szCs w:val="22"/>
        </w:rPr>
        <w:t>Operation and training manuals must be provided by the Successful Offeror.</w:t>
      </w:r>
    </w:p>
    <w:p w:rsidR="00DB3F51" w:rsidRPr="00FF6A30" w:rsidRDefault="00DB3F51" w:rsidP="00917BC7">
      <w:pPr>
        <w:ind w:left="1080" w:hanging="360"/>
        <w:jc w:val="both"/>
        <w:rPr>
          <w:rFonts w:ascii="Arial" w:hAnsi="Arial" w:cs="Arial"/>
          <w:spacing w:val="-3"/>
          <w:sz w:val="22"/>
          <w:szCs w:val="22"/>
        </w:rPr>
      </w:pPr>
    </w:p>
    <w:p w:rsidR="00FF6A30" w:rsidRPr="0070354C" w:rsidRDefault="00FF6A30" w:rsidP="00460B18">
      <w:pPr>
        <w:numPr>
          <w:ilvl w:val="0"/>
          <w:numId w:val="23"/>
        </w:numPr>
        <w:ind w:left="1440" w:hanging="720"/>
        <w:jc w:val="both"/>
        <w:rPr>
          <w:rFonts w:ascii="Arial" w:hAnsi="Arial" w:cs="Arial"/>
          <w:b/>
          <w:spacing w:val="-3"/>
          <w:sz w:val="22"/>
          <w:szCs w:val="22"/>
        </w:rPr>
      </w:pPr>
      <w:r w:rsidRPr="0070354C">
        <w:rPr>
          <w:rFonts w:ascii="Arial" w:hAnsi="Arial" w:cs="Arial"/>
          <w:b/>
          <w:spacing w:val="-3"/>
          <w:sz w:val="22"/>
          <w:szCs w:val="22"/>
        </w:rPr>
        <w:t>Miscellaneous</w:t>
      </w:r>
    </w:p>
    <w:p w:rsidR="00FF6A30" w:rsidRPr="00FF6A30" w:rsidRDefault="00FF6A30" w:rsidP="00917BC7">
      <w:pPr>
        <w:ind w:left="720"/>
        <w:jc w:val="both"/>
        <w:rPr>
          <w:rFonts w:ascii="Arial" w:hAnsi="Arial" w:cs="Arial"/>
          <w:spacing w:val="-3"/>
          <w:sz w:val="22"/>
          <w:szCs w:val="22"/>
        </w:rPr>
      </w:pPr>
    </w:p>
    <w:p w:rsidR="00FF6A30" w:rsidRPr="00FF6A30" w:rsidRDefault="00FF6A30" w:rsidP="00460B18">
      <w:pPr>
        <w:numPr>
          <w:ilvl w:val="0"/>
          <w:numId w:val="22"/>
        </w:numPr>
        <w:tabs>
          <w:tab w:val="clear" w:pos="1800"/>
        </w:tabs>
        <w:ind w:left="2160" w:hanging="720"/>
        <w:jc w:val="both"/>
        <w:rPr>
          <w:rFonts w:ascii="Arial" w:hAnsi="Arial" w:cs="Arial"/>
          <w:spacing w:val="-3"/>
          <w:sz w:val="22"/>
          <w:szCs w:val="22"/>
        </w:rPr>
      </w:pPr>
      <w:r w:rsidRPr="00FF6A30">
        <w:rPr>
          <w:rFonts w:ascii="Arial" w:hAnsi="Arial" w:cs="Arial"/>
          <w:spacing w:val="-3"/>
          <w:sz w:val="22"/>
          <w:szCs w:val="22"/>
        </w:rPr>
        <w:t>Successful Offeror shall provide spare equipment plan and costs associated with a spare set or sets of station equipment, including the parts not specifically itemized in this document. The number of spare sets will be determined on the proximity of the locations of maintenance technicians, parts and equipment to Henrico County Virginia.</w:t>
      </w:r>
    </w:p>
    <w:p w:rsidR="00FF6A30" w:rsidRPr="00FF6A30" w:rsidRDefault="00FF6A30" w:rsidP="00917BC7">
      <w:pPr>
        <w:ind w:left="720"/>
        <w:jc w:val="both"/>
        <w:rPr>
          <w:rFonts w:ascii="Arial" w:hAnsi="Arial" w:cs="Arial"/>
          <w:spacing w:val="-3"/>
          <w:sz w:val="22"/>
          <w:szCs w:val="22"/>
        </w:rPr>
      </w:pPr>
    </w:p>
    <w:p w:rsidR="00FF6A30" w:rsidRPr="00433158" w:rsidRDefault="00FF6A30" w:rsidP="00460B18">
      <w:pPr>
        <w:numPr>
          <w:ilvl w:val="0"/>
          <w:numId w:val="23"/>
        </w:numPr>
        <w:ind w:left="1440" w:hanging="720"/>
        <w:jc w:val="both"/>
        <w:rPr>
          <w:rFonts w:ascii="Arial" w:hAnsi="Arial" w:cs="Arial"/>
          <w:b/>
          <w:spacing w:val="-3"/>
          <w:sz w:val="22"/>
          <w:szCs w:val="22"/>
        </w:rPr>
      </w:pPr>
      <w:r w:rsidRPr="00433158">
        <w:rPr>
          <w:rFonts w:ascii="Arial" w:hAnsi="Arial" w:cs="Arial"/>
          <w:b/>
          <w:spacing w:val="-3"/>
          <w:sz w:val="22"/>
          <w:szCs w:val="22"/>
        </w:rPr>
        <w:t>Pricing</w:t>
      </w:r>
      <w:r w:rsidR="00A967F0" w:rsidRPr="00433158">
        <w:rPr>
          <w:rFonts w:ascii="Arial" w:hAnsi="Arial" w:cs="Arial"/>
          <w:b/>
          <w:spacing w:val="-3"/>
          <w:sz w:val="22"/>
          <w:szCs w:val="22"/>
        </w:rPr>
        <w:t xml:space="preserve"> and Payment</w:t>
      </w:r>
    </w:p>
    <w:p w:rsidR="00FF6A30" w:rsidRPr="00433158" w:rsidRDefault="00FF6A30" w:rsidP="00917BC7">
      <w:pPr>
        <w:ind w:left="720"/>
        <w:jc w:val="both"/>
        <w:rPr>
          <w:rFonts w:ascii="Arial" w:hAnsi="Arial" w:cs="Arial"/>
          <w:spacing w:val="-3"/>
          <w:sz w:val="22"/>
          <w:szCs w:val="22"/>
        </w:rPr>
      </w:pPr>
    </w:p>
    <w:p w:rsidR="004B2CB5" w:rsidRPr="00433158" w:rsidRDefault="00FF6A30" w:rsidP="00460B18">
      <w:pPr>
        <w:numPr>
          <w:ilvl w:val="1"/>
          <w:numId w:val="17"/>
        </w:numPr>
        <w:ind w:left="2160" w:hanging="720"/>
        <w:jc w:val="both"/>
        <w:rPr>
          <w:rFonts w:ascii="Arial" w:hAnsi="Arial" w:cs="Arial"/>
          <w:spacing w:val="-3"/>
          <w:sz w:val="22"/>
          <w:szCs w:val="22"/>
        </w:rPr>
      </w:pPr>
      <w:r w:rsidRPr="00433158">
        <w:rPr>
          <w:rFonts w:ascii="Arial" w:hAnsi="Arial" w:cs="Arial"/>
          <w:spacing w:val="-3"/>
          <w:sz w:val="22"/>
          <w:szCs w:val="22"/>
        </w:rPr>
        <w:t>Provide two (2) separate pricing schedules in your response.</w:t>
      </w:r>
    </w:p>
    <w:p w:rsidR="00FF6A30" w:rsidRPr="00433158" w:rsidRDefault="00FF6A30" w:rsidP="004B2CB5">
      <w:pPr>
        <w:ind w:left="2160"/>
        <w:jc w:val="both"/>
        <w:rPr>
          <w:rFonts w:ascii="Arial" w:hAnsi="Arial" w:cs="Arial"/>
          <w:spacing w:val="-3"/>
          <w:sz w:val="22"/>
          <w:szCs w:val="22"/>
        </w:rPr>
      </w:pPr>
    </w:p>
    <w:p w:rsidR="00445EC4" w:rsidRPr="00870870" w:rsidRDefault="00FF6A30" w:rsidP="00917BC7">
      <w:pPr>
        <w:ind w:left="2700" w:hanging="540"/>
        <w:jc w:val="both"/>
        <w:rPr>
          <w:rFonts w:ascii="Arial" w:hAnsi="Arial" w:cs="Arial"/>
          <w:b/>
          <w:spacing w:val="-3"/>
          <w:sz w:val="22"/>
          <w:szCs w:val="22"/>
          <w:u w:val="single"/>
        </w:rPr>
      </w:pPr>
      <w:r w:rsidRPr="00870870">
        <w:rPr>
          <w:rFonts w:ascii="Arial" w:hAnsi="Arial" w:cs="Arial"/>
          <w:b/>
          <w:spacing w:val="-3"/>
          <w:sz w:val="22"/>
          <w:szCs w:val="22"/>
        </w:rPr>
        <w:t>a.</w:t>
      </w:r>
      <w:r w:rsidRPr="00870870">
        <w:rPr>
          <w:rFonts w:ascii="Arial" w:hAnsi="Arial" w:cs="Arial"/>
          <w:b/>
          <w:spacing w:val="-3"/>
          <w:sz w:val="22"/>
          <w:szCs w:val="22"/>
        </w:rPr>
        <w:tab/>
      </w:r>
      <w:r w:rsidRPr="00870870">
        <w:rPr>
          <w:rFonts w:ascii="Arial" w:hAnsi="Arial" w:cs="Arial"/>
          <w:b/>
          <w:spacing w:val="-3"/>
          <w:sz w:val="22"/>
          <w:szCs w:val="22"/>
          <w:u w:val="single"/>
        </w:rPr>
        <w:t>Schedule 1</w:t>
      </w:r>
      <w:r w:rsidR="00445EC4" w:rsidRPr="00870870">
        <w:rPr>
          <w:rFonts w:ascii="Arial" w:hAnsi="Arial" w:cs="Arial"/>
          <w:b/>
          <w:spacing w:val="-3"/>
          <w:sz w:val="22"/>
          <w:szCs w:val="22"/>
          <w:u w:val="single"/>
        </w:rPr>
        <w:t>:</w:t>
      </w:r>
    </w:p>
    <w:p w:rsidR="005D5348" w:rsidRDefault="00445EC4" w:rsidP="00A90CE3">
      <w:pPr>
        <w:spacing w:before="120"/>
        <w:ind w:left="2700"/>
        <w:jc w:val="both"/>
        <w:rPr>
          <w:rFonts w:ascii="Arial" w:hAnsi="Arial" w:cs="Arial"/>
          <w:spacing w:val="-3"/>
          <w:sz w:val="22"/>
          <w:szCs w:val="22"/>
        </w:rPr>
      </w:pPr>
      <w:r w:rsidRPr="00433158">
        <w:rPr>
          <w:rFonts w:ascii="Arial" w:hAnsi="Arial" w:cs="Arial"/>
          <w:spacing w:val="-3"/>
          <w:sz w:val="22"/>
          <w:szCs w:val="22"/>
        </w:rPr>
        <w:t>P</w:t>
      </w:r>
      <w:r w:rsidR="00FF6A30" w:rsidRPr="00433158">
        <w:rPr>
          <w:rFonts w:ascii="Arial" w:hAnsi="Arial" w:cs="Arial"/>
          <w:spacing w:val="-3"/>
          <w:sz w:val="22"/>
          <w:szCs w:val="22"/>
        </w:rPr>
        <w:t xml:space="preserve">rovide </w:t>
      </w:r>
      <w:r w:rsidR="000A373C" w:rsidRPr="00433158">
        <w:rPr>
          <w:rFonts w:ascii="Arial" w:hAnsi="Arial" w:cs="Arial"/>
          <w:spacing w:val="-3"/>
          <w:sz w:val="22"/>
          <w:szCs w:val="22"/>
        </w:rPr>
        <w:t xml:space="preserve">a cost </w:t>
      </w:r>
      <w:r w:rsidR="00FF6A30" w:rsidRPr="00433158">
        <w:rPr>
          <w:rFonts w:ascii="Arial" w:hAnsi="Arial" w:cs="Arial"/>
          <w:spacing w:val="-3"/>
          <w:sz w:val="22"/>
          <w:szCs w:val="22"/>
        </w:rPr>
        <w:t>pr</w:t>
      </w:r>
      <w:r w:rsidR="000A373C" w:rsidRPr="00433158">
        <w:rPr>
          <w:rFonts w:ascii="Arial" w:hAnsi="Arial" w:cs="Arial"/>
          <w:spacing w:val="-3"/>
          <w:sz w:val="22"/>
          <w:szCs w:val="22"/>
        </w:rPr>
        <w:t>oposal</w:t>
      </w:r>
      <w:r w:rsidR="00FF6A30" w:rsidRPr="00433158">
        <w:rPr>
          <w:rFonts w:ascii="Arial" w:hAnsi="Arial" w:cs="Arial"/>
          <w:spacing w:val="-3"/>
          <w:sz w:val="22"/>
          <w:szCs w:val="22"/>
        </w:rPr>
        <w:t xml:space="preserve"> for </w:t>
      </w:r>
      <w:r w:rsidR="000A373C" w:rsidRPr="00433158">
        <w:rPr>
          <w:rFonts w:ascii="Arial" w:hAnsi="Arial" w:cs="Arial"/>
          <w:spacing w:val="-3"/>
          <w:sz w:val="22"/>
          <w:szCs w:val="22"/>
        </w:rPr>
        <w:t xml:space="preserve">turnkey </w:t>
      </w:r>
      <w:r w:rsidR="00FF6A30" w:rsidRPr="00433158">
        <w:rPr>
          <w:rFonts w:ascii="Arial" w:hAnsi="Arial" w:cs="Arial"/>
          <w:spacing w:val="-3"/>
          <w:sz w:val="22"/>
          <w:szCs w:val="22"/>
        </w:rPr>
        <w:t xml:space="preserve">Fire Station Alerting System installations for </w:t>
      </w:r>
      <w:r w:rsidR="000D7622" w:rsidRPr="00433158">
        <w:rPr>
          <w:rFonts w:ascii="Arial" w:hAnsi="Arial" w:cs="Arial"/>
          <w:spacing w:val="-3"/>
          <w:sz w:val="22"/>
          <w:szCs w:val="22"/>
        </w:rPr>
        <w:t xml:space="preserve">all </w:t>
      </w:r>
      <w:r w:rsidR="00FF6A30" w:rsidRPr="00433158">
        <w:rPr>
          <w:rFonts w:ascii="Arial" w:hAnsi="Arial" w:cs="Arial"/>
          <w:spacing w:val="-3"/>
          <w:sz w:val="22"/>
          <w:szCs w:val="22"/>
        </w:rPr>
        <w:t xml:space="preserve">20 </w:t>
      </w:r>
      <w:r w:rsidRPr="00433158">
        <w:rPr>
          <w:rFonts w:ascii="Arial" w:hAnsi="Arial" w:cs="Arial"/>
          <w:spacing w:val="-3"/>
          <w:sz w:val="22"/>
          <w:szCs w:val="22"/>
        </w:rPr>
        <w:t xml:space="preserve">existing </w:t>
      </w:r>
      <w:r w:rsidR="00FF6A30" w:rsidRPr="00433158">
        <w:rPr>
          <w:rFonts w:ascii="Arial" w:hAnsi="Arial" w:cs="Arial"/>
          <w:spacing w:val="-3"/>
          <w:sz w:val="22"/>
          <w:szCs w:val="22"/>
        </w:rPr>
        <w:t xml:space="preserve">fire stations, ECC (Emergency Communications Center) and </w:t>
      </w:r>
      <w:r w:rsidRPr="00433158">
        <w:rPr>
          <w:rFonts w:ascii="Arial" w:hAnsi="Arial" w:cs="Arial"/>
          <w:spacing w:val="-3"/>
          <w:sz w:val="22"/>
          <w:szCs w:val="22"/>
        </w:rPr>
        <w:t xml:space="preserve">the </w:t>
      </w:r>
      <w:r w:rsidR="00FF6A30" w:rsidRPr="00433158">
        <w:rPr>
          <w:rFonts w:ascii="Arial" w:hAnsi="Arial" w:cs="Arial"/>
          <w:spacing w:val="-3"/>
          <w:sz w:val="22"/>
          <w:szCs w:val="22"/>
        </w:rPr>
        <w:t>4 Volunteer Rescue Squads.</w:t>
      </w:r>
    </w:p>
    <w:p w:rsidR="00A90CE3" w:rsidRPr="00433158" w:rsidRDefault="00A75F7A" w:rsidP="00D05781">
      <w:pPr>
        <w:spacing w:before="120"/>
        <w:ind w:left="3240"/>
        <w:jc w:val="both"/>
        <w:rPr>
          <w:rFonts w:ascii="Arial" w:hAnsi="Arial" w:cs="Arial"/>
          <w:spacing w:val="-3"/>
          <w:sz w:val="22"/>
          <w:szCs w:val="22"/>
        </w:rPr>
      </w:pPr>
      <w:r w:rsidRPr="00433158">
        <w:rPr>
          <w:rFonts w:ascii="Arial" w:hAnsi="Arial" w:cs="Arial"/>
          <w:spacing w:val="-3"/>
          <w:sz w:val="22"/>
          <w:szCs w:val="22"/>
        </w:rPr>
        <w:t xml:space="preserve">Reference </w:t>
      </w:r>
      <w:r w:rsidR="00433158" w:rsidRPr="00D05781">
        <w:rPr>
          <w:rFonts w:ascii="Arial" w:hAnsi="Arial" w:cs="Arial"/>
          <w:b/>
          <w:spacing w:val="-3"/>
          <w:sz w:val="22"/>
          <w:szCs w:val="22"/>
        </w:rPr>
        <w:t xml:space="preserve">Attachment </w:t>
      </w:r>
      <w:r w:rsidR="00D05781">
        <w:rPr>
          <w:rFonts w:ascii="Arial" w:hAnsi="Arial" w:cs="Arial"/>
          <w:b/>
          <w:spacing w:val="-3"/>
          <w:sz w:val="22"/>
          <w:szCs w:val="22"/>
        </w:rPr>
        <w:t>F</w:t>
      </w:r>
      <w:r w:rsidR="00433158">
        <w:rPr>
          <w:rFonts w:ascii="Arial" w:hAnsi="Arial" w:cs="Arial"/>
          <w:spacing w:val="-3"/>
          <w:sz w:val="22"/>
          <w:szCs w:val="22"/>
        </w:rPr>
        <w:t xml:space="preserve"> for list of </w:t>
      </w:r>
      <w:r w:rsidR="00C12FF0">
        <w:rPr>
          <w:rFonts w:ascii="Arial" w:hAnsi="Arial" w:cs="Arial"/>
          <w:spacing w:val="-3"/>
          <w:sz w:val="22"/>
          <w:szCs w:val="22"/>
        </w:rPr>
        <w:t>Alerting System S</w:t>
      </w:r>
      <w:r w:rsidR="00433158">
        <w:rPr>
          <w:rFonts w:ascii="Arial" w:hAnsi="Arial" w:cs="Arial"/>
          <w:spacing w:val="-3"/>
          <w:sz w:val="22"/>
          <w:szCs w:val="22"/>
        </w:rPr>
        <w:t xml:space="preserve">ites and </w:t>
      </w:r>
      <w:r w:rsidR="00C12FF0" w:rsidRPr="00A952FE">
        <w:rPr>
          <w:rFonts w:ascii="Arial" w:hAnsi="Arial" w:cs="Arial"/>
          <w:b/>
          <w:spacing w:val="-3"/>
          <w:sz w:val="22"/>
          <w:szCs w:val="22"/>
        </w:rPr>
        <w:t>Attachment G</w:t>
      </w:r>
      <w:r w:rsidR="00C12FF0">
        <w:rPr>
          <w:rFonts w:ascii="Arial" w:hAnsi="Arial" w:cs="Arial"/>
          <w:spacing w:val="-3"/>
          <w:sz w:val="22"/>
          <w:szCs w:val="22"/>
        </w:rPr>
        <w:t xml:space="preserve"> for the </w:t>
      </w:r>
      <w:r w:rsidR="002F602D">
        <w:rPr>
          <w:rFonts w:ascii="Arial" w:hAnsi="Arial" w:cs="Arial"/>
          <w:spacing w:val="-3"/>
          <w:sz w:val="22"/>
          <w:szCs w:val="22"/>
        </w:rPr>
        <w:t xml:space="preserve">County </w:t>
      </w:r>
      <w:r w:rsidR="00433158">
        <w:rPr>
          <w:rFonts w:ascii="Arial" w:hAnsi="Arial" w:cs="Arial"/>
          <w:spacing w:val="-3"/>
          <w:sz w:val="22"/>
          <w:szCs w:val="22"/>
        </w:rPr>
        <w:t>estimate of types and quantities of equipment needed</w:t>
      </w:r>
      <w:r w:rsidR="00C12FF0">
        <w:rPr>
          <w:rFonts w:ascii="Arial" w:hAnsi="Arial" w:cs="Arial"/>
          <w:spacing w:val="-3"/>
          <w:sz w:val="22"/>
          <w:szCs w:val="22"/>
        </w:rPr>
        <w:t xml:space="preserve"> for each site</w:t>
      </w:r>
      <w:r w:rsidR="00433158">
        <w:rPr>
          <w:rFonts w:ascii="Arial" w:hAnsi="Arial" w:cs="Arial"/>
          <w:spacing w:val="-3"/>
          <w:sz w:val="22"/>
          <w:szCs w:val="22"/>
        </w:rPr>
        <w:t>.</w:t>
      </w:r>
    </w:p>
    <w:p w:rsidR="00525AC9" w:rsidRPr="00433158" w:rsidRDefault="00A90CE3" w:rsidP="00A90CE3">
      <w:pPr>
        <w:spacing w:before="120"/>
        <w:ind w:left="3240" w:hanging="540"/>
        <w:jc w:val="both"/>
        <w:rPr>
          <w:rFonts w:ascii="Arial" w:hAnsi="Arial" w:cs="Arial"/>
          <w:spacing w:val="-3"/>
          <w:sz w:val="22"/>
          <w:szCs w:val="22"/>
        </w:rPr>
      </w:pPr>
      <w:r w:rsidRPr="00433158">
        <w:rPr>
          <w:rFonts w:ascii="Arial" w:hAnsi="Arial" w:cs="Arial"/>
          <w:spacing w:val="-3"/>
          <w:sz w:val="22"/>
          <w:szCs w:val="22"/>
        </w:rPr>
        <w:t>1.</w:t>
      </w:r>
      <w:r w:rsidRPr="00433158">
        <w:rPr>
          <w:rFonts w:ascii="Arial" w:hAnsi="Arial" w:cs="Arial"/>
          <w:spacing w:val="-3"/>
          <w:sz w:val="22"/>
          <w:szCs w:val="22"/>
        </w:rPr>
        <w:tab/>
      </w:r>
      <w:r w:rsidR="00525AC9" w:rsidRPr="00433158">
        <w:rPr>
          <w:rFonts w:ascii="Arial" w:hAnsi="Arial" w:cs="Arial"/>
          <w:spacing w:val="-3"/>
          <w:sz w:val="22"/>
          <w:szCs w:val="22"/>
        </w:rPr>
        <w:t xml:space="preserve">Clearly identify the overall scope of the Work included in each </w:t>
      </w:r>
      <w:r w:rsidR="002F602D">
        <w:rPr>
          <w:rFonts w:ascii="Arial" w:hAnsi="Arial" w:cs="Arial"/>
          <w:spacing w:val="-3"/>
          <w:sz w:val="22"/>
          <w:szCs w:val="22"/>
        </w:rPr>
        <w:t xml:space="preserve">site </w:t>
      </w:r>
      <w:r w:rsidR="001B52DA">
        <w:rPr>
          <w:rFonts w:ascii="Arial" w:hAnsi="Arial" w:cs="Arial"/>
          <w:spacing w:val="-3"/>
          <w:sz w:val="22"/>
          <w:szCs w:val="22"/>
        </w:rPr>
        <w:t xml:space="preserve">listed in </w:t>
      </w:r>
      <w:r w:rsidR="001B52DA" w:rsidRPr="00D05781">
        <w:rPr>
          <w:rFonts w:ascii="Arial" w:hAnsi="Arial" w:cs="Arial"/>
          <w:b/>
          <w:spacing w:val="-3"/>
          <w:sz w:val="22"/>
          <w:szCs w:val="22"/>
        </w:rPr>
        <w:t xml:space="preserve">Attachment </w:t>
      </w:r>
      <w:r w:rsidR="00D05781">
        <w:rPr>
          <w:rFonts w:ascii="Arial" w:hAnsi="Arial" w:cs="Arial"/>
          <w:b/>
          <w:spacing w:val="-3"/>
          <w:sz w:val="22"/>
          <w:szCs w:val="22"/>
        </w:rPr>
        <w:t>F</w:t>
      </w:r>
      <w:r w:rsidR="001B52DA">
        <w:rPr>
          <w:rFonts w:ascii="Arial" w:hAnsi="Arial" w:cs="Arial"/>
          <w:spacing w:val="-3"/>
          <w:sz w:val="22"/>
          <w:szCs w:val="22"/>
        </w:rPr>
        <w:t>.</w:t>
      </w:r>
    </w:p>
    <w:p w:rsidR="00A90CE3" w:rsidRPr="00433158" w:rsidRDefault="00525AC9" w:rsidP="00A90CE3">
      <w:pPr>
        <w:spacing w:before="120"/>
        <w:ind w:left="3240" w:hanging="540"/>
        <w:jc w:val="both"/>
        <w:rPr>
          <w:rFonts w:ascii="Arial" w:hAnsi="Arial" w:cs="Arial"/>
          <w:spacing w:val="-3"/>
          <w:sz w:val="22"/>
          <w:szCs w:val="22"/>
        </w:rPr>
      </w:pPr>
      <w:r w:rsidRPr="00433158">
        <w:rPr>
          <w:rFonts w:ascii="Arial" w:hAnsi="Arial" w:cs="Arial"/>
          <w:spacing w:val="-3"/>
          <w:sz w:val="22"/>
          <w:szCs w:val="22"/>
        </w:rPr>
        <w:t>2.</w:t>
      </w:r>
      <w:r w:rsidRPr="00433158">
        <w:rPr>
          <w:rFonts w:ascii="Arial" w:hAnsi="Arial" w:cs="Arial"/>
          <w:spacing w:val="-3"/>
          <w:sz w:val="22"/>
          <w:szCs w:val="22"/>
        </w:rPr>
        <w:tab/>
      </w:r>
      <w:r w:rsidR="00445EC4" w:rsidRPr="00433158">
        <w:rPr>
          <w:rFonts w:ascii="Arial" w:hAnsi="Arial" w:cs="Arial"/>
          <w:spacing w:val="-3"/>
          <w:sz w:val="22"/>
          <w:szCs w:val="22"/>
        </w:rPr>
        <w:t xml:space="preserve">Include </w:t>
      </w:r>
      <w:r w:rsidR="00FF6A30" w:rsidRPr="00433158">
        <w:rPr>
          <w:rFonts w:ascii="Arial" w:hAnsi="Arial" w:cs="Arial"/>
          <w:spacing w:val="-3"/>
          <w:sz w:val="22"/>
          <w:szCs w:val="22"/>
        </w:rPr>
        <w:t>make, model, quantity, and price of each system component</w:t>
      </w:r>
      <w:r w:rsidR="00445EC4" w:rsidRPr="00433158">
        <w:rPr>
          <w:rFonts w:ascii="Arial" w:hAnsi="Arial" w:cs="Arial"/>
          <w:spacing w:val="-3"/>
          <w:sz w:val="22"/>
          <w:szCs w:val="22"/>
        </w:rPr>
        <w:t>.</w:t>
      </w:r>
      <w:r w:rsidR="000A7581" w:rsidRPr="00433158">
        <w:rPr>
          <w:rFonts w:ascii="Arial" w:hAnsi="Arial" w:cs="Arial"/>
          <w:spacing w:val="-3"/>
          <w:sz w:val="22"/>
          <w:szCs w:val="22"/>
        </w:rPr>
        <w:t xml:space="preserve">  Component cost shall </w:t>
      </w:r>
      <w:r w:rsidR="00A75F7A" w:rsidRPr="00433158">
        <w:rPr>
          <w:rFonts w:ascii="Arial" w:hAnsi="Arial" w:cs="Arial"/>
          <w:spacing w:val="-3"/>
          <w:sz w:val="22"/>
          <w:szCs w:val="22"/>
        </w:rPr>
        <w:t>include shipping, installation, testing</w:t>
      </w:r>
      <w:r w:rsidR="000A373C" w:rsidRPr="00433158">
        <w:rPr>
          <w:rFonts w:ascii="Arial" w:hAnsi="Arial" w:cs="Arial"/>
          <w:spacing w:val="-3"/>
          <w:sz w:val="22"/>
          <w:szCs w:val="22"/>
        </w:rPr>
        <w:t xml:space="preserve">, </w:t>
      </w:r>
      <w:r w:rsidR="00A75F7A" w:rsidRPr="00433158">
        <w:rPr>
          <w:rFonts w:ascii="Arial" w:hAnsi="Arial" w:cs="Arial"/>
          <w:spacing w:val="-3"/>
          <w:sz w:val="22"/>
          <w:szCs w:val="22"/>
        </w:rPr>
        <w:t>and warranty.</w:t>
      </w:r>
    </w:p>
    <w:p w:rsidR="00A90CE3" w:rsidRPr="00433158" w:rsidRDefault="00525AC9" w:rsidP="00A90CE3">
      <w:pPr>
        <w:spacing w:before="120"/>
        <w:ind w:left="3240" w:hanging="540"/>
        <w:jc w:val="both"/>
        <w:rPr>
          <w:rFonts w:ascii="Arial" w:hAnsi="Arial" w:cs="Arial"/>
          <w:spacing w:val="-3"/>
          <w:sz w:val="22"/>
          <w:szCs w:val="22"/>
        </w:rPr>
      </w:pPr>
      <w:r w:rsidRPr="00433158">
        <w:rPr>
          <w:rFonts w:ascii="Arial" w:hAnsi="Arial" w:cs="Arial"/>
          <w:spacing w:val="-3"/>
          <w:sz w:val="22"/>
          <w:szCs w:val="22"/>
        </w:rPr>
        <w:t>3</w:t>
      </w:r>
      <w:r w:rsidR="00A90CE3" w:rsidRPr="00433158">
        <w:rPr>
          <w:rFonts w:ascii="Arial" w:hAnsi="Arial" w:cs="Arial"/>
          <w:spacing w:val="-3"/>
          <w:sz w:val="22"/>
          <w:szCs w:val="22"/>
        </w:rPr>
        <w:t>.</w:t>
      </w:r>
      <w:r w:rsidR="00A90CE3" w:rsidRPr="00433158">
        <w:rPr>
          <w:rFonts w:ascii="Arial" w:hAnsi="Arial" w:cs="Arial"/>
          <w:spacing w:val="-3"/>
          <w:sz w:val="22"/>
          <w:szCs w:val="22"/>
        </w:rPr>
        <w:tab/>
      </w:r>
      <w:r w:rsidR="000A7581" w:rsidRPr="00433158">
        <w:rPr>
          <w:rFonts w:ascii="Arial" w:hAnsi="Arial" w:cs="Arial"/>
          <w:spacing w:val="-3"/>
          <w:sz w:val="22"/>
          <w:szCs w:val="22"/>
        </w:rPr>
        <w:t xml:space="preserve">Include cost and quantity detail for conduits, wiring, </w:t>
      </w:r>
      <w:r w:rsidR="00A75F7A" w:rsidRPr="00433158">
        <w:rPr>
          <w:rFonts w:ascii="Arial" w:hAnsi="Arial" w:cs="Arial"/>
          <w:spacing w:val="-3"/>
          <w:sz w:val="22"/>
          <w:szCs w:val="22"/>
        </w:rPr>
        <w:t>terminations, back boxes, outlets and other materials associated with the installation of conduits and wiring.</w:t>
      </w:r>
      <w:r w:rsidR="002F602D">
        <w:rPr>
          <w:rFonts w:ascii="Arial" w:hAnsi="Arial" w:cs="Arial"/>
          <w:spacing w:val="-3"/>
          <w:sz w:val="22"/>
          <w:szCs w:val="22"/>
        </w:rPr>
        <w:t xml:space="preserve">  This pricing can be included as a lump sum</w:t>
      </w:r>
      <w:r w:rsidR="001B52DA">
        <w:rPr>
          <w:rFonts w:ascii="Arial" w:hAnsi="Arial" w:cs="Arial"/>
          <w:spacing w:val="-3"/>
          <w:sz w:val="22"/>
          <w:szCs w:val="22"/>
        </w:rPr>
        <w:t xml:space="preserve"> per site</w:t>
      </w:r>
      <w:r w:rsidR="00C12FF0">
        <w:rPr>
          <w:rFonts w:ascii="Arial" w:hAnsi="Arial" w:cs="Arial"/>
          <w:spacing w:val="-3"/>
          <w:sz w:val="22"/>
          <w:szCs w:val="22"/>
        </w:rPr>
        <w:t>.</w:t>
      </w:r>
    </w:p>
    <w:p w:rsidR="00A90CE3" w:rsidRPr="00433158" w:rsidRDefault="00525AC9" w:rsidP="00A90CE3">
      <w:pPr>
        <w:spacing w:before="120"/>
        <w:ind w:left="3240" w:hanging="540"/>
        <w:jc w:val="both"/>
        <w:rPr>
          <w:rFonts w:ascii="Arial" w:hAnsi="Arial" w:cs="Arial"/>
          <w:spacing w:val="-3"/>
          <w:sz w:val="22"/>
          <w:szCs w:val="22"/>
        </w:rPr>
      </w:pPr>
      <w:r w:rsidRPr="00433158">
        <w:rPr>
          <w:rFonts w:ascii="Arial" w:hAnsi="Arial" w:cs="Arial"/>
          <w:spacing w:val="-3"/>
          <w:sz w:val="22"/>
          <w:szCs w:val="22"/>
        </w:rPr>
        <w:t>4</w:t>
      </w:r>
      <w:r w:rsidR="00A90CE3" w:rsidRPr="00433158">
        <w:rPr>
          <w:rFonts w:ascii="Arial" w:hAnsi="Arial" w:cs="Arial"/>
          <w:spacing w:val="-3"/>
          <w:sz w:val="22"/>
          <w:szCs w:val="22"/>
        </w:rPr>
        <w:t>.</w:t>
      </w:r>
      <w:r w:rsidR="00A90CE3" w:rsidRPr="00433158">
        <w:rPr>
          <w:rFonts w:ascii="Arial" w:hAnsi="Arial" w:cs="Arial"/>
          <w:spacing w:val="-3"/>
          <w:sz w:val="22"/>
          <w:szCs w:val="22"/>
        </w:rPr>
        <w:tab/>
      </w:r>
      <w:r w:rsidR="00FF6A30" w:rsidRPr="00433158">
        <w:rPr>
          <w:rFonts w:ascii="Arial" w:hAnsi="Arial" w:cs="Arial"/>
          <w:spacing w:val="-3"/>
          <w:sz w:val="22"/>
          <w:szCs w:val="22"/>
        </w:rPr>
        <w:t>Include any costs for software, software maintenance and support, and system training.</w:t>
      </w:r>
      <w:r w:rsidR="001B52DA">
        <w:rPr>
          <w:rFonts w:ascii="Arial" w:hAnsi="Arial" w:cs="Arial"/>
          <w:spacing w:val="-3"/>
          <w:sz w:val="22"/>
          <w:szCs w:val="22"/>
        </w:rPr>
        <w:t xml:space="preserve"> </w:t>
      </w:r>
      <w:r w:rsidR="00C12FF0">
        <w:rPr>
          <w:rFonts w:ascii="Arial" w:hAnsi="Arial" w:cs="Arial"/>
          <w:spacing w:val="-3"/>
          <w:sz w:val="22"/>
          <w:szCs w:val="22"/>
        </w:rPr>
        <w:t xml:space="preserve"> </w:t>
      </w:r>
      <w:r w:rsidR="001B52DA">
        <w:rPr>
          <w:rFonts w:ascii="Arial" w:hAnsi="Arial" w:cs="Arial"/>
          <w:spacing w:val="-3"/>
          <w:sz w:val="22"/>
          <w:szCs w:val="22"/>
        </w:rPr>
        <w:t>Include price as separate line item.</w:t>
      </w:r>
    </w:p>
    <w:p w:rsidR="00E2060A" w:rsidRDefault="00E2060A">
      <w:pPr>
        <w:rPr>
          <w:rFonts w:ascii="Arial" w:hAnsi="Arial" w:cs="Arial"/>
          <w:spacing w:val="-3"/>
          <w:sz w:val="22"/>
          <w:szCs w:val="22"/>
        </w:rPr>
      </w:pPr>
      <w:r>
        <w:rPr>
          <w:rFonts w:ascii="Arial" w:hAnsi="Arial" w:cs="Arial"/>
          <w:spacing w:val="-3"/>
          <w:sz w:val="22"/>
          <w:szCs w:val="22"/>
        </w:rPr>
        <w:br w:type="page"/>
      </w:r>
    </w:p>
    <w:p w:rsidR="00870870" w:rsidRDefault="00525AC9" w:rsidP="00A90CE3">
      <w:pPr>
        <w:spacing w:before="120"/>
        <w:ind w:left="3240" w:hanging="540"/>
        <w:jc w:val="both"/>
        <w:rPr>
          <w:rFonts w:ascii="Arial" w:hAnsi="Arial" w:cs="Arial"/>
          <w:spacing w:val="-3"/>
          <w:sz w:val="22"/>
          <w:szCs w:val="22"/>
        </w:rPr>
      </w:pPr>
      <w:r w:rsidRPr="00433158">
        <w:rPr>
          <w:rFonts w:ascii="Arial" w:hAnsi="Arial" w:cs="Arial"/>
          <w:spacing w:val="-3"/>
          <w:sz w:val="22"/>
          <w:szCs w:val="22"/>
        </w:rPr>
        <w:t>5</w:t>
      </w:r>
      <w:r w:rsidR="00A90CE3" w:rsidRPr="00433158">
        <w:rPr>
          <w:rFonts w:ascii="Arial" w:hAnsi="Arial" w:cs="Arial"/>
          <w:spacing w:val="-3"/>
          <w:sz w:val="22"/>
          <w:szCs w:val="22"/>
        </w:rPr>
        <w:t>.</w:t>
      </w:r>
      <w:r w:rsidR="00A90CE3" w:rsidRPr="00433158">
        <w:rPr>
          <w:rFonts w:ascii="Arial" w:hAnsi="Arial" w:cs="Arial"/>
          <w:spacing w:val="-3"/>
          <w:sz w:val="22"/>
          <w:szCs w:val="22"/>
        </w:rPr>
        <w:tab/>
      </w:r>
      <w:r w:rsidR="00870870">
        <w:rPr>
          <w:rFonts w:ascii="Arial" w:hAnsi="Arial" w:cs="Arial"/>
          <w:spacing w:val="-3"/>
          <w:sz w:val="22"/>
          <w:szCs w:val="22"/>
        </w:rPr>
        <w:t xml:space="preserve">Installation costs - </w:t>
      </w:r>
      <w:r w:rsidR="00A90CE3" w:rsidRPr="00433158">
        <w:rPr>
          <w:rFonts w:ascii="Arial" w:hAnsi="Arial" w:cs="Arial"/>
          <w:spacing w:val="-3"/>
          <w:sz w:val="22"/>
          <w:szCs w:val="22"/>
        </w:rPr>
        <w:t>I</w:t>
      </w:r>
      <w:r w:rsidR="00FF6A30" w:rsidRPr="00433158">
        <w:rPr>
          <w:rFonts w:ascii="Arial" w:hAnsi="Arial" w:cs="Arial"/>
          <w:spacing w:val="-3"/>
          <w:sz w:val="22"/>
          <w:szCs w:val="22"/>
        </w:rPr>
        <w:t xml:space="preserve">nclude a complete breakdown of hourly labor costs for installers, technicians, or project management, including overtime, weekend, and holiday rates.  </w:t>
      </w:r>
      <w:r w:rsidR="00A90CE3" w:rsidRPr="00433158">
        <w:rPr>
          <w:rFonts w:ascii="Arial" w:hAnsi="Arial" w:cs="Arial"/>
          <w:spacing w:val="-3"/>
          <w:sz w:val="22"/>
          <w:szCs w:val="22"/>
        </w:rPr>
        <w:t>Labor rates shall be all inclusive and include taxes, insurance, burden</w:t>
      </w:r>
      <w:r w:rsidR="005F1296" w:rsidRPr="00433158">
        <w:rPr>
          <w:rFonts w:ascii="Arial" w:hAnsi="Arial" w:cs="Arial"/>
          <w:spacing w:val="-3"/>
          <w:sz w:val="22"/>
          <w:szCs w:val="22"/>
        </w:rPr>
        <w:t xml:space="preserve"> and benefits</w:t>
      </w:r>
      <w:r w:rsidR="00A90CE3" w:rsidRPr="00433158">
        <w:rPr>
          <w:rFonts w:ascii="Arial" w:hAnsi="Arial" w:cs="Arial"/>
          <w:spacing w:val="-3"/>
          <w:sz w:val="22"/>
          <w:szCs w:val="22"/>
        </w:rPr>
        <w:t>, workers compensation</w:t>
      </w:r>
      <w:r w:rsidR="005F1296" w:rsidRPr="00433158">
        <w:rPr>
          <w:rFonts w:ascii="Arial" w:hAnsi="Arial" w:cs="Arial"/>
          <w:spacing w:val="-3"/>
          <w:sz w:val="22"/>
          <w:szCs w:val="22"/>
        </w:rPr>
        <w:t>, tools and gear, training, transportation, and lodging</w:t>
      </w:r>
      <w:r w:rsidR="00870870">
        <w:rPr>
          <w:rFonts w:ascii="Arial" w:hAnsi="Arial" w:cs="Arial"/>
          <w:spacing w:val="-3"/>
          <w:sz w:val="22"/>
          <w:szCs w:val="22"/>
        </w:rPr>
        <w:t>.</w:t>
      </w:r>
    </w:p>
    <w:p w:rsidR="00A90CE3" w:rsidRPr="00433158" w:rsidRDefault="00870870" w:rsidP="00A90CE3">
      <w:pPr>
        <w:spacing w:before="120"/>
        <w:ind w:left="3240" w:hanging="540"/>
        <w:jc w:val="both"/>
        <w:rPr>
          <w:rFonts w:ascii="Arial" w:hAnsi="Arial" w:cs="Arial"/>
          <w:spacing w:val="-3"/>
          <w:sz w:val="22"/>
          <w:szCs w:val="22"/>
        </w:rPr>
      </w:pPr>
      <w:r>
        <w:rPr>
          <w:rFonts w:ascii="Arial" w:hAnsi="Arial" w:cs="Arial"/>
          <w:spacing w:val="-3"/>
          <w:sz w:val="22"/>
          <w:szCs w:val="22"/>
        </w:rPr>
        <w:t>6.</w:t>
      </w:r>
      <w:r>
        <w:rPr>
          <w:rFonts w:ascii="Arial" w:hAnsi="Arial" w:cs="Arial"/>
          <w:spacing w:val="-3"/>
          <w:sz w:val="22"/>
          <w:szCs w:val="22"/>
        </w:rPr>
        <w:tab/>
        <w:t>List training costs for total project as a lump sum amount.</w:t>
      </w:r>
    </w:p>
    <w:p w:rsidR="00FF6A30" w:rsidRPr="00870870" w:rsidRDefault="000D7622" w:rsidP="00A90CE3">
      <w:pPr>
        <w:spacing w:before="120"/>
        <w:ind w:left="2700"/>
        <w:jc w:val="both"/>
        <w:rPr>
          <w:rFonts w:ascii="Arial" w:hAnsi="Arial" w:cs="Arial"/>
          <w:b/>
          <w:spacing w:val="-3"/>
          <w:sz w:val="22"/>
          <w:szCs w:val="22"/>
        </w:rPr>
      </w:pPr>
      <w:r w:rsidRPr="00870870">
        <w:rPr>
          <w:rFonts w:ascii="Arial" w:hAnsi="Arial" w:cs="Arial"/>
          <w:b/>
          <w:spacing w:val="-3"/>
          <w:sz w:val="22"/>
          <w:szCs w:val="22"/>
        </w:rPr>
        <w:t xml:space="preserve">Pricing proposed for each station shall be for a turnkey solution and include all costs. </w:t>
      </w:r>
      <w:r w:rsidR="00C12FF0">
        <w:rPr>
          <w:rFonts w:ascii="Arial" w:hAnsi="Arial" w:cs="Arial"/>
          <w:b/>
          <w:spacing w:val="-3"/>
          <w:sz w:val="22"/>
          <w:szCs w:val="22"/>
        </w:rPr>
        <w:t xml:space="preserve"> </w:t>
      </w:r>
      <w:r w:rsidRPr="00870870">
        <w:rPr>
          <w:rFonts w:ascii="Arial" w:hAnsi="Arial" w:cs="Arial"/>
          <w:b/>
          <w:spacing w:val="-3"/>
          <w:sz w:val="22"/>
          <w:szCs w:val="22"/>
        </w:rPr>
        <w:t xml:space="preserve">Purchase orders </w:t>
      </w:r>
      <w:r w:rsidR="00870870">
        <w:rPr>
          <w:rFonts w:ascii="Arial" w:hAnsi="Arial" w:cs="Arial"/>
          <w:b/>
          <w:spacing w:val="-3"/>
          <w:sz w:val="22"/>
          <w:szCs w:val="22"/>
        </w:rPr>
        <w:t>will</w:t>
      </w:r>
      <w:r w:rsidRPr="00870870">
        <w:rPr>
          <w:rFonts w:ascii="Arial" w:hAnsi="Arial" w:cs="Arial"/>
          <w:b/>
          <w:spacing w:val="-3"/>
          <w:sz w:val="22"/>
          <w:szCs w:val="22"/>
        </w:rPr>
        <w:t xml:space="preserve"> be issued per station/site</w:t>
      </w:r>
      <w:r w:rsidR="00870870">
        <w:rPr>
          <w:rFonts w:ascii="Arial" w:hAnsi="Arial" w:cs="Arial"/>
          <w:b/>
          <w:spacing w:val="-3"/>
          <w:sz w:val="22"/>
          <w:szCs w:val="22"/>
        </w:rPr>
        <w:t xml:space="preserve"> or multiple sites combined</w:t>
      </w:r>
      <w:r w:rsidRPr="00870870">
        <w:rPr>
          <w:rFonts w:ascii="Arial" w:hAnsi="Arial" w:cs="Arial"/>
          <w:b/>
          <w:spacing w:val="-3"/>
          <w:sz w:val="22"/>
          <w:szCs w:val="22"/>
        </w:rPr>
        <w:t xml:space="preserve"> and will be for a firm fixed price.</w:t>
      </w:r>
    </w:p>
    <w:p w:rsidR="000D7622" w:rsidRPr="00433158" w:rsidRDefault="000D7622" w:rsidP="00917BC7">
      <w:pPr>
        <w:ind w:left="2700" w:hanging="540"/>
        <w:jc w:val="both"/>
        <w:rPr>
          <w:rFonts w:ascii="Arial" w:hAnsi="Arial" w:cs="Arial"/>
          <w:spacing w:val="-3"/>
          <w:sz w:val="22"/>
          <w:szCs w:val="22"/>
        </w:rPr>
      </w:pPr>
    </w:p>
    <w:p w:rsidR="00A75F7A" w:rsidRDefault="00FF6A30" w:rsidP="00917BC7">
      <w:pPr>
        <w:ind w:left="2700" w:hanging="540"/>
        <w:jc w:val="both"/>
        <w:rPr>
          <w:rFonts w:ascii="Arial" w:hAnsi="Arial" w:cs="Arial"/>
          <w:b/>
          <w:spacing w:val="-3"/>
          <w:sz w:val="22"/>
          <w:szCs w:val="22"/>
          <w:u w:val="single"/>
        </w:rPr>
      </w:pPr>
      <w:proofErr w:type="gramStart"/>
      <w:r w:rsidRPr="00433158">
        <w:rPr>
          <w:rFonts w:ascii="Arial" w:hAnsi="Arial" w:cs="Arial"/>
          <w:spacing w:val="-3"/>
          <w:sz w:val="22"/>
          <w:szCs w:val="22"/>
        </w:rPr>
        <w:t>b</w:t>
      </w:r>
      <w:proofErr w:type="gramEnd"/>
      <w:r w:rsidRPr="00433158">
        <w:rPr>
          <w:rFonts w:ascii="Arial" w:hAnsi="Arial" w:cs="Arial"/>
          <w:spacing w:val="-3"/>
          <w:sz w:val="22"/>
          <w:szCs w:val="22"/>
        </w:rPr>
        <w:t xml:space="preserve"> </w:t>
      </w:r>
      <w:r w:rsidRPr="00433158">
        <w:rPr>
          <w:rFonts w:ascii="Arial" w:hAnsi="Arial" w:cs="Arial"/>
          <w:spacing w:val="-3"/>
          <w:sz w:val="22"/>
          <w:szCs w:val="22"/>
        </w:rPr>
        <w:tab/>
      </w:r>
      <w:r w:rsidRPr="001B52DA">
        <w:rPr>
          <w:rFonts w:ascii="Arial" w:hAnsi="Arial" w:cs="Arial"/>
          <w:b/>
          <w:spacing w:val="-3"/>
          <w:sz w:val="22"/>
          <w:szCs w:val="22"/>
          <w:u w:val="single"/>
        </w:rPr>
        <w:t>Schedule 2</w:t>
      </w:r>
      <w:r w:rsidR="00A75F7A" w:rsidRPr="001B52DA">
        <w:rPr>
          <w:rFonts w:ascii="Arial" w:hAnsi="Arial" w:cs="Arial"/>
          <w:b/>
          <w:spacing w:val="-3"/>
          <w:sz w:val="22"/>
          <w:szCs w:val="22"/>
          <w:u w:val="single"/>
        </w:rPr>
        <w:t>:</w:t>
      </w:r>
    </w:p>
    <w:p w:rsidR="00870870" w:rsidRPr="001B52DA" w:rsidRDefault="00870870" w:rsidP="00917BC7">
      <w:pPr>
        <w:ind w:left="2700" w:hanging="540"/>
        <w:jc w:val="both"/>
        <w:rPr>
          <w:rFonts w:ascii="Arial" w:hAnsi="Arial" w:cs="Arial"/>
          <w:b/>
          <w:spacing w:val="-3"/>
          <w:sz w:val="22"/>
          <w:szCs w:val="22"/>
          <w:u w:val="single"/>
        </w:rPr>
      </w:pPr>
    </w:p>
    <w:p w:rsidR="005D5348" w:rsidRDefault="00A75F7A" w:rsidP="00A75F7A">
      <w:pPr>
        <w:ind w:left="2700"/>
        <w:jc w:val="both"/>
        <w:rPr>
          <w:rFonts w:ascii="Arial" w:hAnsi="Arial" w:cs="Arial"/>
          <w:spacing w:val="-3"/>
          <w:sz w:val="22"/>
          <w:szCs w:val="22"/>
        </w:rPr>
      </w:pPr>
      <w:r w:rsidRPr="00433158">
        <w:rPr>
          <w:rFonts w:ascii="Arial" w:hAnsi="Arial" w:cs="Arial"/>
          <w:spacing w:val="-3"/>
          <w:sz w:val="22"/>
          <w:szCs w:val="22"/>
        </w:rPr>
        <w:t>P</w:t>
      </w:r>
      <w:r w:rsidR="00FF6A30" w:rsidRPr="00433158">
        <w:rPr>
          <w:rFonts w:ascii="Arial" w:hAnsi="Arial" w:cs="Arial"/>
          <w:spacing w:val="-3"/>
          <w:sz w:val="22"/>
          <w:szCs w:val="22"/>
        </w:rPr>
        <w:t xml:space="preserve">rovide a cost </w:t>
      </w:r>
      <w:r w:rsidR="000A373C" w:rsidRPr="00433158">
        <w:rPr>
          <w:rFonts w:ascii="Arial" w:hAnsi="Arial" w:cs="Arial"/>
          <w:spacing w:val="-3"/>
          <w:sz w:val="22"/>
          <w:szCs w:val="22"/>
        </w:rPr>
        <w:t>proposal</w:t>
      </w:r>
      <w:r w:rsidR="00FF6A30" w:rsidRPr="00433158">
        <w:rPr>
          <w:rFonts w:ascii="Arial" w:hAnsi="Arial" w:cs="Arial"/>
          <w:spacing w:val="-3"/>
          <w:sz w:val="22"/>
          <w:szCs w:val="22"/>
        </w:rPr>
        <w:t xml:space="preserve"> to provide all labor, materials, and supervision to install a turnkey Fire Station Alerting System in the new Fire Station #19.</w:t>
      </w:r>
    </w:p>
    <w:p w:rsidR="005D5348" w:rsidRDefault="005D5348" w:rsidP="00A952FE">
      <w:pPr>
        <w:ind w:left="3240"/>
        <w:jc w:val="both"/>
        <w:rPr>
          <w:rFonts w:ascii="Arial" w:hAnsi="Arial" w:cs="Arial"/>
          <w:spacing w:val="-3"/>
          <w:sz w:val="22"/>
          <w:szCs w:val="22"/>
        </w:rPr>
      </w:pPr>
    </w:p>
    <w:p w:rsidR="005D5348" w:rsidRDefault="00FF6A30" w:rsidP="00A952FE">
      <w:pPr>
        <w:ind w:left="3240"/>
        <w:jc w:val="both"/>
        <w:rPr>
          <w:rFonts w:ascii="Arial" w:hAnsi="Arial" w:cs="Arial"/>
          <w:spacing w:val="-3"/>
          <w:sz w:val="22"/>
          <w:szCs w:val="22"/>
        </w:rPr>
      </w:pPr>
      <w:r w:rsidRPr="00433158">
        <w:rPr>
          <w:rFonts w:ascii="Arial" w:hAnsi="Arial" w:cs="Arial"/>
          <w:spacing w:val="-3"/>
          <w:sz w:val="22"/>
          <w:szCs w:val="22"/>
        </w:rPr>
        <w:t xml:space="preserve">Reference </w:t>
      </w:r>
      <w:r w:rsidR="005D5348" w:rsidRPr="00D05781">
        <w:rPr>
          <w:rFonts w:ascii="Arial" w:hAnsi="Arial" w:cs="Arial"/>
          <w:b/>
          <w:spacing w:val="-3"/>
          <w:sz w:val="22"/>
          <w:szCs w:val="22"/>
        </w:rPr>
        <w:t xml:space="preserve">Attachment </w:t>
      </w:r>
      <w:r w:rsidR="00F22BF2">
        <w:rPr>
          <w:rFonts w:ascii="Arial" w:hAnsi="Arial" w:cs="Arial"/>
          <w:b/>
          <w:spacing w:val="-3"/>
          <w:sz w:val="22"/>
          <w:szCs w:val="22"/>
        </w:rPr>
        <w:t>H</w:t>
      </w:r>
      <w:r w:rsidR="005D5348" w:rsidRPr="00D05781">
        <w:rPr>
          <w:rFonts w:ascii="Arial" w:hAnsi="Arial" w:cs="Arial"/>
          <w:b/>
          <w:spacing w:val="-3"/>
          <w:sz w:val="22"/>
          <w:szCs w:val="22"/>
        </w:rPr>
        <w:t xml:space="preserve"> </w:t>
      </w:r>
      <w:r w:rsidR="005D5348">
        <w:rPr>
          <w:rFonts w:ascii="Arial" w:hAnsi="Arial" w:cs="Arial"/>
          <w:spacing w:val="-3"/>
          <w:sz w:val="22"/>
          <w:szCs w:val="22"/>
        </w:rPr>
        <w:t xml:space="preserve">– Fire </w:t>
      </w:r>
      <w:r w:rsidRPr="00433158">
        <w:rPr>
          <w:rFonts w:ascii="Arial" w:hAnsi="Arial" w:cs="Arial"/>
          <w:spacing w:val="-3"/>
          <w:sz w:val="22"/>
          <w:szCs w:val="22"/>
        </w:rPr>
        <w:t xml:space="preserve">Station </w:t>
      </w:r>
      <w:r w:rsidR="005D5348">
        <w:rPr>
          <w:rFonts w:ascii="Arial" w:hAnsi="Arial" w:cs="Arial"/>
          <w:spacing w:val="-3"/>
          <w:sz w:val="22"/>
          <w:szCs w:val="22"/>
        </w:rPr>
        <w:t xml:space="preserve">No. </w:t>
      </w:r>
      <w:r w:rsidRPr="00433158">
        <w:rPr>
          <w:rFonts w:ascii="Arial" w:hAnsi="Arial" w:cs="Arial"/>
          <w:spacing w:val="-3"/>
          <w:sz w:val="22"/>
          <w:szCs w:val="22"/>
        </w:rPr>
        <w:t>19</w:t>
      </w:r>
      <w:r w:rsidR="00D05781">
        <w:rPr>
          <w:rFonts w:ascii="Arial" w:hAnsi="Arial" w:cs="Arial"/>
          <w:spacing w:val="-3"/>
          <w:sz w:val="22"/>
          <w:szCs w:val="22"/>
        </w:rPr>
        <w:t xml:space="preserve"> Alerting System</w:t>
      </w:r>
      <w:r w:rsidR="00A952FE">
        <w:rPr>
          <w:rFonts w:ascii="Arial" w:hAnsi="Arial" w:cs="Arial"/>
          <w:spacing w:val="-3"/>
          <w:sz w:val="22"/>
          <w:szCs w:val="22"/>
        </w:rPr>
        <w:t xml:space="preserve"> Equipment Matrix.</w:t>
      </w:r>
    </w:p>
    <w:p w:rsidR="00A75F7A" w:rsidRPr="00433158" w:rsidRDefault="00A75F7A" w:rsidP="00A75F7A">
      <w:pPr>
        <w:ind w:left="2700"/>
        <w:jc w:val="both"/>
        <w:rPr>
          <w:rFonts w:ascii="Arial" w:hAnsi="Arial" w:cs="Arial"/>
          <w:spacing w:val="-3"/>
          <w:sz w:val="22"/>
          <w:szCs w:val="22"/>
        </w:rPr>
      </w:pPr>
    </w:p>
    <w:p w:rsidR="00FF6A30" w:rsidRDefault="000A373C" w:rsidP="00A75F7A">
      <w:pPr>
        <w:ind w:left="2700"/>
        <w:jc w:val="both"/>
        <w:rPr>
          <w:rFonts w:ascii="Arial" w:hAnsi="Arial" w:cs="Arial"/>
          <w:spacing w:val="-3"/>
          <w:sz w:val="22"/>
          <w:szCs w:val="22"/>
        </w:rPr>
      </w:pPr>
      <w:r w:rsidRPr="00433158">
        <w:rPr>
          <w:rFonts w:ascii="Arial" w:hAnsi="Arial" w:cs="Arial"/>
          <w:spacing w:val="-3"/>
          <w:sz w:val="22"/>
          <w:szCs w:val="22"/>
        </w:rPr>
        <w:t xml:space="preserve">Cost proposal shall be as described in Schedule 1 </w:t>
      </w:r>
      <w:r w:rsidR="00FF6A30" w:rsidRPr="00433158">
        <w:rPr>
          <w:rFonts w:ascii="Arial" w:hAnsi="Arial" w:cs="Arial"/>
          <w:spacing w:val="-3"/>
          <w:sz w:val="22"/>
          <w:szCs w:val="22"/>
        </w:rPr>
        <w:t xml:space="preserve">as well as a timeline for </w:t>
      </w:r>
      <w:r w:rsidRPr="00433158">
        <w:rPr>
          <w:rFonts w:ascii="Arial" w:hAnsi="Arial" w:cs="Arial"/>
          <w:spacing w:val="-3"/>
          <w:sz w:val="22"/>
          <w:szCs w:val="22"/>
        </w:rPr>
        <w:t>system installation, testing and training</w:t>
      </w:r>
      <w:r w:rsidR="00FF6A30" w:rsidRPr="00433158">
        <w:rPr>
          <w:rFonts w:ascii="Arial" w:hAnsi="Arial" w:cs="Arial"/>
          <w:spacing w:val="-3"/>
          <w:sz w:val="22"/>
          <w:szCs w:val="22"/>
        </w:rPr>
        <w:t>.</w:t>
      </w:r>
    </w:p>
    <w:p w:rsidR="00870870" w:rsidRDefault="00870870" w:rsidP="00A75F7A">
      <w:pPr>
        <w:ind w:left="2700"/>
        <w:jc w:val="both"/>
        <w:rPr>
          <w:rFonts w:ascii="Arial" w:hAnsi="Arial" w:cs="Arial"/>
          <w:spacing w:val="-3"/>
          <w:sz w:val="22"/>
          <w:szCs w:val="22"/>
        </w:rPr>
      </w:pPr>
    </w:p>
    <w:p w:rsidR="00870870" w:rsidRPr="009C7568" w:rsidRDefault="00870870" w:rsidP="00870870">
      <w:pPr>
        <w:pStyle w:val="ListParagraph"/>
        <w:ind w:left="2700"/>
        <w:jc w:val="both"/>
        <w:rPr>
          <w:rFonts w:ascii="Arial" w:eastAsia="Calibri" w:hAnsi="Arial" w:cs="Arial"/>
          <w:sz w:val="22"/>
          <w:szCs w:val="22"/>
        </w:rPr>
      </w:pPr>
      <w:r w:rsidRPr="009C7568">
        <w:rPr>
          <w:rFonts w:ascii="Arial" w:eastAsia="Calibri" w:hAnsi="Arial" w:cs="Arial"/>
          <w:sz w:val="22"/>
          <w:szCs w:val="22"/>
        </w:rPr>
        <w:t>For future new construction or renovation projects</w:t>
      </w:r>
      <w:r w:rsidR="005D5348">
        <w:rPr>
          <w:rFonts w:ascii="Arial" w:eastAsia="Calibri" w:hAnsi="Arial" w:cs="Arial"/>
          <w:sz w:val="22"/>
          <w:szCs w:val="22"/>
        </w:rPr>
        <w:t>, including Fire Station No. 19</w:t>
      </w:r>
      <w:r w:rsidRPr="009C7568">
        <w:rPr>
          <w:rFonts w:ascii="Arial" w:eastAsia="Calibri" w:hAnsi="Arial" w:cs="Arial"/>
          <w:sz w:val="22"/>
          <w:szCs w:val="22"/>
        </w:rPr>
        <w:t>, the Successful Offeror may be assigned to work as a subcontractor to a General Contractor to provide the installation of the Fire Station Alerting System as a bid allowance.</w:t>
      </w:r>
    </w:p>
    <w:p w:rsidR="00FF6A30" w:rsidRPr="00433158" w:rsidRDefault="00FF6A30" w:rsidP="004B2CB5">
      <w:pPr>
        <w:ind w:left="2160" w:hanging="720"/>
        <w:jc w:val="both"/>
        <w:rPr>
          <w:rFonts w:ascii="Arial" w:hAnsi="Arial" w:cs="Arial"/>
          <w:spacing w:val="-3"/>
          <w:sz w:val="22"/>
          <w:szCs w:val="22"/>
        </w:rPr>
      </w:pPr>
    </w:p>
    <w:p w:rsidR="00FF6A30" w:rsidRPr="00433158" w:rsidRDefault="00FF6A30" w:rsidP="00460B18">
      <w:pPr>
        <w:numPr>
          <w:ilvl w:val="1"/>
          <w:numId w:val="17"/>
        </w:numPr>
        <w:ind w:left="2160" w:hanging="720"/>
        <w:jc w:val="both"/>
        <w:rPr>
          <w:rFonts w:ascii="Arial" w:hAnsi="Arial" w:cs="Arial"/>
          <w:spacing w:val="-3"/>
          <w:sz w:val="22"/>
          <w:szCs w:val="22"/>
        </w:rPr>
      </w:pPr>
      <w:r w:rsidRPr="00433158">
        <w:rPr>
          <w:rFonts w:ascii="Arial" w:hAnsi="Arial" w:cs="Arial"/>
          <w:spacing w:val="-3"/>
          <w:sz w:val="22"/>
          <w:szCs w:val="22"/>
        </w:rPr>
        <w:t>A percentage discount off retail or wholesale list price should be provided for all components not identified in the component pricing provided</w:t>
      </w:r>
      <w:r w:rsidR="00870870">
        <w:rPr>
          <w:rFonts w:ascii="Arial" w:hAnsi="Arial" w:cs="Arial"/>
          <w:spacing w:val="-3"/>
          <w:sz w:val="22"/>
          <w:szCs w:val="22"/>
        </w:rPr>
        <w:t xml:space="preserve"> per site</w:t>
      </w:r>
      <w:r w:rsidRPr="00433158">
        <w:rPr>
          <w:rFonts w:ascii="Arial" w:hAnsi="Arial" w:cs="Arial"/>
          <w:spacing w:val="-3"/>
          <w:sz w:val="22"/>
          <w:szCs w:val="22"/>
        </w:rPr>
        <w:t>.</w:t>
      </w:r>
    </w:p>
    <w:p w:rsidR="00A967F0" w:rsidRPr="00433158" w:rsidRDefault="00A967F0" w:rsidP="004B2CB5">
      <w:pPr>
        <w:ind w:left="2160" w:hanging="720"/>
        <w:jc w:val="both"/>
        <w:rPr>
          <w:rFonts w:ascii="Arial" w:hAnsi="Arial" w:cs="Arial"/>
          <w:spacing w:val="-3"/>
          <w:sz w:val="22"/>
          <w:szCs w:val="22"/>
        </w:rPr>
      </w:pPr>
    </w:p>
    <w:p w:rsidR="00A967F0" w:rsidRPr="00433158" w:rsidRDefault="00A967F0" w:rsidP="00917BC7">
      <w:pPr>
        <w:ind w:left="2160" w:hanging="720"/>
        <w:jc w:val="both"/>
        <w:rPr>
          <w:rFonts w:ascii="Arial" w:hAnsi="Arial" w:cs="Arial"/>
          <w:spacing w:val="-3"/>
          <w:sz w:val="22"/>
          <w:szCs w:val="22"/>
        </w:rPr>
      </w:pPr>
      <w:r w:rsidRPr="00433158">
        <w:rPr>
          <w:rFonts w:ascii="Arial" w:hAnsi="Arial" w:cs="Arial"/>
          <w:spacing w:val="-3"/>
          <w:sz w:val="22"/>
          <w:szCs w:val="22"/>
        </w:rPr>
        <w:t>3.</w:t>
      </w:r>
      <w:r w:rsidRPr="00433158">
        <w:rPr>
          <w:rFonts w:ascii="Arial" w:hAnsi="Arial" w:cs="Arial"/>
          <w:spacing w:val="-3"/>
          <w:sz w:val="22"/>
          <w:szCs w:val="22"/>
        </w:rPr>
        <w:tab/>
        <w:t xml:space="preserve">Payment will be based on completion of </w:t>
      </w:r>
      <w:r w:rsidR="00870870">
        <w:rPr>
          <w:rFonts w:ascii="Arial" w:hAnsi="Arial" w:cs="Arial"/>
          <w:spacing w:val="-3"/>
          <w:sz w:val="22"/>
          <w:szCs w:val="22"/>
        </w:rPr>
        <w:t xml:space="preserve">each sites </w:t>
      </w:r>
      <w:r w:rsidRPr="00433158">
        <w:rPr>
          <w:rFonts w:ascii="Arial" w:hAnsi="Arial" w:cs="Arial"/>
          <w:spacing w:val="-3"/>
          <w:sz w:val="22"/>
          <w:szCs w:val="22"/>
        </w:rPr>
        <w:t xml:space="preserve">fire alerting system implementation, testing, training, system acceptance and successful operation of the system for seven (7) days. </w:t>
      </w:r>
      <w:r w:rsidR="00C12FF0">
        <w:rPr>
          <w:rFonts w:ascii="Arial" w:hAnsi="Arial" w:cs="Arial"/>
          <w:spacing w:val="-3"/>
          <w:sz w:val="22"/>
          <w:szCs w:val="22"/>
        </w:rPr>
        <w:t xml:space="preserve"> </w:t>
      </w:r>
      <w:r w:rsidR="00231EDE" w:rsidRPr="00433158">
        <w:rPr>
          <w:rFonts w:ascii="Arial" w:hAnsi="Arial" w:cs="Arial"/>
          <w:spacing w:val="-3"/>
          <w:sz w:val="22"/>
          <w:szCs w:val="22"/>
        </w:rPr>
        <w:t xml:space="preserve">County </w:t>
      </w:r>
      <w:r w:rsidR="00C12FF0">
        <w:rPr>
          <w:rFonts w:ascii="Arial" w:hAnsi="Arial" w:cs="Arial"/>
          <w:spacing w:val="-3"/>
          <w:sz w:val="22"/>
          <w:szCs w:val="22"/>
        </w:rPr>
        <w:t xml:space="preserve">standard </w:t>
      </w:r>
      <w:r w:rsidR="00231EDE" w:rsidRPr="00433158">
        <w:rPr>
          <w:rFonts w:ascii="Arial" w:hAnsi="Arial" w:cs="Arial"/>
          <w:spacing w:val="-3"/>
          <w:sz w:val="22"/>
          <w:szCs w:val="22"/>
        </w:rPr>
        <w:t>payment terms are net 45 after receipt of invoice.</w:t>
      </w:r>
      <w:r w:rsidR="00C12FF0">
        <w:rPr>
          <w:rFonts w:ascii="Arial" w:hAnsi="Arial" w:cs="Arial"/>
          <w:spacing w:val="-3"/>
          <w:sz w:val="22"/>
          <w:szCs w:val="22"/>
        </w:rPr>
        <w:t xml:space="preserve">  Payment terms for any new </w:t>
      </w:r>
      <w:r w:rsidR="00B10336">
        <w:rPr>
          <w:rFonts w:ascii="Arial" w:hAnsi="Arial" w:cs="Arial"/>
          <w:spacing w:val="-3"/>
          <w:sz w:val="22"/>
          <w:szCs w:val="22"/>
        </w:rPr>
        <w:t>sites where the Successful Offeror is assigned as a sub-contractor will be in accordance with the General Contractors contract.</w:t>
      </w:r>
    </w:p>
    <w:p w:rsidR="00195235" w:rsidRPr="00433158" w:rsidRDefault="00195235" w:rsidP="00917BC7">
      <w:pPr>
        <w:ind w:left="1440" w:hanging="720"/>
        <w:jc w:val="both"/>
        <w:rPr>
          <w:rFonts w:ascii="Arial" w:hAnsi="Arial" w:cs="Arial"/>
          <w:spacing w:val="-3"/>
          <w:sz w:val="22"/>
          <w:szCs w:val="22"/>
        </w:rPr>
      </w:pPr>
    </w:p>
    <w:p w:rsidR="0070354C" w:rsidRPr="00433158" w:rsidRDefault="00195235" w:rsidP="00917BC7">
      <w:pPr>
        <w:ind w:left="1440" w:hanging="720"/>
        <w:jc w:val="both"/>
        <w:rPr>
          <w:rFonts w:ascii="Arial" w:hAnsi="Arial" w:cs="Arial"/>
          <w:b/>
          <w:spacing w:val="-3"/>
          <w:sz w:val="22"/>
          <w:szCs w:val="22"/>
        </w:rPr>
      </w:pPr>
      <w:r w:rsidRPr="00433158">
        <w:rPr>
          <w:rFonts w:ascii="Arial" w:hAnsi="Arial" w:cs="Arial"/>
          <w:b/>
          <w:spacing w:val="-3"/>
          <w:sz w:val="22"/>
          <w:szCs w:val="22"/>
        </w:rPr>
        <w:t>P.</w:t>
      </w:r>
      <w:r w:rsidRPr="00433158">
        <w:rPr>
          <w:rFonts w:ascii="Arial" w:hAnsi="Arial" w:cs="Arial"/>
          <w:b/>
          <w:spacing w:val="-3"/>
          <w:sz w:val="22"/>
          <w:szCs w:val="22"/>
        </w:rPr>
        <w:tab/>
      </w:r>
      <w:r w:rsidR="0070354C" w:rsidRPr="00433158">
        <w:rPr>
          <w:rFonts w:ascii="Arial" w:hAnsi="Arial" w:cs="Arial"/>
          <w:b/>
          <w:spacing w:val="-3"/>
          <w:sz w:val="22"/>
          <w:szCs w:val="22"/>
        </w:rPr>
        <w:t xml:space="preserve">Exceptions </w:t>
      </w:r>
      <w:r w:rsidR="00870870">
        <w:rPr>
          <w:rFonts w:ascii="Arial" w:hAnsi="Arial" w:cs="Arial"/>
          <w:b/>
          <w:spacing w:val="-3"/>
          <w:sz w:val="22"/>
          <w:szCs w:val="22"/>
        </w:rPr>
        <w:t>to</w:t>
      </w:r>
      <w:r w:rsidR="0070354C" w:rsidRPr="00433158">
        <w:rPr>
          <w:rFonts w:ascii="Arial" w:hAnsi="Arial" w:cs="Arial"/>
          <w:b/>
          <w:spacing w:val="-3"/>
          <w:sz w:val="22"/>
          <w:szCs w:val="22"/>
        </w:rPr>
        <w:t xml:space="preserve"> Requirements</w:t>
      </w:r>
    </w:p>
    <w:p w:rsidR="0070354C" w:rsidRPr="00433158" w:rsidRDefault="0070354C" w:rsidP="00917BC7">
      <w:pPr>
        <w:ind w:left="1440" w:hanging="720"/>
        <w:jc w:val="both"/>
        <w:rPr>
          <w:rFonts w:ascii="Arial" w:hAnsi="Arial" w:cs="Arial"/>
          <w:spacing w:val="-3"/>
          <w:sz w:val="22"/>
          <w:szCs w:val="22"/>
        </w:rPr>
      </w:pPr>
    </w:p>
    <w:p w:rsidR="00A01EEB" w:rsidRPr="00433158" w:rsidRDefault="00195235" w:rsidP="0070354C">
      <w:pPr>
        <w:ind w:left="2160" w:hanging="720"/>
        <w:jc w:val="both"/>
        <w:rPr>
          <w:rFonts w:ascii="Arial" w:hAnsi="Arial" w:cs="Arial"/>
          <w:spacing w:val="-3"/>
          <w:sz w:val="22"/>
          <w:szCs w:val="22"/>
        </w:rPr>
      </w:pPr>
      <w:proofErr w:type="spellStart"/>
      <w:r w:rsidRPr="00433158">
        <w:rPr>
          <w:rFonts w:ascii="Arial" w:hAnsi="Arial" w:cs="Arial"/>
          <w:spacing w:val="-3"/>
          <w:sz w:val="22"/>
          <w:szCs w:val="22"/>
        </w:rPr>
        <w:t>Offerors</w:t>
      </w:r>
      <w:proofErr w:type="spellEnd"/>
      <w:r w:rsidRPr="00433158">
        <w:rPr>
          <w:rFonts w:ascii="Arial" w:hAnsi="Arial" w:cs="Arial"/>
          <w:spacing w:val="-3"/>
          <w:sz w:val="22"/>
          <w:szCs w:val="22"/>
        </w:rPr>
        <w:t xml:space="preserve"> shall list any exceptions to the above requirements by providing information when</w:t>
      </w:r>
      <w:r w:rsidR="00A01EEB" w:rsidRPr="00433158">
        <w:rPr>
          <w:rFonts w:ascii="Arial" w:hAnsi="Arial" w:cs="Arial"/>
          <w:spacing w:val="-3"/>
          <w:sz w:val="22"/>
          <w:szCs w:val="22"/>
        </w:rPr>
        <w:t>:</w:t>
      </w:r>
    </w:p>
    <w:p w:rsidR="00A01EEB" w:rsidRPr="00433158" w:rsidRDefault="00A01EEB" w:rsidP="003C30AE">
      <w:pPr>
        <w:pStyle w:val="ListParagraph"/>
        <w:numPr>
          <w:ilvl w:val="0"/>
          <w:numId w:val="47"/>
        </w:numPr>
        <w:spacing w:before="240"/>
        <w:ind w:left="2160" w:hanging="720"/>
        <w:contextualSpacing w:val="0"/>
        <w:jc w:val="both"/>
        <w:rPr>
          <w:rFonts w:ascii="Arial" w:hAnsi="Arial" w:cs="Arial"/>
          <w:spacing w:val="-3"/>
          <w:sz w:val="22"/>
          <w:szCs w:val="22"/>
        </w:rPr>
      </w:pPr>
      <w:r w:rsidRPr="00433158">
        <w:rPr>
          <w:rFonts w:ascii="Arial" w:hAnsi="Arial" w:cs="Arial"/>
          <w:spacing w:val="-3"/>
          <w:sz w:val="22"/>
          <w:szCs w:val="22"/>
        </w:rPr>
        <w:t>Their proposed solution/</w:t>
      </w:r>
      <w:r w:rsidR="00195235" w:rsidRPr="00433158">
        <w:rPr>
          <w:rFonts w:ascii="Arial" w:hAnsi="Arial" w:cs="Arial"/>
          <w:spacing w:val="-3"/>
          <w:sz w:val="22"/>
          <w:szCs w:val="22"/>
        </w:rPr>
        <w:t>stand</w:t>
      </w:r>
      <w:r w:rsidRPr="00433158">
        <w:rPr>
          <w:rFonts w:ascii="Arial" w:hAnsi="Arial" w:cs="Arial"/>
          <w:spacing w:val="-3"/>
          <w:sz w:val="22"/>
          <w:szCs w:val="22"/>
        </w:rPr>
        <w:t>ard</w:t>
      </w:r>
      <w:r w:rsidR="00195235" w:rsidRPr="00433158">
        <w:rPr>
          <w:rFonts w:ascii="Arial" w:hAnsi="Arial" w:cs="Arial"/>
          <w:spacing w:val="-3"/>
          <w:sz w:val="22"/>
          <w:szCs w:val="22"/>
        </w:rPr>
        <w:t xml:space="preserve"> product does not </w:t>
      </w:r>
      <w:r w:rsidRPr="00433158">
        <w:rPr>
          <w:rFonts w:ascii="Arial" w:hAnsi="Arial" w:cs="Arial"/>
          <w:spacing w:val="-3"/>
          <w:sz w:val="22"/>
          <w:szCs w:val="22"/>
        </w:rPr>
        <w:t>fully meet the requirements.</w:t>
      </w:r>
    </w:p>
    <w:p w:rsidR="00A01EEB" w:rsidRPr="00433158" w:rsidRDefault="00A01EEB" w:rsidP="003C30AE">
      <w:pPr>
        <w:pStyle w:val="ListParagraph"/>
        <w:numPr>
          <w:ilvl w:val="0"/>
          <w:numId w:val="47"/>
        </w:numPr>
        <w:spacing w:before="240"/>
        <w:ind w:left="2160" w:hanging="720"/>
        <w:contextualSpacing w:val="0"/>
        <w:jc w:val="both"/>
        <w:rPr>
          <w:rFonts w:ascii="Arial" w:hAnsi="Arial" w:cs="Arial"/>
          <w:spacing w:val="-3"/>
          <w:sz w:val="22"/>
          <w:szCs w:val="22"/>
        </w:rPr>
      </w:pPr>
      <w:r w:rsidRPr="00433158">
        <w:rPr>
          <w:rFonts w:ascii="Arial" w:hAnsi="Arial" w:cs="Arial"/>
          <w:spacing w:val="-3"/>
          <w:sz w:val="22"/>
          <w:szCs w:val="22"/>
        </w:rPr>
        <w:t xml:space="preserve">Their proposed solution/standard product </w:t>
      </w:r>
      <w:r w:rsidR="00BB7B04" w:rsidRPr="00433158">
        <w:rPr>
          <w:rFonts w:ascii="Arial" w:hAnsi="Arial" w:cs="Arial"/>
          <w:spacing w:val="-3"/>
          <w:sz w:val="22"/>
          <w:szCs w:val="22"/>
        </w:rPr>
        <w:t>would require configuration changes</w:t>
      </w:r>
      <w:r w:rsidRPr="00433158">
        <w:rPr>
          <w:rFonts w:ascii="Arial" w:hAnsi="Arial" w:cs="Arial"/>
          <w:spacing w:val="-3"/>
          <w:sz w:val="22"/>
          <w:szCs w:val="22"/>
        </w:rPr>
        <w:t xml:space="preserve"> </w:t>
      </w:r>
      <w:r w:rsidR="00BB7B04" w:rsidRPr="00433158">
        <w:rPr>
          <w:rFonts w:ascii="Arial" w:hAnsi="Arial" w:cs="Arial"/>
          <w:spacing w:val="-3"/>
          <w:sz w:val="22"/>
          <w:szCs w:val="22"/>
        </w:rPr>
        <w:t>in order to fully meet the requirement</w:t>
      </w:r>
      <w:r w:rsidRPr="00433158">
        <w:rPr>
          <w:rFonts w:ascii="Arial" w:hAnsi="Arial" w:cs="Arial"/>
          <w:spacing w:val="-3"/>
          <w:sz w:val="22"/>
          <w:szCs w:val="22"/>
        </w:rPr>
        <w:t>.</w:t>
      </w:r>
    </w:p>
    <w:p w:rsidR="00A01EEB" w:rsidRPr="00433158" w:rsidRDefault="00BB7B04" w:rsidP="003C30AE">
      <w:pPr>
        <w:pStyle w:val="ListParagraph"/>
        <w:numPr>
          <w:ilvl w:val="0"/>
          <w:numId w:val="47"/>
        </w:numPr>
        <w:spacing w:before="240"/>
        <w:ind w:left="2160" w:hanging="720"/>
        <w:contextualSpacing w:val="0"/>
        <w:jc w:val="both"/>
        <w:rPr>
          <w:rFonts w:ascii="Arial" w:hAnsi="Arial" w:cs="Arial"/>
          <w:spacing w:val="-3"/>
          <w:sz w:val="22"/>
          <w:szCs w:val="22"/>
        </w:rPr>
      </w:pPr>
      <w:r w:rsidRPr="00433158">
        <w:rPr>
          <w:rFonts w:ascii="Arial" w:hAnsi="Arial" w:cs="Arial"/>
          <w:spacing w:val="-3"/>
          <w:sz w:val="22"/>
          <w:szCs w:val="22"/>
        </w:rPr>
        <w:t>Custom development would be require</w:t>
      </w:r>
      <w:r w:rsidR="0070354C" w:rsidRPr="00433158">
        <w:rPr>
          <w:rFonts w:ascii="Arial" w:hAnsi="Arial" w:cs="Arial"/>
          <w:spacing w:val="-3"/>
          <w:sz w:val="22"/>
          <w:szCs w:val="22"/>
        </w:rPr>
        <w:t>d to fully meet the requirements.</w:t>
      </w:r>
    </w:p>
    <w:p w:rsidR="00A01EEB" w:rsidRPr="00433158" w:rsidRDefault="00BB7B04" w:rsidP="003C30AE">
      <w:pPr>
        <w:pStyle w:val="ListParagraph"/>
        <w:numPr>
          <w:ilvl w:val="0"/>
          <w:numId w:val="47"/>
        </w:numPr>
        <w:spacing w:before="240"/>
        <w:ind w:left="2160" w:hanging="720"/>
        <w:contextualSpacing w:val="0"/>
        <w:jc w:val="both"/>
        <w:rPr>
          <w:rFonts w:ascii="Arial" w:hAnsi="Arial" w:cs="Arial"/>
          <w:spacing w:val="-3"/>
          <w:sz w:val="22"/>
          <w:szCs w:val="22"/>
        </w:rPr>
      </w:pPr>
      <w:r w:rsidRPr="00433158">
        <w:rPr>
          <w:rFonts w:ascii="Arial" w:hAnsi="Arial" w:cs="Arial"/>
          <w:spacing w:val="-3"/>
          <w:sz w:val="22"/>
          <w:szCs w:val="22"/>
        </w:rPr>
        <w:t>Their proposed solution/standard product if not yet available but planned for in a future release.</w:t>
      </w:r>
    </w:p>
    <w:p w:rsidR="00A01EEB" w:rsidRPr="00433158" w:rsidRDefault="00A01EEB" w:rsidP="00917BC7">
      <w:pPr>
        <w:ind w:left="1440" w:hanging="720"/>
        <w:jc w:val="both"/>
        <w:rPr>
          <w:rFonts w:ascii="Arial" w:hAnsi="Arial" w:cs="Arial"/>
          <w:spacing w:val="-3"/>
          <w:sz w:val="22"/>
          <w:szCs w:val="22"/>
        </w:rPr>
      </w:pPr>
    </w:p>
    <w:p w:rsidR="00E2060A" w:rsidRDefault="00E2060A">
      <w:pPr>
        <w:rPr>
          <w:rFonts w:ascii="Arial" w:hAnsi="Arial" w:cs="Arial"/>
          <w:b/>
          <w:spacing w:val="-3"/>
          <w:sz w:val="22"/>
          <w:szCs w:val="22"/>
        </w:rPr>
      </w:pPr>
      <w:r>
        <w:rPr>
          <w:rFonts w:ascii="Arial" w:hAnsi="Arial" w:cs="Arial"/>
          <w:b/>
          <w:spacing w:val="-3"/>
          <w:sz w:val="22"/>
          <w:szCs w:val="22"/>
        </w:rPr>
        <w:br w:type="page"/>
      </w:r>
    </w:p>
    <w:p w:rsidR="0070354C" w:rsidRPr="00433158" w:rsidRDefault="00A01EEB" w:rsidP="00917BC7">
      <w:pPr>
        <w:ind w:left="1440" w:hanging="720"/>
        <w:jc w:val="both"/>
        <w:rPr>
          <w:rFonts w:ascii="Arial" w:hAnsi="Arial" w:cs="Arial"/>
          <w:b/>
          <w:spacing w:val="-3"/>
          <w:sz w:val="22"/>
          <w:szCs w:val="22"/>
        </w:rPr>
      </w:pPr>
      <w:r w:rsidRPr="00433158">
        <w:rPr>
          <w:rFonts w:ascii="Arial" w:hAnsi="Arial" w:cs="Arial"/>
          <w:b/>
          <w:spacing w:val="-3"/>
          <w:sz w:val="22"/>
          <w:szCs w:val="22"/>
        </w:rPr>
        <w:t>Q.</w:t>
      </w:r>
      <w:r w:rsidRPr="00433158">
        <w:rPr>
          <w:rFonts w:ascii="Arial" w:hAnsi="Arial" w:cs="Arial"/>
          <w:b/>
          <w:spacing w:val="-3"/>
          <w:sz w:val="22"/>
          <w:szCs w:val="22"/>
        </w:rPr>
        <w:tab/>
      </w:r>
      <w:r w:rsidR="0070354C" w:rsidRPr="00433158">
        <w:rPr>
          <w:rFonts w:ascii="Arial" w:hAnsi="Arial" w:cs="Arial"/>
          <w:b/>
          <w:spacing w:val="-3"/>
          <w:sz w:val="22"/>
          <w:szCs w:val="22"/>
        </w:rPr>
        <w:t>Assumptions</w:t>
      </w:r>
    </w:p>
    <w:p w:rsidR="0070354C" w:rsidRPr="00433158" w:rsidRDefault="0070354C" w:rsidP="00917BC7">
      <w:pPr>
        <w:ind w:left="1440" w:hanging="720"/>
        <w:jc w:val="both"/>
        <w:rPr>
          <w:rFonts w:ascii="Arial" w:hAnsi="Arial" w:cs="Arial"/>
          <w:spacing w:val="-3"/>
          <w:sz w:val="22"/>
          <w:szCs w:val="22"/>
        </w:rPr>
      </w:pPr>
    </w:p>
    <w:p w:rsidR="00195235" w:rsidRPr="00433158" w:rsidRDefault="00A01EEB" w:rsidP="0070354C">
      <w:pPr>
        <w:ind w:left="1440"/>
        <w:jc w:val="both"/>
        <w:rPr>
          <w:rFonts w:ascii="Arial" w:hAnsi="Arial" w:cs="Arial"/>
          <w:spacing w:val="-3"/>
          <w:sz w:val="22"/>
          <w:szCs w:val="22"/>
        </w:rPr>
      </w:pPr>
      <w:proofErr w:type="spellStart"/>
      <w:r w:rsidRPr="00433158">
        <w:rPr>
          <w:rFonts w:ascii="Arial" w:hAnsi="Arial" w:cs="Arial"/>
          <w:spacing w:val="-3"/>
          <w:sz w:val="22"/>
          <w:szCs w:val="22"/>
        </w:rPr>
        <w:t>Offerors</w:t>
      </w:r>
      <w:proofErr w:type="spellEnd"/>
      <w:r w:rsidRPr="00433158">
        <w:rPr>
          <w:rFonts w:ascii="Arial" w:hAnsi="Arial" w:cs="Arial"/>
          <w:spacing w:val="-3"/>
          <w:sz w:val="22"/>
          <w:szCs w:val="22"/>
        </w:rPr>
        <w:t xml:space="preserve"> shall list an</w:t>
      </w:r>
      <w:r w:rsidR="00BB7B04" w:rsidRPr="00433158">
        <w:rPr>
          <w:rFonts w:ascii="Arial" w:hAnsi="Arial" w:cs="Arial"/>
          <w:spacing w:val="-3"/>
          <w:sz w:val="22"/>
          <w:szCs w:val="22"/>
        </w:rPr>
        <w:t>y</w:t>
      </w:r>
      <w:r w:rsidRPr="00433158">
        <w:rPr>
          <w:rFonts w:ascii="Arial" w:hAnsi="Arial" w:cs="Arial"/>
          <w:spacing w:val="-3"/>
          <w:sz w:val="22"/>
          <w:szCs w:val="22"/>
        </w:rPr>
        <w:t xml:space="preserve"> assumptions made when responding to the Scope of Work, Section III of this RFP.</w:t>
      </w:r>
    </w:p>
    <w:p w:rsidR="00195235" w:rsidRPr="00433158" w:rsidRDefault="00195235" w:rsidP="00917BC7">
      <w:pPr>
        <w:ind w:left="1530" w:hanging="1530"/>
        <w:jc w:val="both"/>
        <w:rPr>
          <w:rFonts w:ascii="Arial" w:hAnsi="Arial" w:cs="Arial"/>
          <w:spacing w:val="-3"/>
          <w:sz w:val="22"/>
          <w:szCs w:val="22"/>
        </w:rPr>
      </w:pPr>
    </w:p>
    <w:p w:rsidR="00FF6A30" w:rsidRPr="00FF6A30" w:rsidRDefault="00FF6A30" w:rsidP="00917BC7">
      <w:pPr>
        <w:jc w:val="both"/>
        <w:rPr>
          <w:rFonts w:ascii="Arial" w:hAnsi="Arial" w:cs="Arial"/>
          <w:b/>
        </w:rPr>
      </w:pPr>
      <w:r w:rsidRPr="00433158">
        <w:rPr>
          <w:rFonts w:ascii="Arial" w:hAnsi="Arial" w:cs="Arial"/>
          <w:b/>
          <w:sz w:val="22"/>
          <w:szCs w:val="22"/>
        </w:rPr>
        <w:t>IV.</w:t>
      </w:r>
      <w:r w:rsidRPr="00433158">
        <w:rPr>
          <w:rFonts w:ascii="Arial" w:hAnsi="Arial" w:cs="Arial"/>
          <w:b/>
          <w:sz w:val="22"/>
          <w:szCs w:val="22"/>
        </w:rPr>
        <w:tab/>
      </w:r>
      <w:r w:rsidRPr="00433158">
        <w:rPr>
          <w:rFonts w:ascii="Arial" w:hAnsi="Arial" w:cs="Arial"/>
          <w:b/>
          <w:sz w:val="22"/>
          <w:szCs w:val="22"/>
          <w:u w:val="single"/>
        </w:rPr>
        <w:t>ANTICIPATED SCHEDULE</w:t>
      </w:r>
    </w:p>
    <w:p w:rsidR="00FF6A30" w:rsidRPr="00FF6A30" w:rsidRDefault="00FF6A30" w:rsidP="00917BC7">
      <w:pPr>
        <w:jc w:val="both"/>
        <w:rPr>
          <w:rFonts w:ascii="Arial" w:hAnsi="Arial" w:cs="Arial"/>
          <w:sz w:val="22"/>
          <w:szCs w:val="22"/>
        </w:rPr>
      </w:pPr>
    </w:p>
    <w:p w:rsidR="00FF6A30" w:rsidRPr="00FF6A30" w:rsidRDefault="00FF6A30" w:rsidP="00917BC7">
      <w:pPr>
        <w:ind w:left="720"/>
        <w:jc w:val="both"/>
        <w:rPr>
          <w:rFonts w:ascii="Arial" w:hAnsi="Arial" w:cs="Arial"/>
          <w:sz w:val="22"/>
          <w:szCs w:val="22"/>
        </w:rPr>
      </w:pPr>
      <w:r w:rsidRPr="00FF6A30">
        <w:rPr>
          <w:rFonts w:ascii="Arial" w:hAnsi="Arial" w:cs="Arial"/>
          <w:sz w:val="22"/>
          <w:szCs w:val="22"/>
        </w:rPr>
        <w:t>The following represents a tentative outline of the process currently anticipated by the County:</w:t>
      </w:r>
    </w:p>
    <w:p w:rsidR="00FF6A30" w:rsidRPr="00FF6A30" w:rsidRDefault="00FF6A30" w:rsidP="00917BC7">
      <w:pPr>
        <w:ind w:left="720"/>
        <w:jc w:val="both"/>
        <w:rPr>
          <w:rFonts w:ascii="Arial" w:hAnsi="Arial" w:cs="Arial"/>
          <w:sz w:val="22"/>
          <w:szCs w:val="22"/>
        </w:rPr>
      </w:pPr>
    </w:p>
    <w:p w:rsidR="00FF6A30" w:rsidRPr="00FF6A30" w:rsidRDefault="00FF6A30" w:rsidP="003C30AE">
      <w:pPr>
        <w:widowControl w:val="0"/>
        <w:numPr>
          <w:ilvl w:val="0"/>
          <w:numId w:val="41"/>
        </w:numPr>
        <w:tabs>
          <w:tab w:val="left" w:pos="-1440"/>
          <w:tab w:val="left" w:pos="6840"/>
          <w:tab w:val="left" w:pos="7200"/>
          <w:tab w:val="left" w:leader="dot" w:pos="7920"/>
          <w:tab w:val="left" w:pos="9000"/>
        </w:tabs>
        <w:spacing w:after="240"/>
        <w:ind w:left="1980" w:hanging="540"/>
        <w:jc w:val="both"/>
        <w:rPr>
          <w:rFonts w:ascii="Arial" w:hAnsi="Arial" w:cs="Arial"/>
          <w:snapToGrid w:val="0"/>
          <w:sz w:val="22"/>
          <w:szCs w:val="22"/>
        </w:rPr>
      </w:pPr>
      <w:r w:rsidRPr="00FF6A30">
        <w:rPr>
          <w:rFonts w:ascii="Arial" w:hAnsi="Arial" w:cs="Arial"/>
          <w:snapToGrid w:val="0"/>
          <w:sz w:val="22"/>
          <w:szCs w:val="22"/>
        </w:rPr>
        <w:t xml:space="preserve">Request for Proposals </w:t>
      </w:r>
      <w:r w:rsidR="00C87B49">
        <w:rPr>
          <w:rFonts w:ascii="Arial" w:hAnsi="Arial" w:cs="Arial"/>
          <w:snapToGrid w:val="0"/>
          <w:sz w:val="22"/>
          <w:szCs w:val="22"/>
        </w:rPr>
        <w:t>D</w:t>
      </w:r>
      <w:r w:rsidRPr="00FF6A30">
        <w:rPr>
          <w:rFonts w:ascii="Arial" w:hAnsi="Arial" w:cs="Arial"/>
          <w:snapToGrid w:val="0"/>
          <w:sz w:val="22"/>
          <w:szCs w:val="22"/>
        </w:rPr>
        <w:t>istributed</w:t>
      </w:r>
      <w:r w:rsidRPr="00FF6A30">
        <w:rPr>
          <w:rFonts w:ascii="Arial" w:hAnsi="Arial" w:cs="Arial"/>
          <w:snapToGrid w:val="0"/>
          <w:sz w:val="22"/>
          <w:szCs w:val="22"/>
        </w:rPr>
        <w:tab/>
      </w:r>
      <w:r w:rsidR="00934D53">
        <w:rPr>
          <w:rFonts w:ascii="Arial" w:hAnsi="Arial" w:cs="Arial"/>
          <w:snapToGrid w:val="0"/>
          <w:sz w:val="22"/>
          <w:szCs w:val="22"/>
        </w:rPr>
        <w:t>April 15</w:t>
      </w:r>
      <w:r w:rsidR="00A07D72">
        <w:rPr>
          <w:rFonts w:ascii="Arial" w:hAnsi="Arial" w:cs="Arial"/>
          <w:snapToGrid w:val="0"/>
          <w:sz w:val="22"/>
          <w:szCs w:val="22"/>
        </w:rPr>
        <w:t>, 2016</w:t>
      </w:r>
    </w:p>
    <w:p w:rsidR="00FF6A30" w:rsidRPr="00FF6A30" w:rsidRDefault="00870870" w:rsidP="003C30AE">
      <w:pPr>
        <w:widowControl w:val="0"/>
        <w:numPr>
          <w:ilvl w:val="0"/>
          <w:numId w:val="41"/>
        </w:numPr>
        <w:tabs>
          <w:tab w:val="left" w:pos="-1440"/>
          <w:tab w:val="left" w:pos="6840"/>
          <w:tab w:val="left" w:pos="7200"/>
          <w:tab w:val="left" w:leader="dot" w:pos="7920"/>
          <w:tab w:val="left" w:pos="9000"/>
        </w:tabs>
        <w:spacing w:after="240"/>
        <w:ind w:left="1980" w:hanging="540"/>
        <w:jc w:val="both"/>
        <w:rPr>
          <w:rFonts w:ascii="Arial" w:hAnsi="Arial" w:cs="Arial"/>
          <w:snapToGrid w:val="0"/>
          <w:sz w:val="22"/>
          <w:szCs w:val="22"/>
        </w:rPr>
      </w:pPr>
      <w:r>
        <w:rPr>
          <w:rFonts w:ascii="Arial" w:hAnsi="Arial" w:cs="Arial"/>
          <w:snapToGrid w:val="0"/>
          <w:sz w:val="22"/>
          <w:szCs w:val="22"/>
        </w:rPr>
        <w:t xml:space="preserve">MANDATORY </w:t>
      </w:r>
      <w:r w:rsidR="00FF6A30" w:rsidRPr="00FF6A30">
        <w:rPr>
          <w:rFonts w:ascii="Arial" w:hAnsi="Arial" w:cs="Arial"/>
          <w:snapToGrid w:val="0"/>
          <w:sz w:val="22"/>
          <w:szCs w:val="22"/>
        </w:rPr>
        <w:t>Pre-proposal Conference</w:t>
      </w:r>
      <w:r w:rsidR="00FF6A30" w:rsidRPr="00FF6A30">
        <w:rPr>
          <w:rFonts w:ascii="Arial" w:hAnsi="Arial" w:cs="Arial"/>
          <w:snapToGrid w:val="0"/>
          <w:sz w:val="22"/>
          <w:szCs w:val="22"/>
        </w:rPr>
        <w:tab/>
      </w:r>
      <w:r>
        <w:rPr>
          <w:rFonts w:ascii="Arial" w:hAnsi="Arial" w:cs="Arial"/>
          <w:snapToGrid w:val="0"/>
          <w:sz w:val="22"/>
          <w:szCs w:val="22"/>
        </w:rPr>
        <w:t>May 3 – 5, 2016</w:t>
      </w:r>
    </w:p>
    <w:p w:rsidR="00FF6A30" w:rsidRPr="00FF6A30" w:rsidRDefault="00FF6A30" w:rsidP="003C30AE">
      <w:pPr>
        <w:widowControl w:val="0"/>
        <w:numPr>
          <w:ilvl w:val="0"/>
          <w:numId w:val="41"/>
        </w:numPr>
        <w:tabs>
          <w:tab w:val="left" w:pos="-1440"/>
          <w:tab w:val="left" w:pos="720"/>
          <w:tab w:val="left" w:pos="5760"/>
          <w:tab w:val="left" w:pos="6840"/>
          <w:tab w:val="left" w:pos="7200"/>
          <w:tab w:val="left" w:leader="dot" w:pos="7920"/>
          <w:tab w:val="left" w:pos="9000"/>
        </w:tabs>
        <w:spacing w:after="240"/>
        <w:ind w:left="1980" w:hanging="540"/>
        <w:jc w:val="both"/>
        <w:rPr>
          <w:rFonts w:ascii="Arial" w:hAnsi="Arial" w:cs="Arial"/>
          <w:snapToGrid w:val="0"/>
          <w:sz w:val="22"/>
          <w:szCs w:val="22"/>
        </w:rPr>
      </w:pPr>
      <w:r w:rsidRPr="00FF6A30">
        <w:rPr>
          <w:rFonts w:ascii="Arial" w:hAnsi="Arial" w:cs="Arial"/>
          <w:snapToGrid w:val="0"/>
          <w:sz w:val="22"/>
          <w:szCs w:val="22"/>
        </w:rPr>
        <w:t xml:space="preserve">Deadline for </w:t>
      </w:r>
      <w:r w:rsidR="00C87B49">
        <w:rPr>
          <w:rFonts w:ascii="Arial" w:hAnsi="Arial" w:cs="Arial"/>
          <w:snapToGrid w:val="0"/>
          <w:sz w:val="22"/>
          <w:szCs w:val="22"/>
        </w:rPr>
        <w:t>Q</w:t>
      </w:r>
      <w:r w:rsidRPr="00FF6A30">
        <w:rPr>
          <w:rFonts w:ascii="Arial" w:hAnsi="Arial" w:cs="Arial"/>
          <w:snapToGrid w:val="0"/>
          <w:sz w:val="22"/>
          <w:szCs w:val="22"/>
        </w:rPr>
        <w:t>uestions</w:t>
      </w:r>
      <w:r w:rsidRPr="00FF6A30">
        <w:rPr>
          <w:rFonts w:ascii="Arial" w:hAnsi="Arial" w:cs="Arial"/>
          <w:snapToGrid w:val="0"/>
          <w:sz w:val="22"/>
          <w:szCs w:val="22"/>
        </w:rPr>
        <w:tab/>
      </w:r>
      <w:r w:rsidRPr="00FF6A30">
        <w:rPr>
          <w:rFonts w:ascii="Arial" w:hAnsi="Arial" w:cs="Arial"/>
          <w:snapToGrid w:val="0"/>
          <w:sz w:val="22"/>
          <w:szCs w:val="22"/>
        </w:rPr>
        <w:tab/>
      </w:r>
      <w:r w:rsidR="00870870">
        <w:rPr>
          <w:rFonts w:ascii="Arial" w:hAnsi="Arial" w:cs="Arial"/>
          <w:snapToGrid w:val="0"/>
          <w:sz w:val="22"/>
          <w:szCs w:val="22"/>
        </w:rPr>
        <w:t>May 10, 2016</w:t>
      </w:r>
    </w:p>
    <w:p w:rsidR="00FF6A30" w:rsidRPr="00FF6A30" w:rsidRDefault="00FF6A30" w:rsidP="003C30AE">
      <w:pPr>
        <w:widowControl w:val="0"/>
        <w:numPr>
          <w:ilvl w:val="0"/>
          <w:numId w:val="41"/>
        </w:numPr>
        <w:tabs>
          <w:tab w:val="left" w:pos="-1440"/>
          <w:tab w:val="left" w:pos="720"/>
          <w:tab w:val="left" w:pos="6840"/>
          <w:tab w:val="left" w:pos="7200"/>
          <w:tab w:val="left" w:leader="dot" w:pos="7920"/>
          <w:tab w:val="left" w:pos="9000"/>
        </w:tabs>
        <w:spacing w:after="240"/>
        <w:ind w:left="1980" w:hanging="540"/>
        <w:jc w:val="both"/>
        <w:rPr>
          <w:rFonts w:ascii="Arial" w:hAnsi="Arial" w:cs="Arial"/>
          <w:snapToGrid w:val="0"/>
          <w:sz w:val="22"/>
          <w:szCs w:val="22"/>
        </w:rPr>
      </w:pPr>
      <w:r w:rsidRPr="00FF6A30">
        <w:rPr>
          <w:rFonts w:ascii="Arial" w:hAnsi="Arial" w:cs="Arial"/>
          <w:snapToGrid w:val="0"/>
          <w:sz w:val="22"/>
          <w:szCs w:val="22"/>
        </w:rPr>
        <w:t>Proposal Submission Deadline</w:t>
      </w:r>
      <w:r w:rsidR="00C87B49">
        <w:rPr>
          <w:rFonts w:ascii="Arial" w:hAnsi="Arial" w:cs="Arial"/>
          <w:snapToGrid w:val="0"/>
          <w:sz w:val="22"/>
          <w:szCs w:val="22"/>
        </w:rPr>
        <w:tab/>
      </w:r>
      <w:r w:rsidR="00A07D72">
        <w:rPr>
          <w:rFonts w:ascii="Arial" w:hAnsi="Arial" w:cs="Arial"/>
          <w:snapToGrid w:val="0"/>
          <w:sz w:val="22"/>
          <w:szCs w:val="22"/>
        </w:rPr>
        <w:t xml:space="preserve">May </w:t>
      </w:r>
      <w:r w:rsidR="00870870">
        <w:rPr>
          <w:rFonts w:ascii="Arial" w:hAnsi="Arial" w:cs="Arial"/>
          <w:snapToGrid w:val="0"/>
          <w:sz w:val="22"/>
          <w:szCs w:val="22"/>
        </w:rPr>
        <w:t>26</w:t>
      </w:r>
      <w:r w:rsidR="00A07D72">
        <w:rPr>
          <w:rFonts w:ascii="Arial" w:hAnsi="Arial" w:cs="Arial"/>
          <w:snapToGrid w:val="0"/>
          <w:sz w:val="22"/>
          <w:szCs w:val="22"/>
        </w:rPr>
        <w:t>, 2016, 2:00 p.m.</w:t>
      </w:r>
    </w:p>
    <w:p w:rsidR="00FF6A30" w:rsidRPr="00E2060A" w:rsidRDefault="00C87B49" w:rsidP="003C30AE">
      <w:pPr>
        <w:widowControl w:val="0"/>
        <w:numPr>
          <w:ilvl w:val="0"/>
          <w:numId w:val="41"/>
        </w:numPr>
        <w:tabs>
          <w:tab w:val="left" w:pos="-1440"/>
          <w:tab w:val="left" w:pos="720"/>
          <w:tab w:val="left" w:pos="5760"/>
          <w:tab w:val="left" w:pos="6840"/>
          <w:tab w:val="left" w:pos="7200"/>
          <w:tab w:val="left" w:leader="dot" w:pos="7920"/>
          <w:tab w:val="left" w:pos="9000"/>
        </w:tabs>
        <w:spacing w:after="240"/>
        <w:ind w:left="1980" w:hanging="540"/>
        <w:jc w:val="both"/>
        <w:rPr>
          <w:rFonts w:ascii="Arial" w:hAnsi="Arial" w:cs="Arial"/>
          <w:snapToGrid w:val="0"/>
          <w:sz w:val="22"/>
          <w:szCs w:val="22"/>
        </w:rPr>
      </w:pPr>
      <w:r w:rsidRPr="00E2060A">
        <w:rPr>
          <w:rFonts w:ascii="Arial" w:hAnsi="Arial" w:cs="Arial"/>
          <w:snapToGrid w:val="0"/>
          <w:sz w:val="22"/>
          <w:szCs w:val="22"/>
        </w:rPr>
        <w:t>O</w:t>
      </w:r>
      <w:r w:rsidR="00FF6A30" w:rsidRPr="00E2060A">
        <w:rPr>
          <w:rFonts w:ascii="Arial" w:hAnsi="Arial" w:cs="Arial"/>
          <w:snapToGrid w:val="0"/>
          <w:sz w:val="22"/>
          <w:szCs w:val="22"/>
        </w:rPr>
        <w:t xml:space="preserve">ral </w:t>
      </w:r>
      <w:r w:rsidRPr="00E2060A">
        <w:rPr>
          <w:rFonts w:ascii="Arial" w:hAnsi="Arial" w:cs="Arial"/>
          <w:snapToGrid w:val="0"/>
          <w:sz w:val="22"/>
          <w:szCs w:val="22"/>
        </w:rPr>
        <w:t>I</w:t>
      </w:r>
      <w:r w:rsidR="00FF6A30" w:rsidRPr="00E2060A">
        <w:rPr>
          <w:rFonts w:ascii="Arial" w:hAnsi="Arial" w:cs="Arial"/>
          <w:snapToGrid w:val="0"/>
          <w:sz w:val="22"/>
          <w:szCs w:val="22"/>
        </w:rPr>
        <w:t xml:space="preserve">nterviews </w:t>
      </w:r>
      <w:r w:rsidRPr="00E2060A">
        <w:rPr>
          <w:rFonts w:ascii="Arial" w:hAnsi="Arial" w:cs="Arial"/>
          <w:snapToGrid w:val="0"/>
          <w:sz w:val="22"/>
          <w:szCs w:val="22"/>
        </w:rPr>
        <w:t>&amp; N</w:t>
      </w:r>
      <w:r w:rsidR="00FF6A30" w:rsidRPr="00E2060A">
        <w:rPr>
          <w:rFonts w:ascii="Arial" w:hAnsi="Arial" w:cs="Arial"/>
          <w:snapToGrid w:val="0"/>
          <w:sz w:val="22"/>
          <w:szCs w:val="22"/>
        </w:rPr>
        <w:t xml:space="preserve">egotiations with </w:t>
      </w:r>
      <w:proofErr w:type="spellStart"/>
      <w:r w:rsidR="00FF6A30" w:rsidRPr="00E2060A">
        <w:rPr>
          <w:rFonts w:ascii="Arial" w:hAnsi="Arial" w:cs="Arial"/>
          <w:snapToGrid w:val="0"/>
          <w:sz w:val="22"/>
          <w:szCs w:val="22"/>
        </w:rPr>
        <w:t>Offerors</w:t>
      </w:r>
      <w:proofErr w:type="spellEnd"/>
      <w:r w:rsidR="00FF6A30" w:rsidRPr="00E2060A">
        <w:rPr>
          <w:rFonts w:ascii="Arial" w:hAnsi="Arial" w:cs="Arial"/>
          <w:snapToGrid w:val="0"/>
          <w:sz w:val="22"/>
          <w:szCs w:val="22"/>
        </w:rPr>
        <w:tab/>
      </w:r>
      <w:r w:rsidR="00E2060A" w:rsidRPr="00E2060A">
        <w:rPr>
          <w:rFonts w:ascii="Arial" w:hAnsi="Arial" w:cs="Arial"/>
          <w:snapToGrid w:val="0"/>
          <w:sz w:val="22"/>
          <w:szCs w:val="22"/>
        </w:rPr>
        <w:t>June 2016</w:t>
      </w:r>
    </w:p>
    <w:p w:rsidR="00FF6A30" w:rsidRPr="00FF6A30" w:rsidRDefault="00FF6A30" w:rsidP="003C30AE">
      <w:pPr>
        <w:widowControl w:val="0"/>
        <w:numPr>
          <w:ilvl w:val="0"/>
          <w:numId w:val="41"/>
        </w:numPr>
        <w:tabs>
          <w:tab w:val="left" w:pos="-1440"/>
          <w:tab w:val="left" w:pos="6840"/>
          <w:tab w:val="left" w:pos="7200"/>
          <w:tab w:val="left" w:leader="dot" w:pos="7920"/>
          <w:tab w:val="left" w:pos="9000"/>
        </w:tabs>
        <w:spacing w:after="240"/>
        <w:ind w:left="1980" w:hanging="540"/>
        <w:jc w:val="both"/>
        <w:rPr>
          <w:rFonts w:ascii="Univers" w:hAnsi="Univers" w:cs="Arial"/>
          <w:snapToGrid w:val="0"/>
          <w:sz w:val="22"/>
          <w:szCs w:val="22"/>
        </w:rPr>
      </w:pPr>
      <w:r w:rsidRPr="00FF6A30">
        <w:rPr>
          <w:rFonts w:ascii="Univers" w:hAnsi="Univers" w:cs="Arial"/>
          <w:snapToGrid w:val="0"/>
          <w:sz w:val="22"/>
          <w:szCs w:val="22"/>
        </w:rPr>
        <w:t>Finalize Contract Documents</w:t>
      </w:r>
      <w:r w:rsidRPr="00FF6A30">
        <w:rPr>
          <w:rFonts w:ascii="Univers" w:hAnsi="Univers" w:cs="Arial"/>
          <w:snapToGrid w:val="0"/>
          <w:sz w:val="22"/>
          <w:szCs w:val="22"/>
        </w:rPr>
        <w:tab/>
      </w:r>
      <w:r w:rsidR="00576A63">
        <w:rPr>
          <w:rFonts w:ascii="Univers" w:hAnsi="Univers" w:cs="Arial"/>
          <w:snapToGrid w:val="0"/>
          <w:sz w:val="22"/>
          <w:szCs w:val="22"/>
        </w:rPr>
        <w:t>July 2016</w:t>
      </w:r>
    </w:p>
    <w:p w:rsidR="00FF6A30" w:rsidRPr="00FF6A30" w:rsidRDefault="00FF6A30" w:rsidP="003C30AE">
      <w:pPr>
        <w:widowControl w:val="0"/>
        <w:numPr>
          <w:ilvl w:val="0"/>
          <w:numId w:val="41"/>
        </w:numPr>
        <w:tabs>
          <w:tab w:val="left" w:pos="-1440"/>
          <w:tab w:val="left" w:pos="720"/>
          <w:tab w:val="left" w:pos="6840"/>
          <w:tab w:val="left" w:leader="dot" w:pos="7920"/>
          <w:tab w:val="left" w:pos="9000"/>
        </w:tabs>
        <w:spacing w:after="240"/>
        <w:ind w:left="1980" w:hanging="540"/>
        <w:jc w:val="both"/>
        <w:rPr>
          <w:rFonts w:ascii="Arial" w:hAnsi="Arial" w:cs="Arial"/>
          <w:snapToGrid w:val="0"/>
          <w:sz w:val="22"/>
          <w:szCs w:val="22"/>
        </w:rPr>
      </w:pPr>
      <w:r w:rsidRPr="00FF6A30">
        <w:rPr>
          <w:rFonts w:ascii="Arial" w:hAnsi="Arial" w:cs="Arial"/>
          <w:snapToGrid w:val="0"/>
          <w:sz w:val="22"/>
          <w:szCs w:val="22"/>
        </w:rPr>
        <w:t xml:space="preserve">Contract/installation </w:t>
      </w:r>
      <w:r w:rsidR="00C87B49">
        <w:rPr>
          <w:rFonts w:ascii="Arial" w:hAnsi="Arial" w:cs="Arial"/>
          <w:snapToGrid w:val="0"/>
          <w:sz w:val="22"/>
          <w:szCs w:val="22"/>
        </w:rPr>
        <w:t>B</w:t>
      </w:r>
      <w:r w:rsidRPr="00FF6A30">
        <w:rPr>
          <w:rFonts w:ascii="Arial" w:hAnsi="Arial" w:cs="Arial"/>
          <w:snapToGrid w:val="0"/>
          <w:sz w:val="22"/>
          <w:szCs w:val="22"/>
        </w:rPr>
        <w:t xml:space="preserve">egins </w:t>
      </w:r>
      <w:r w:rsidR="00C87B49">
        <w:rPr>
          <w:rFonts w:ascii="Arial" w:hAnsi="Arial" w:cs="Arial"/>
          <w:snapToGrid w:val="0"/>
          <w:sz w:val="22"/>
          <w:szCs w:val="22"/>
        </w:rPr>
        <w:t>A</w:t>
      </w:r>
      <w:r w:rsidRPr="00FF6A30">
        <w:rPr>
          <w:rFonts w:ascii="Arial" w:hAnsi="Arial" w:cs="Arial"/>
          <w:snapToGrid w:val="0"/>
          <w:sz w:val="22"/>
          <w:szCs w:val="22"/>
        </w:rPr>
        <w:t>fter</w:t>
      </w:r>
      <w:r w:rsidR="00C87B49">
        <w:rPr>
          <w:rFonts w:ascii="Arial" w:hAnsi="Arial" w:cs="Arial"/>
          <w:snapToGrid w:val="0"/>
          <w:sz w:val="22"/>
          <w:szCs w:val="22"/>
        </w:rPr>
        <w:tab/>
      </w:r>
      <w:r w:rsidR="00576A63">
        <w:rPr>
          <w:rFonts w:ascii="Arial" w:hAnsi="Arial" w:cs="Arial"/>
          <w:snapToGrid w:val="0"/>
          <w:sz w:val="22"/>
          <w:szCs w:val="22"/>
        </w:rPr>
        <w:t>August 1, 2016</w:t>
      </w:r>
    </w:p>
    <w:p w:rsidR="00B8089E" w:rsidRPr="009C7568" w:rsidRDefault="00B8089E" w:rsidP="009C7568">
      <w:pPr>
        <w:tabs>
          <w:tab w:val="left" w:pos="4590"/>
        </w:tabs>
        <w:jc w:val="both"/>
        <w:rPr>
          <w:rFonts w:ascii="Arial" w:hAnsi="Arial" w:cs="Arial"/>
          <w:b/>
          <w:sz w:val="22"/>
          <w:szCs w:val="22"/>
        </w:rPr>
      </w:pPr>
    </w:p>
    <w:p w:rsidR="00222B97" w:rsidRPr="009C7568" w:rsidRDefault="00222B97" w:rsidP="009C7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C7568">
        <w:rPr>
          <w:rFonts w:ascii="Arial" w:hAnsi="Arial" w:cs="Arial"/>
          <w:b/>
          <w:sz w:val="22"/>
          <w:szCs w:val="22"/>
        </w:rPr>
        <w:t>V.</w:t>
      </w:r>
      <w:r w:rsidRPr="009C7568">
        <w:rPr>
          <w:rFonts w:ascii="Arial" w:hAnsi="Arial" w:cs="Arial"/>
          <w:b/>
          <w:sz w:val="22"/>
          <w:szCs w:val="22"/>
        </w:rPr>
        <w:tab/>
      </w:r>
      <w:r w:rsidRPr="009C7568">
        <w:rPr>
          <w:rFonts w:ascii="Arial" w:hAnsi="Arial" w:cs="Arial"/>
          <w:b/>
          <w:sz w:val="22"/>
          <w:szCs w:val="22"/>
          <w:u w:val="single"/>
        </w:rPr>
        <w:t>COUNTY RESPONSIBILITIES</w:t>
      </w:r>
      <w:r w:rsidRPr="009C7568">
        <w:rPr>
          <w:rFonts w:ascii="Arial" w:hAnsi="Arial" w:cs="Arial"/>
          <w:sz w:val="22"/>
          <w:szCs w:val="22"/>
        </w:rPr>
        <w:t>:</w:t>
      </w:r>
    </w:p>
    <w:p w:rsidR="00222B97" w:rsidRPr="009C7568" w:rsidRDefault="00222B97" w:rsidP="00B8089E">
      <w:pPr>
        <w:tabs>
          <w:tab w:val="left" w:pos="1440"/>
        </w:tabs>
        <w:jc w:val="both"/>
        <w:rPr>
          <w:rFonts w:ascii="Arial" w:hAnsi="Arial" w:cs="Arial"/>
          <w:sz w:val="22"/>
          <w:szCs w:val="22"/>
        </w:rPr>
      </w:pPr>
    </w:p>
    <w:p w:rsidR="003352B4" w:rsidRPr="009C7568" w:rsidRDefault="007D4A07" w:rsidP="00345BF2">
      <w:pPr>
        <w:ind w:left="720"/>
        <w:jc w:val="both"/>
        <w:rPr>
          <w:rFonts w:ascii="Arial" w:hAnsi="Arial" w:cs="Arial"/>
          <w:sz w:val="22"/>
          <w:szCs w:val="22"/>
        </w:rPr>
      </w:pPr>
      <w:r w:rsidRPr="009C7568">
        <w:rPr>
          <w:rFonts w:ascii="Arial" w:hAnsi="Arial" w:cs="Arial"/>
          <w:sz w:val="22"/>
          <w:szCs w:val="22"/>
        </w:rPr>
        <w:t>The County of Henrico, Division of Fire will designate</w:t>
      </w:r>
      <w:r w:rsidR="003352B4" w:rsidRPr="009C7568">
        <w:rPr>
          <w:rFonts w:ascii="Arial" w:hAnsi="Arial" w:cs="Arial"/>
          <w:sz w:val="22"/>
          <w:szCs w:val="22"/>
        </w:rPr>
        <w:t xml:space="preserve"> </w:t>
      </w:r>
      <w:r w:rsidR="006B3A10" w:rsidRPr="009C7568">
        <w:rPr>
          <w:rFonts w:ascii="Arial" w:hAnsi="Arial" w:cs="Arial"/>
          <w:sz w:val="22"/>
          <w:szCs w:val="22"/>
        </w:rPr>
        <w:t>a</w:t>
      </w:r>
      <w:r w:rsidR="003352B4" w:rsidRPr="009C7568">
        <w:rPr>
          <w:rFonts w:ascii="Arial" w:hAnsi="Arial" w:cs="Arial"/>
          <w:sz w:val="22"/>
          <w:szCs w:val="22"/>
        </w:rPr>
        <w:t xml:space="preserve"> Project Manager for all work performed under this contract. </w:t>
      </w:r>
      <w:r w:rsidR="00C87B49" w:rsidRPr="009C7568">
        <w:rPr>
          <w:rFonts w:ascii="Arial" w:hAnsi="Arial" w:cs="Arial"/>
          <w:sz w:val="22"/>
          <w:szCs w:val="22"/>
        </w:rPr>
        <w:t xml:space="preserve"> </w:t>
      </w:r>
      <w:r w:rsidR="003352B4" w:rsidRPr="009C7568">
        <w:rPr>
          <w:rFonts w:ascii="Arial" w:hAnsi="Arial" w:cs="Arial"/>
          <w:sz w:val="22"/>
          <w:szCs w:val="22"/>
        </w:rPr>
        <w:t>The Project Manager shall coordinate the work, and shall have the authority to make decisions in writing binding their respective employers on matters within the scope of the contract.</w:t>
      </w:r>
    </w:p>
    <w:p w:rsidR="009E341D" w:rsidRPr="009C7568" w:rsidRDefault="009E341D" w:rsidP="006D4412">
      <w:pPr>
        <w:ind w:left="720"/>
        <w:jc w:val="both"/>
        <w:rPr>
          <w:rFonts w:ascii="Arial" w:hAnsi="Arial" w:cs="Arial"/>
          <w:sz w:val="22"/>
          <w:szCs w:val="22"/>
        </w:rPr>
      </w:pPr>
    </w:p>
    <w:p w:rsidR="009E341D" w:rsidRPr="00576A63" w:rsidRDefault="009E341D" w:rsidP="006D4412">
      <w:pPr>
        <w:ind w:left="720"/>
        <w:jc w:val="both"/>
        <w:rPr>
          <w:rFonts w:ascii="Arial" w:hAnsi="Arial" w:cs="Arial"/>
          <w:sz w:val="22"/>
          <w:szCs w:val="22"/>
        </w:rPr>
      </w:pPr>
      <w:r w:rsidRPr="00576A63">
        <w:rPr>
          <w:rFonts w:ascii="Arial" w:hAnsi="Arial" w:cs="Arial"/>
          <w:sz w:val="22"/>
          <w:szCs w:val="22"/>
        </w:rPr>
        <w:t>County IT will provide all information needed to configure the system utilizing configuration data from CAD.</w:t>
      </w:r>
    </w:p>
    <w:p w:rsidR="009E341D" w:rsidRPr="00576A63" w:rsidRDefault="009E341D" w:rsidP="006D4412">
      <w:pPr>
        <w:ind w:left="720"/>
        <w:jc w:val="both"/>
        <w:rPr>
          <w:rFonts w:ascii="Arial" w:hAnsi="Arial" w:cs="Arial"/>
          <w:sz w:val="22"/>
          <w:szCs w:val="22"/>
        </w:rPr>
      </w:pPr>
    </w:p>
    <w:p w:rsidR="009E341D" w:rsidRPr="00576A63" w:rsidRDefault="009E341D" w:rsidP="0011044E">
      <w:pPr>
        <w:ind w:left="720"/>
        <w:jc w:val="both"/>
        <w:rPr>
          <w:rFonts w:ascii="Arial" w:hAnsi="Arial" w:cs="Arial"/>
          <w:sz w:val="22"/>
          <w:szCs w:val="22"/>
        </w:rPr>
      </w:pPr>
      <w:proofErr w:type="gramStart"/>
      <w:r w:rsidRPr="00576A63">
        <w:rPr>
          <w:rFonts w:ascii="Arial" w:hAnsi="Arial" w:cs="Arial"/>
          <w:sz w:val="22"/>
          <w:szCs w:val="22"/>
        </w:rPr>
        <w:t>Access to County personnel who are needed for the system to be configured, installed and implemented per the final contract requirements.</w:t>
      </w:r>
      <w:proofErr w:type="gramEnd"/>
    </w:p>
    <w:p w:rsidR="009E341D" w:rsidRPr="00576A63" w:rsidRDefault="009E341D" w:rsidP="00235DBA">
      <w:pPr>
        <w:ind w:left="720"/>
        <w:jc w:val="both"/>
        <w:rPr>
          <w:rFonts w:ascii="Arial" w:hAnsi="Arial" w:cs="Arial"/>
          <w:sz w:val="22"/>
          <w:szCs w:val="22"/>
        </w:rPr>
      </w:pPr>
    </w:p>
    <w:p w:rsidR="009E341D" w:rsidRPr="00576A63" w:rsidRDefault="009E341D" w:rsidP="00235DBA">
      <w:pPr>
        <w:ind w:left="720"/>
        <w:jc w:val="both"/>
        <w:rPr>
          <w:rFonts w:ascii="Arial" w:hAnsi="Arial" w:cs="Arial"/>
          <w:sz w:val="22"/>
          <w:szCs w:val="22"/>
        </w:rPr>
      </w:pPr>
      <w:r w:rsidRPr="00576A63">
        <w:rPr>
          <w:rFonts w:ascii="Arial" w:hAnsi="Arial" w:cs="Arial"/>
          <w:sz w:val="22"/>
          <w:szCs w:val="22"/>
        </w:rPr>
        <w:t>All radios associated with the Fire Station Alerting system.</w:t>
      </w:r>
    </w:p>
    <w:p w:rsidR="009E341D" w:rsidRPr="00576A63" w:rsidRDefault="009E341D" w:rsidP="00235DBA">
      <w:pPr>
        <w:ind w:left="720"/>
        <w:jc w:val="both"/>
        <w:rPr>
          <w:rFonts w:ascii="Arial" w:hAnsi="Arial" w:cs="Arial"/>
          <w:sz w:val="22"/>
          <w:szCs w:val="22"/>
        </w:rPr>
      </w:pPr>
    </w:p>
    <w:p w:rsidR="009E341D" w:rsidRPr="00576A63" w:rsidRDefault="009E341D" w:rsidP="00235DBA">
      <w:pPr>
        <w:ind w:left="720"/>
        <w:jc w:val="both"/>
        <w:rPr>
          <w:rFonts w:ascii="Arial" w:hAnsi="Arial" w:cs="Arial"/>
          <w:sz w:val="22"/>
          <w:szCs w:val="22"/>
        </w:rPr>
      </w:pPr>
      <w:r w:rsidRPr="00576A63">
        <w:rPr>
          <w:rFonts w:ascii="Arial" w:hAnsi="Arial" w:cs="Arial"/>
          <w:sz w:val="22"/>
          <w:szCs w:val="22"/>
        </w:rPr>
        <w:t>County will provide access to the County’s VPN, subject to limitations established by Information Technology.</w:t>
      </w:r>
    </w:p>
    <w:p w:rsidR="009E341D" w:rsidRPr="00576A63" w:rsidRDefault="009E341D" w:rsidP="00B01B3A">
      <w:pPr>
        <w:ind w:left="720"/>
        <w:jc w:val="both"/>
        <w:rPr>
          <w:rFonts w:ascii="Arial" w:hAnsi="Arial" w:cs="Arial"/>
          <w:sz w:val="22"/>
          <w:szCs w:val="22"/>
        </w:rPr>
      </w:pPr>
    </w:p>
    <w:p w:rsidR="009E341D" w:rsidRPr="009C7568" w:rsidRDefault="009E341D" w:rsidP="00B01B3A">
      <w:pPr>
        <w:ind w:left="720"/>
        <w:jc w:val="both"/>
        <w:rPr>
          <w:rFonts w:ascii="Arial" w:hAnsi="Arial" w:cs="Arial"/>
          <w:sz w:val="22"/>
          <w:szCs w:val="22"/>
        </w:rPr>
      </w:pPr>
      <w:r w:rsidRPr="00576A63">
        <w:rPr>
          <w:rFonts w:ascii="Arial" w:hAnsi="Arial" w:cs="Arial"/>
          <w:sz w:val="22"/>
          <w:szCs w:val="22"/>
        </w:rPr>
        <w:t>The County will provide access to all sites scheduled for installation.</w:t>
      </w:r>
    </w:p>
    <w:p w:rsidR="00074467" w:rsidRPr="009C7568" w:rsidRDefault="00074467" w:rsidP="009C7568">
      <w:pPr>
        <w:jc w:val="both"/>
        <w:rPr>
          <w:rFonts w:ascii="Arial" w:hAnsi="Arial" w:cs="Arial"/>
          <w:b/>
          <w:sz w:val="22"/>
          <w:szCs w:val="22"/>
        </w:rPr>
      </w:pPr>
    </w:p>
    <w:p w:rsidR="00222B97" w:rsidRPr="009C7568" w:rsidRDefault="00222B97">
      <w:pPr>
        <w:jc w:val="both"/>
        <w:rPr>
          <w:rFonts w:ascii="Arial" w:hAnsi="Arial" w:cs="Arial"/>
          <w:sz w:val="22"/>
          <w:szCs w:val="22"/>
        </w:rPr>
      </w:pPr>
      <w:r w:rsidRPr="009C7568">
        <w:rPr>
          <w:rFonts w:ascii="Arial" w:hAnsi="Arial" w:cs="Arial"/>
          <w:b/>
          <w:sz w:val="22"/>
          <w:szCs w:val="22"/>
        </w:rPr>
        <w:t>V</w:t>
      </w:r>
      <w:r w:rsidR="00255B68" w:rsidRPr="009C7568">
        <w:rPr>
          <w:rFonts w:ascii="Arial" w:hAnsi="Arial" w:cs="Arial"/>
          <w:b/>
          <w:sz w:val="22"/>
          <w:szCs w:val="22"/>
        </w:rPr>
        <w:t>I</w:t>
      </w:r>
      <w:r w:rsidRPr="009C7568">
        <w:rPr>
          <w:rFonts w:ascii="Arial" w:hAnsi="Arial" w:cs="Arial"/>
          <w:b/>
          <w:sz w:val="22"/>
          <w:szCs w:val="22"/>
        </w:rPr>
        <w:t>.</w:t>
      </w:r>
      <w:r w:rsidRPr="009C7568">
        <w:rPr>
          <w:rFonts w:ascii="Arial" w:hAnsi="Arial" w:cs="Arial"/>
          <w:b/>
          <w:sz w:val="22"/>
          <w:szCs w:val="22"/>
        </w:rPr>
        <w:tab/>
      </w:r>
      <w:r w:rsidRPr="009C7568">
        <w:rPr>
          <w:rFonts w:ascii="Arial" w:hAnsi="Arial" w:cs="Arial"/>
          <w:b/>
          <w:sz w:val="22"/>
          <w:szCs w:val="22"/>
          <w:u w:val="single"/>
        </w:rPr>
        <w:t>GENERAL CONTRACT TERMS AND CONDITIONS</w:t>
      </w:r>
      <w:r w:rsidRPr="009C7568">
        <w:rPr>
          <w:rFonts w:ascii="Arial" w:hAnsi="Arial" w:cs="Arial"/>
          <w:b/>
          <w:sz w:val="22"/>
          <w:szCs w:val="22"/>
        </w:rPr>
        <w:t>:</w:t>
      </w:r>
    </w:p>
    <w:p w:rsidR="00222B97" w:rsidRPr="009C7568" w:rsidRDefault="00222B97">
      <w:pPr>
        <w:tabs>
          <w:tab w:val="left" w:pos="-720"/>
          <w:tab w:val="left" w:pos="0"/>
          <w:tab w:val="left" w:pos="720"/>
        </w:tabs>
        <w:suppressAutoHyphens/>
        <w:jc w:val="both"/>
        <w:rPr>
          <w:rFonts w:ascii="Arial" w:hAnsi="Arial" w:cs="Arial"/>
          <w:b/>
          <w:spacing w:val="-3"/>
          <w:sz w:val="22"/>
          <w:szCs w:val="22"/>
        </w:rPr>
      </w:pPr>
    </w:p>
    <w:p w:rsidR="006840F0" w:rsidRPr="009C7568" w:rsidRDefault="006840F0" w:rsidP="003025FF">
      <w:pPr>
        <w:pStyle w:val="ListParagraph"/>
        <w:numPr>
          <w:ilvl w:val="0"/>
          <w:numId w:val="12"/>
        </w:numPr>
        <w:tabs>
          <w:tab w:val="left" w:pos="-720"/>
          <w:tab w:val="left" w:pos="0"/>
          <w:tab w:val="left" w:pos="720"/>
          <w:tab w:val="left" w:pos="1440"/>
        </w:tabs>
        <w:suppressAutoHyphens/>
        <w:spacing w:after="200" w:line="276" w:lineRule="auto"/>
        <w:jc w:val="both"/>
        <w:rPr>
          <w:rFonts w:ascii="Arial" w:hAnsi="Arial" w:cs="Arial"/>
          <w:b/>
          <w:spacing w:val="-3"/>
          <w:sz w:val="22"/>
          <w:szCs w:val="22"/>
        </w:rPr>
      </w:pPr>
      <w:r w:rsidRPr="009C7568">
        <w:rPr>
          <w:rFonts w:ascii="Arial" w:hAnsi="Arial" w:cs="Arial"/>
          <w:b/>
          <w:spacing w:val="-3"/>
          <w:sz w:val="22"/>
          <w:szCs w:val="22"/>
        </w:rPr>
        <w:t>Annual Appropriations</w:t>
      </w:r>
    </w:p>
    <w:p w:rsidR="006840F0" w:rsidRPr="009C7568" w:rsidRDefault="006840F0" w:rsidP="006840F0">
      <w:pPr>
        <w:tabs>
          <w:tab w:val="left" w:pos="-720"/>
          <w:tab w:val="left" w:pos="0"/>
          <w:tab w:val="left" w:pos="720"/>
        </w:tabs>
        <w:suppressAutoHyphens/>
        <w:ind w:left="1440"/>
        <w:jc w:val="both"/>
        <w:rPr>
          <w:rFonts w:ascii="Arial" w:hAnsi="Arial" w:cs="Arial"/>
          <w:spacing w:val="-3"/>
          <w:sz w:val="22"/>
          <w:szCs w:val="22"/>
        </w:rPr>
      </w:pPr>
      <w:r w:rsidRPr="009C7568">
        <w:rPr>
          <w:rFonts w:ascii="Arial" w:hAnsi="Arial" w:cs="Arial"/>
          <w:spacing w:val="-3"/>
          <w:sz w:val="22"/>
          <w:szCs w:val="22"/>
        </w:rPr>
        <w:t>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w:t>
      </w:r>
    </w:p>
    <w:p w:rsidR="006840F0" w:rsidRPr="009C7568" w:rsidRDefault="006840F0" w:rsidP="006840F0">
      <w:pPr>
        <w:tabs>
          <w:tab w:val="left" w:pos="-720"/>
          <w:tab w:val="left" w:pos="0"/>
          <w:tab w:val="left" w:pos="720"/>
        </w:tabs>
        <w:suppressAutoHyphens/>
        <w:ind w:left="1440"/>
        <w:jc w:val="both"/>
        <w:rPr>
          <w:rFonts w:ascii="Arial" w:hAnsi="Arial" w:cs="Arial"/>
          <w:spacing w:val="-3"/>
          <w:sz w:val="22"/>
          <w:szCs w:val="22"/>
        </w:rPr>
      </w:pPr>
    </w:p>
    <w:p w:rsidR="00E04244" w:rsidRPr="009C7568" w:rsidRDefault="006840F0" w:rsidP="006840F0">
      <w:pPr>
        <w:tabs>
          <w:tab w:val="left" w:pos="-720"/>
          <w:tab w:val="left" w:pos="0"/>
          <w:tab w:val="left" w:pos="720"/>
        </w:tabs>
        <w:suppressAutoHyphens/>
        <w:ind w:left="1440"/>
        <w:jc w:val="both"/>
        <w:rPr>
          <w:rFonts w:ascii="Arial" w:hAnsi="Arial" w:cs="Arial"/>
          <w:spacing w:val="-3"/>
          <w:sz w:val="22"/>
          <w:szCs w:val="22"/>
        </w:rPr>
      </w:pPr>
      <w:r w:rsidRPr="009C7568">
        <w:rPr>
          <w:rFonts w:ascii="Arial" w:hAnsi="Arial" w:cs="Arial"/>
          <w:spacing w:val="-3"/>
          <w:sz w:val="22"/>
          <w:szCs w:val="22"/>
        </w:rPr>
        <w:t xml:space="preserve">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w:t>
      </w:r>
      <w:r w:rsidR="00595F66" w:rsidRPr="009C7568">
        <w:rPr>
          <w:rFonts w:ascii="Arial" w:hAnsi="Arial" w:cs="Arial"/>
          <w:spacing w:val="-3"/>
          <w:sz w:val="22"/>
          <w:szCs w:val="22"/>
        </w:rPr>
        <w:t>Successful Offeror</w:t>
      </w:r>
      <w:r w:rsidRPr="009C7568">
        <w:rPr>
          <w:rFonts w:ascii="Arial" w:hAnsi="Arial" w:cs="Arial"/>
          <w:spacing w:val="-3"/>
          <w:sz w:val="22"/>
          <w:szCs w:val="22"/>
        </w:rPr>
        <w:t>” or “contractor”) shall not be entitled to seek redress from the County or its elected officials, officers, agents, employees, or volunteers should the Board of Supervisors fail to make annual appropriations for the Contract.</w:t>
      </w:r>
    </w:p>
    <w:p w:rsidR="000439B0" w:rsidRPr="009C7568" w:rsidRDefault="000439B0" w:rsidP="009C7568">
      <w:pPr>
        <w:ind w:left="720"/>
        <w:rPr>
          <w:rFonts w:ascii="Arial" w:hAnsi="Arial" w:cs="Arial"/>
          <w:b/>
          <w:spacing w:val="-3"/>
          <w:sz w:val="22"/>
          <w:szCs w:val="22"/>
        </w:rPr>
      </w:pPr>
    </w:p>
    <w:p w:rsidR="006840F0" w:rsidRPr="009C7568" w:rsidRDefault="006840F0" w:rsidP="00C87B49">
      <w:pPr>
        <w:ind w:left="1440" w:hanging="720"/>
        <w:rPr>
          <w:rFonts w:ascii="Arial" w:hAnsi="Arial" w:cs="Arial"/>
          <w:b/>
          <w:spacing w:val="-3"/>
          <w:sz w:val="22"/>
          <w:szCs w:val="22"/>
        </w:rPr>
      </w:pPr>
      <w:r w:rsidRPr="009C7568">
        <w:rPr>
          <w:rFonts w:ascii="Arial" w:hAnsi="Arial" w:cs="Arial"/>
          <w:b/>
          <w:spacing w:val="-3"/>
          <w:sz w:val="22"/>
          <w:szCs w:val="22"/>
        </w:rPr>
        <w:t>B.</w:t>
      </w:r>
      <w:r w:rsidRPr="009C7568">
        <w:rPr>
          <w:rFonts w:ascii="Arial" w:hAnsi="Arial" w:cs="Arial"/>
          <w:b/>
          <w:spacing w:val="-3"/>
          <w:sz w:val="22"/>
          <w:szCs w:val="22"/>
        </w:rPr>
        <w:tab/>
        <w:t>Award of the Contract</w:t>
      </w:r>
    </w:p>
    <w:p w:rsidR="006840F0" w:rsidRPr="009C7568" w:rsidRDefault="006840F0" w:rsidP="009C7568">
      <w:pPr>
        <w:tabs>
          <w:tab w:val="left" w:pos="-720"/>
          <w:tab w:val="left" w:pos="0"/>
        </w:tabs>
        <w:suppressAutoHyphens/>
        <w:ind w:left="720"/>
        <w:jc w:val="both"/>
        <w:rPr>
          <w:rFonts w:ascii="Arial" w:hAnsi="Arial" w:cs="Arial"/>
          <w:spacing w:val="-3"/>
          <w:sz w:val="22"/>
          <w:szCs w:val="22"/>
        </w:rPr>
      </w:pPr>
    </w:p>
    <w:p w:rsidR="006840F0" w:rsidRPr="009C7568" w:rsidRDefault="006840F0" w:rsidP="00C87B49">
      <w:pPr>
        <w:tabs>
          <w:tab w:val="left" w:pos="-720"/>
        </w:tabs>
        <w:suppressAutoHyphens/>
        <w:ind w:left="2160" w:hanging="720"/>
        <w:jc w:val="both"/>
        <w:rPr>
          <w:rFonts w:ascii="Arial" w:hAnsi="Arial" w:cs="Arial"/>
          <w:spacing w:val="-3"/>
          <w:sz w:val="22"/>
          <w:szCs w:val="22"/>
        </w:rPr>
      </w:pPr>
      <w:r w:rsidRPr="009C7568">
        <w:rPr>
          <w:rFonts w:ascii="Arial" w:hAnsi="Arial" w:cs="Arial"/>
          <w:spacing w:val="-3"/>
          <w:sz w:val="22"/>
          <w:szCs w:val="22"/>
        </w:rPr>
        <w:t>1.</w:t>
      </w:r>
      <w:r w:rsidRPr="009C7568">
        <w:rPr>
          <w:rFonts w:ascii="Arial" w:hAnsi="Arial" w:cs="Arial"/>
          <w:spacing w:val="-3"/>
          <w:sz w:val="22"/>
          <w:szCs w:val="22"/>
        </w:rPr>
        <w:tab/>
        <w:t xml:space="preserve">The County reserves the right to reject any or all proposals and to waive any </w:t>
      </w:r>
      <w:proofErr w:type="gramStart"/>
      <w:r w:rsidRPr="009C7568">
        <w:rPr>
          <w:rFonts w:ascii="Arial" w:hAnsi="Arial" w:cs="Arial"/>
          <w:spacing w:val="-3"/>
          <w:sz w:val="22"/>
          <w:szCs w:val="22"/>
        </w:rPr>
        <w:t>informalities</w:t>
      </w:r>
      <w:proofErr w:type="gramEnd"/>
      <w:r w:rsidRPr="009C7568">
        <w:rPr>
          <w:rFonts w:ascii="Arial" w:hAnsi="Arial" w:cs="Arial"/>
          <w:spacing w:val="-3"/>
          <w:sz w:val="22"/>
          <w:szCs w:val="22"/>
        </w:rPr>
        <w:t>.</w:t>
      </w:r>
    </w:p>
    <w:p w:rsidR="006840F0" w:rsidRPr="009C7568" w:rsidRDefault="006840F0" w:rsidP="009C7568">
      <w:pPr>
        <w:tabs>
          <w:tab w:val="left" w:pos="-720"/>
          <w:tab w:val="left" w:pos="0"/>
        </w:tabs>
        <w:suppressAutoHyphens/>
        <w:ind w:left="2160" w:hanging="720"/>
        <w:jc w:val="both"/>
        <w:rPr>
          <w:rFonts w:ascii="Arial" w:hAnsi="Arial" w:cs="Arial"/>
          <w:spacing w:val="-3"/>
          <w:sz w:val="22"/>
          <w:szCs w:val="22"/>
        </w:rPr>
      </w:pPr>
    </w:p>
    <w:p w:rsidR="006840F0" w:rsidRPr="009C7568" w:rsidRDefault="006840F0" w:rsidP="00C87B49">
      <w:pPr>
        <w:tabs>
          <w:tab w:val="left" w:pos="-720"/>
        </w:tabs>
        <w:suppressAutoHyphens/>
        <w:ind w:left="2160" w:hanging="720"/>
        <w:jc w:val="both"/>
        <w:rPr>
          <w:rFonts w:ascii="Arial" w:hAnsi="Arial" w:cs="Arial"/>
          <w:spacing w:val="-3"/>
          <w:sz w:val="22"/>
          <w:szCs w:val="22"/>
        </w:rPr>
      </w:pPr>
      <w:r w:rsidRPr="009C7568">
        <w:rPr>
          <w:rFonts w:ascii="Arial" w:hAnsi="Arial" w:cs="Arial"/>
          <w:spacing w:val="-3"/>
          <w:sz w:val="22"/>
          <w:szCs w:val="22"/>
        </w:rPr>
        <w:t>2.</w:t>
      </w:r>
      <w:r w:rsidRPr="009C7568">
        <w:rPr>
          <w:rFonts w:ascii="Arial" w:hAnsi="Arial" w:cs="Arial"/>
          <w:spacing w:val="-3"/>
          <w:sz w:val="22"/>
          <w:szCs w:val="22"/>
        </w:rPr>
        <w:tab/>
        <w:t xml:space="preserve">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shall, within fifteen (15) calendar days after Contract documents are presented for signature, execute and deliver to the Purchasing office the Contract documents and any other forms or bonds required by the RFP.</w:t>
      </w:r>
    </w:p>
    <w:p w:rsidR="006840F0" w:rsidRPr="009C7568" w:rsidRDefault="006840F0" w:rsidP="00C87B49">
      <w:pPr>
        <w:tabs>
          <w:tab w:val="left" w:pos="-720"/>
        </w:tabs>
        <w:suppressAutoHyphens/>
        <w:ind w:left="2160" w:hanging="720"/>
        <w:jc w:val="both"/>
        <w:rPr>
          <w:rFonts w:ascii="Arial" w:hAnsi="Arial" w:cs="Arial"/>
          <w:spacing w:val="-3"/>
          <w:sz w:val="22"/>
          <w:szCs w:val="22"/>
        </w:rPr>
      </w:pPr>
    </w:p>
    <w:p w:rsidR="006840F0" w:rsidRPr="009C7568" w:rsidRDefault="006840F0" w:rsidP="00C87B49">
      <w:pPr>
        <w:numPr>
          <w:ilvl w:val="0"/>
          <w:numId w:val="2"/>
        </w:numPr>
        <w:tabs>
          <w:tab w:val="clear" w:pos="1800"/>
          <w:tab w:val="left" w:pos="-720"/>
        </w:tabs>
        <w:suppressAutoHyphens/>
        <w:ind w:left="2160" w:hanging="720"/>
        <w:jc w:val="both"/>
        <w:rPr>
          <w:rFonts w:ascii="Arial" w:hAnsi="Arial" w:cs="Arial"/>
          <w:spacing w:val="-3"/>
          <w:sz w:val="22"/>
          <w:szCs w:val="22"/>
        </w:rPr>
      </w:pPr>
      <w:r w:rsidRPr="009C7568">
        <w:rPr>
          <w:rFonts w:ascii="Arial" w:hAnsi="Arial" w:cs="Arial"/>
          <w:spacing w:val="-3"/>
          <w:sz w:val="22"/>
          <w:szCs w:val="22"/>
        </w:rPr>
        <w:t>The Contract resulting from this RFP is not assignable.</w:t>
      </w:r>
    </w:p>
    <w:p w:rsidR="006840F0" w:rsidRPr="009C7568" w:rsidRDefault="006840F0" w:rsidP="00C87B49">
      <w:pPr>
        <w:tabs>
          <w:tab w:val="left" w:pos="-720"/>
        </w:tabs>
        <w:suppressAutoHyphens/>
        <w:ind w:left="2160" w:hanging="720"/>
        <w:jc w:val="both"/>
        <w:rPr>
          <w:rFonts w:ascii="Arial" w:hAnsi="Arial" w:cs="Arial"/>
          <w:spacing w:val="-3"/>
          <w:sz w:val="22"/>
          <w:szCs w:val="22"/>
        </w:rPr>
      </w:pPr>
    </w:p>
    <w:p w:rsidR="006840F0" w:rsidRPr="009C7568" w:rsidRDefault="006840F0" w:rsidP="00C87B49">
      <w:pPr>
        <w:pStyle w:val="BodyText"/>
        <w:numPr>
          <w:ilvl w:val="0"/>
          <w:numId w:val="2"/>
        </w:numPr>
        <w:tabs>
          <w:tab w:val="clear" w:pos="1800"/>
        </w:tabs>
        <w:ind w:left="2160" w:hanging="720"/>
        <w:jc w:val="both"/>
        <w:rPr>
          <w:rFonts w:ascii="Arial" w:hAnsi="Arial" w:cs="Arial"/>
          <w:sz w:val="22"/>
          <w:szCs w:val="22"/>
        </w:rPr>
      </w:pPr>
      <w:r w:rsidRPr="009C7568">
        <w:rPr>
          <w:rFonts w:ascii="Arial" w:hAnsi="Arial" w:cs="Arial"/>
          <w:sz w:val="22"/>
          <w:szCs w:val="22"/>
        </w:rPr>
        <w:t xml:space="preserve">Notice of award or intent to award may also appear on the Purchasing Office website:   </w:t>
      </w:r>
      <w:hyperlink r:id="rId16" w:history="1">
        <w:r w:rsidRPr="009C7568">
          <w:rPr>
            <w:rStyle w:val="Hyperlink"/>
            <w:rFonts w:ascii="Arial" w:hAnsi="Arial" w:cs="Arial"/>
            <w:sz w:val="22"/>
            <w:szCs w:val="22"/>
          </w:rPr>
          <w:t>http://www.henrico.us/purchasing/</w:t>
        </w:r>
      </w:hyperlink>
      <w:r w:rsidRPr="009C7568">
        <w:rPr>
          <w:rFonts w:ascii="Arial" w:hAnsi="Arial" w:cs="Arial"/>
          <w:sz w:val="22"/>
          <w:szCs w:val="22"/>
        </w:rPr>
        <w:t xml:space="preserve"> </w:t>
      </w:r>
    </w:p>
    <w:p w:rsidR="006840F0" w:rsidRPr="009C7568" w:rsidRDefault="006840F0" w:rsidP="009C7568">
      <w:pPr>
        <w:ind w:left="720"/>
        <w:rPr>
          <w:rFonts w:ascii="Arial" w:hAnsi="Arial" w:cs="Arial"/>
          <w:b/>
          <w:spacing w:val="-3"/>
          <w:sz w:val="22"/>
          <w:szCs w:val="22"/>
        </w:rPr>
      </w:pPr>
    </w:p>
    <w:p w:rsidR="006840F0" w:rsidRPr="009C7568" w:rsidRDefault="006840F0" w:rsidP="00C87B49">
      <w:pPr>
        <w:suppressAutoHyphens/>
        <w:ind w:left="1440" w:hanging="720"/>
        <w:jc w:val="both"/>
        <w:rPr>
          <w:rFonts w:ascii="Arial" w:hAnsi="Arial" w:cs="Arial"/>
          <w:spacing w:val="-3"/>
          <w:sz w:val="22"/>
          <w:szCs w:val="22"/>
        </w:rPr>
      </w:pPr>
      <w:r w:rsidRPr="009C7568">
        <w:rPr>
          <w:rFonts w:ascii="Arial" w:hAnsi="Arial" w:cs="Arial"/>
          <w:b/>
          <w:spacing w:val="-3"/>
          <w:sz w:val="22"/>
          <w:szCs w:val="22"/>
        </w:rPr>
        <w:t>C.</w:t>
      </w:r>
      <w:r w:rsidRPr="009C7568">
        <w:rPr>
          <w:rFonts w:ascii="Arial" w:hAnsi="Arial" w:cs="Arial"/>
          <w:b/>
          <w:spacing w:val="-3"/>
          <w:sz w:val="22"/>
          <w:szCs w:val="22"/>
        </w:rPr>
        <w:tab/>
        <w:t>Collusion</w:t>
      </w:r>
    </w:p>
    <w:p w:rsidR="006840F0" w:rsidRPr="009C7568" w:rsidRDefault="006840F0" w:rsidP="006840F0">
      <w:pPr>
        <w:tabs>
          <w:tab w:val="left" w:pos="-720"/>
          <w:tab w:val="left" w:pos="0"/>
          <w:tab w:val="left" w:pos="720"/>
        </w:tabs>
        <w:suppressAutoHyphens/>
        <w:ind w:left="720"/>
        <w:jc w:val="both"/>
        <w:rPr>
          <w:rFonts w:ascii="Arial" w:hAnsi="Arial" w:cs="Arial"/>
          <w:spacing w:val="-3"/>
          <w:sz w:val="22"/>
          <w:szCs w:val="22"/>
        </w:rPr>
      </w:pPr>
    </w:p>
    <w:p w:rsidR="006840F0" w:rsidRPr="009C7568" w:rsidRDefault="006840F0" w:rsidP="006840F0">
      <w:pPr>
        <w:tabs>
          <w:tab w:val="left" w:pos="-720"/>
          <w:tab w:val="left" w:pos="0"/>
          <w:tab w:val="left" w:pos="720"/>
          <w:tab w:val="left" w:pos="1440"/>
        </w:tabs>
        <w:suppressAutoHyphens/>
        <w:ind w:left="1440"/>
        <w:jc w:val="both"/>
        <w:rPr>
          <w:rFonts w:ascii="Arial" w:hAnsi="Arial" w:cs="Arial"/>
          <w:spacing w:val="-3"/>
          <w:sz w:val="22"/>
          <w:szCs w:val="22"/>
        </w:rPr>
      </w:pPr>
      <w:r w:rsidRPr="009C7568">
        <w:rPr>
          <w:rFonts w:ascii="Arial" w:hAnsi="Arial" w:cs="Arial"/>
          <w:sz w:val="22"/>
          <w:szCs w:val="22"/>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19186E" w:rsidRPr="009C7568" w:rsidRDefault="0019186E" w:rsidP="009C7568">
      <w:pPr>
        <w:ind w:left="720"/>
        <w:rPr>
          <w:rFonts w:ascii="Arial" w:hAnsi="Arial" w:cs="Arial"/>
          <w:b/>
          <w:spacing w:val="-3"/>
          <w:sz w:val="22"/>
          <w:szCs w:val="22"/>
        </w:rPr>
      </w:pPr>
    </w:p>
    <w:p w:rsidR="006840F0" w:rsidRPr="009C7568" w:rsidRDefault="006840F0" w:rsidP="006840F0">
      <w:pPr>
        <w:tabs>
          <w:tab w:val="left" w:pos="-720"/>
          <w:tab w:val="left" w:pos="0"/>
        </w:tabs>
        <w:suppressAutoHyphens/>
        <w:ind w:left="720"/>
        <w:jc w:val="both"/>
        <w:rPr>
          <w:rFonts w:ascii="Arial" w:hAnsi="Arial" w:cs="Arial"/>
          <w:b/>
          <w:spacing w:val="-3"/>
          <w:sz w:val="22"/>
          <w:szCs w:val="22"/>
        </w:rPr>
      </w:pPr>
      <w:r w:rsidRPr="009C7568">
        <w:rPr>
          <w:rFonts w:ascii="Arial" w:hAnsi="Arial" w:cs="Arial"/>
          <w:b/>
          <w:spacing w:val="-3"/>
          <w:sz w:val="22"/>
          <w:szCs w:val="22"/>
        </w:rPr>
        <w:t>D.</w:t>
      </w:r>
      <w:r w:rsidRPr="009C7568">
        <w:rPr>
          <w:rFonts w:ascii="Arial" w:hAnsi="Arial" w:cs="Arial"/>
          <w:b/>
          <w:spacing w:val="-3"/>
          <w:sz w:val="22"/>
          <w:szCs w:val="22"/>
        </w:rPr>
        <w:tab/>
        <w:t>Compensation</w:t>
      </w:r>
    </w:p>
    <w:p w:rsidR="006840F0" w:rsidRPr="009C7568" w:rsidRDefault="006840F0" w:rsidP="009C7568">
      <w:pPr>
        <w:tabs>
          <w:tab w:val="left" w:pos="-720"/>
          <w:tab w:val="left" w:pos="0"/>
        </w:tabs>
        <w:suppressAutoHyphens/>
        <w:ind w:left="720"/>
        <w:jc w:val="both"/>
        <w:rPr>
          <w:rFonts w:ascii="Arial" w:hAnsi="Arial" w:cs="Arial"/>
          <w:spacing w:val="-3"/>
          <w:sz w:val="22"/>
          <w:szCs w:val="22"/>
        </w:rPr>
      </w:pPr>
    </w:p>
    <w:p w:rsidR="006840F0" w:rsidRPr="009C7568" w:rsidRDefault="006840F0" w:rsidP="006840F0">
      <w:pPr>
        <w:tabs>
          <w:tab w:val="left" w:pos="-720"/>
          <w:tab w:val="left" w:pos="0"/>
          <w:tab w:val="left" w:pos="720"/>
        </w:tabs>
        <w:suppressAutoHyphens/>
        <w:ind w:left="1440"/>
        <w:jc w:val="both"/>
        <w:rPr>
          <w:rFonts w:ascii="Arial" w:hAnsi="Arial" w:cs="Arial"/>
          <w:spacing w:val="-3"/>
          <w:sz w:val="22"/>
          <w:szCs w:val="22"/>
        </w:rPr>
      </w:pPr>
      <w:r w:rsidRPr="009C7568">
        <w:rPr>
          <w:rFonts w:ascii="Arial" w:hAnsi="Arial" w:cs="Arial"/>
          <w:spacing w:val="-3"/>
          <w:sz w:val="22"/>
          <w:szCs w:val="22"/>
        </w:rPr>
        <w:t xml:space="preserve">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shall submit a complete itemized invoice on each delivery or service that is performed under the Contract.  Payment shall be rendered to 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for satisfactory compliance with the Contract within forty-five (45) days after receipt of a proper invoice.</w:t>
      </w:r>
    </w:p>
    <w:p w:rsidR="006840F0" w:rsidRPr="009C7568" w:rsidRDefault="006840F0" w:rsidP="006840F0">
      <w:pPr>
        <w:tabs>
          <w:tab w:val="left" w:pos="-720"/>
          <w:tab w:val="left" w:pos="0"/>
          <w:tab w:val="left" w:pos="720"/>
        </w:tabs>
        <w:suppressAutoHyphens/>
        <w:ind w:left="720"/>
        <w:jc w:val="both"/>
        <w:rPr>
          <w:rFonts w:ascii="Arial" w:hAnsi="Arial" w:cs="Arial"/>
          <w:b/>
          <w:spacing w:val="-3"/>
          <w:sz w:val="22"/>
          <w:szCs w:val="22"/>
        </w:rPr>
      </w:pPr>
    </w:p>
    <w:p w:rsidR="006840F0" w:rsidRPr="009C7568" w:rsidRDefault="006840F0" w:rsidP="006840F0">
      <w:pPr>
        <w:tabs>
          <w:tab w:val="left" w:pos="-720"/>
          <w:tab w:val="left" w:pos="0"/>
          <w:tab w:val="left" w:pos="720"/>
        </w:tabs>
        <w:suppressAutoHyphens/>
        <w:ind w:left="720"/>
        <w:jc w:val="both"/>
        <w:rPr>
          <w:rFonts w:ascii="Arial" w:hAnsi="Arial" w:cs="Arial"/>
          <w:b/>
          <w:spacing w:val="-3"/>
          <w:sz w:val="22"/>
          <w:szCs w:val="22"/>
        </w:rPr>
      </w:pPr>
      <w:r w:rsidRPr="009C7568">
        <w:rPr>
          <w:rFonts w:ascii="Arial" w:hAnsi="Arial" w:cs="Arial"/>
          <w:b/>
          <w:spacing w:val="-3"/>
          <w:sz w:val="22"/>
          <w:szCs w:val="22"/>
        </w:rPr>
        <w:t>E.</w:t>
      </w:r>
      <w:r w:rsidRPr="009C7568">
        <w:rPr>
          <w:rFonts w:ascii="Arial" w:hAnsi="Arial" w:cs="Arial"/>
          <w:b/>
          <w:spacing w:val="-3"/>
          <w:sz w:val="22"/>
          <w:szCs w:val="22"/>
        </w:rPr>
        <w:tab/>
        <w:t>Controlling Law and Venue</w:t>
      </w:r>
    </w:p>
    <w:p w:rsidR="006840F0" w:rsidRPr="009C7568" w:rsidRDefault="006840F0" w:rsidP="006840F0">
      <w:pPr>
        <w:tabs>
          <w:tab w:val="left" w:pos="-720"/>
          <w:tab w:val="left" w:pos="0"/>
          <w:tab w:val="left" w:pos="720"/>
          <w:tab w:val="left" w:pos="1440"/>
        </w:tabs>
        <w:suppressAutoHyphens/>
        <w:ind w:left="720"/>
        <w:jc w:val="both"/>
        <w:rPr>
          <w:rFonts w:ascii="Arial" w:hAnsi="Arial" w:cs="Arial"/>
          <w:spacing w:val="-3"/>
          <w:sz w:val="22"/>
          <w:szCs w:val="22"/>
        </w:rPr>
      </w:pPr>
    </w:p>
    <w:p w:rsidR="006840F0" w:rsidRPr="009C7568" w:rsidRDefault="006840F0" w:rsidP="006840F0">
      <w:pPr>
        <w:tabs>
          <w:tab w:val="left" w:pos="-720"/>
          <w:tab w:val="left" w:pos="0"/>
          <w:tab w:val="left" w:pos="720"/>
          <w:tab w:val="left" w:pos="1440"/>
        </w:tabs>
        <w:suppressAutoHyphens/>
        <w:ind w:left="1440"/>
        <w:jc w:val="both"/>
        <w:rPr>
          <w:rFonts w:ascii="Arial" w:hAnsi="Arial" w:cs="Arial"/>
          <w:spacing w:val="-3"/>
          <w:sz w:val="22"/>
          <w:szCs w:val="22"/>
        </w:rPr>
      </w:pPr>
      <w:r w:rsidRPr="009C7568">
        <w:rPr>
          <w:rFonts w:ascii="Arial" w:hAnsi="Arial" w:cs="Arial"/>
          <w:spacing w:val="-3"/>
          <w:sz w:val="22"/>
          <w:szCs w:val="22"/>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6C1215" w:rsidRPr="009C7568" w:rsidRDefault="006C1215" w:rsidP="006840F0">
      <w:pPr>
        <w:tabs>
          <w:tab w:val="left" w:pos="-720"/>
          <w:tab w:val="left" w:pos="720"/>
        </w:tabs>
        <w:suppressAutoHyphens/>
        <w:ind w:left="720"/>
        <w:jc w:val="both"/>
        <w:rPr>
          <w:rFonts w:ascii="Arial" w:hAnsi="Arial" w:cs="Arial"/>
          <w:b/>
          <w:spacing w:val="-3"/>
          <w:sz w:val="22"/>
          <w:szCs w:val="22"/>
        </w:rPr>
      </w:pPr>
    </w:p>
    <w:p w:rsidR="006840F0" w:rsidRPr="009C7568" w:rsidRDefault="006840F0" w:rsidP="00E04244">
      <w:pPr>
        <w:ind w:firstLine="720"/>
        <w:rPr>
          <w:rFonts w:ascii="Arial" w:hAnsi="Arial" w:cs="Arial"/>
          <w:b/>
          <w:sz w:val="22"/>
          <w:szCs w:val="22"/>
        </w:rPr>
      </w:pPr>
      <w:r w:rsidRPr="009C7568">
        <w:rPr>
          <w:rFonts w:ascii="Arial" w:hAnsi="Arial" w:cs="Arial"/>
          <w:b/>
          <w:spacing w:val="-3"/>
          <w:sz w:val="22"/>
          <w:szCs w:val="22"/>
        </w:rPr>
        <w:t>F.</w:t>
      </w:r>
      <w:r w:rsidRPr="009C7568">
        <w:rPr>
          <w:rFonts w:ascii="Arial" w:hAnsi="Arial" w:cs="Arial"/>
          <w:b/>
          <w:spacing w:val="-3"/>
          <w:sz w:val="22"/>
          <w:szCs w:val="22"/>
        </w:rPr>
        <w:tab/>
      </w:r>
      <w:r w:rsidRPr="009C7568">
        <w:rPr>
          <w:rFonts w:ascii="Arial" w:hAnsi="Arial" w:cs="Arial"/>
          <w:b/>
          <w:sz w:val="22"/>
          <w:szCs w:val="22"/>
        </w:rPr>
        <w:t>Default</w:t>
      </w:r>
    </w:p>
    <w:p w:rsidR="006840F0" w:rsidRPr="009C7568" w:rsidRDefault="006840F0" w:rsidP="009C7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z w:val="22"/>
          <w:szCs w:val="22"/>
        </w:rPr>
      </w:pPr>
    </w:p>
    <w:p w:rsidR="006840F0" w:rsidRPr="009C7568" w:rsidRDefault="006840F0" w:rsidP="00B808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z w:val="22"/>
          <w:szCs w:val="22"/>
        </w:rPr>
      </w:pPr>
      <w:r w:rsidRPr="009C7568">
        <w:rPr>
          <w:rFonts w:ascii="Arial" w:hAnsi="Arial" w:cs="Arial"/>
          <w:sz w:val="22"/>
          <w:szCs w:val="22"/>
        </w:rPr>
        <w:t>1.</w:t>
      </w:r>
      <w:r w:rsidRPr="009C7568">
        <w:rPr>
          <w:rFonts w:ascii="Arial" w:hAnsi="Arial" w:cs="Arial"/>
          <w:sz w:val="22"/>
          <w:szCs w:val="22"/>
        </w:rPr>
        <w:tab/>
        <w:t xml:space="preserve">If the </w:t>
      </w:r>
      <w:r w:rsidR="00595F66" w:rsidRPr="009C7568">
        <w:rPr>
          <w:rFonts w:ascii="Arial" w:hAnsi="Arial" w:cs="Arial"/>
          <w:sz w:val="22"/>
          <w:szCs w:val="22"/>
        </w:rPr>
        <w:t>Successful Offeror</w:t>
      </w:r>
      <w:r w:rsidRPr="009C7568">
        <w:rPr>
          <w:rFonts w:ascii="Arial" w:hAnsi="Arial" w:cs="Arial"/>
          <w:sz w:val="22"/>
          <w:szCs w:val="22"/>
        </w:rPr>
        <w:t xml:space="preserve">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w:t>
      </w:r>
      <w:r w:rsidR="00595F66" w:rsidRPr="009C7568">
        <w:rPr>
          <w:rFonts w:ascii="Arial" w:hAnsi="Arial" w:cs="Arial"/>
          <w:sz w:val="22"/>
          <w:szCs w:val="22"/>
        </w:rPr>
        <w:t>Successful Offeror</w:t>
      </w:r>
      <w:r w:rsidRPr="009C7568">
        <w:rPr>
          <w:rFonts w:ascii="Arial" w:hAnsi="Arial" w:cs="Arial"/>
          <w:sz w:val="22"/>
          <w:szCs w:val="22"/>
        </w:rPr>
        <w:t xml:space="preserve"> to be in default.  In the event of default, the County will provide the </w:t>
      </w:r>
      <w:r w:rsidR="00595F66" w:rsidRPr="009C7568">
        <w:rPr>
          <w:rFonts w:ascii="Arial" w:hAnsi="Arial" w:cs="Arial"/>
          <w:sz w:val="22"/>
          <w:szCs w:val="22"/>
        </w:rPr>
        <w:t>Successful Offeror</w:t>
      </w:r>
      <w:r w:rsidRPr="009C7568">
        <w:rPr>
          <w:rFonts w:ascii="Arial" w:hAnsi="Arial" w:cs="Arial"/>
          <w:sz w:val="22"/>
          <w:szCs w:val="22"/>
        </w:rPr>
        <w:t xml:space="preserve"> with written notice of default, and the </w:t>
      </w:r>
      <w:r w:rsidR="00595F66" w:rsidRPr="009C7568">
        <w:rPr>
          <w:rFonts w:ascii="Arial" w:hAnsi="Arial" w:cs="Arial"/>
          <w:sz w:val="22"/>
          <w:szCs w:val="22"/>
        </w:rPr>
        <w:t>Successful Offeror</w:t>
      </w:r>
      <w:r w:rsidRPr="009C7568">
        <w:rPr>
          <w:rFonts w:ascii="Arial" w:hAnsi="Arial" w:cs="Arial"/>
          <w:sz w:val="22"/>
          <w:szCs w:val="22"/>
        </w:rPr>
        <w:t xml:space="preserve"> shall provide a plan to correct said default within 20 calendar days of the County’s notice of default.</w:t>
      </w:r>
    </w:p>
    <w:p w:rsidR="006840F0" w:rsidRPr="009C7568" w:rsidRDefault="006840F0" w:rsidP="00B808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z w:val="22"/>
          <w:szCs w:val="22"/>
        </w:rPr>
      </w:pPr>
    </w:p>
    <w:p w:rsidR="006840F0" w:rsidRPr="009C7568" w:rsidRDefault="006840F0" w:rsidP="00B8089E">
      <w:pPr>
        <w:tabs>
          <w:tab w:val="left" w:pos="-720"/>
          <w:tab w:val="left" w:pos="0"/>
          <w:tab w:val="left" w:pos="720"/>
        </w:tabs>
        <w:suppressAutoHyphens/>
        <w:ind w:left="2160" w:hanging="720"/>
        <w:jc w:val="both"/>
        <w:rPr>
          <w:rFonts w:ascii="Arial" w:hAnsi="Arial" w:cs="Arial"/>
          <w:b/>
          <w:spacing w:val="-3"/>
          <w:sz w:val="22"/>
          <w:szCs w:val="22"/>
        </w:rPr>
      </w:pPr>
      <w:r w:rsidRPr="009C7568">
        <w:rPr>
          <w:rFonts w:ascii="Arial" w:hAnsi="Arial" w:cs="Arial"/>
          <w:sz w:val="22"/>
          <w:szCs w:val="22"/>
        </w:rPr>
        <w:t>2.</w:t>
      </w:r>
      <w:r w:rsidRPr="009C7568">
        <w:rPr>
          <w:rFonts w:ascii="Arial" w:hAnsi="Arial" w:cs="Arial"/>
          <w:sz w:val="22"/>
          <w:szCs w:val="22"/>
        </w:rPr>
        <w:tab/>
        <w:t xml:space="preserve">If the </w:t>
      </w:r>
      <w:r w:rsidR="00595F66" w:rsidRPr="009C7568">
        <w:rPr>
          <w:rFonts w:ascii="Arial" w:hAnsi="Arial" w:cs="Arial"/>
          <w:sz w:val="22"/>
          <w:szCs w:val="22"/>
        </w:rPr>
        <w:t>Successful Offeror</w:t>
      </w:r>
      <w:r w:rsidRPr="009C7568">
        <w:rPr>
          <w:rFonts w:ascii="Arial" w:hAnsi="Arial" w:cs="Arial"/>
          <w:sz w:val="22"/>
          <w:szCs w:val="22"/>
        </w:rPr>
        <w:t xml:space="preserve"> fails to cure said default within 20 days, the County, among other actions, may complete the Contract work through a third party, and the </w:t>
      </w:r>
      <w:r w:rsidR="00595F66" w:rsidRPr="009C7568">
        <w:rPr>
          <w:rFonts w:ascii="Arial" w:hAnsi="Arial" w:cs="Arial"/>
          <w:sz w:val="22"/>
          <w:szCs w:val="22"/>
        </w:rPr>
        <w:t>Successful Offeror</w:t>
      </w:r>
      <w:r w:rsidRPr="009C7568">
        <w:rPr>
          <w:rFonts w:ascii="Arial" w:hAnsi="Arial" w:cs="Arial"/>
          <w:sz w:val="22"/>
          <w:szCs w:val="22"/>
        </w:rPr>
        <w:t xml:space="preserve"> shall be responsible for any amount in excess of the Contract price incurred by the County in completing the work to a capability equal to that specified in the Contract.</w:t>
      </w:r>
    </w:p>
    <w:p w:rsidR="004C6B2E" w:rsidRPr="009C7568" w:rsidRDefault="004C6B2E" w:rsidP="009C7568">
      <w:pPr>
        <w:ind w:left="1440" w:hanging="720"/>
        <w:rPr>
          <w:rFonts w:ascii="Arial" w:hAnsi="Arial" w:cs="Arial"/>
          <w:b/>
          <w:bCs/>
          <w:sz w:val="22"/>
          <w:szCs w:val="22"/>
        </w:rPr>
      </w:pPr>
    </w:p>
    <w:p w:rsidR="006840F0" w:rsidRPr="009C7568" w:rsidRDefault="006840F0" w:rsidP="0019186E">
      <w:pPr>
        <w:ind w:firstLine="720"/>
        <w:rPr>
          <w:rFonts w:ascii="Arial" w:hAnsi="Arial" w:cs="Arial"/>
          <w:b/>
          <w:bCs/>
          <w:sz w:val="22"/>
          <w:szCs w:val="22"/>
        </w:rPr>
      </w:pPr>
      <w:r w:rsidRPr="009C7568">
        <w:rPr>
          <w:rFonts w:ascii="Arial" w:hAnsi="Arial" w:cs="Arial"/>
          <w:b/>
          <w:bCs/>
          <w:sz w:val="22"/>
          <w:szCs w:val="22"/>
        </w:rPr>
        <w:t>G.</w:t>
      </w:r>
      <w:r w:rsidRPr="009C7568">
        <w:rPr>
          <w:rFonts w:ascii="Arial" w:hAnsi="Arial" w:cs="Arial"/>
          <w:b/>
          <w:bCs/>
          <w:sz w:val="22"/>
          <w:szCs w:val="22"/>
        </w:rPr>
        <w:tab/>
        <w:t>Discussion of Exceptions to the RFP</w:t>
      </w:r>
    </w:p>
    <w:p w:rsidR="006840F0" w:rsidRPr="009C7568" w:rsidRDefault="006840F0" w:rsidP="009C7568">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sz w:val="22"/>
          <w:szCs w:val="22"/>
        </w:rPr>
      </w:pPr>
    </w:p>
    <w:p w:rsidR="006840F0" w:rsidRPr="009C7568" w:rsidRDefault="006840F0" w:rsidP="006840F0">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sz w:val="22"/>
          <w:szCs w:val="22"/>
        </w:rPr>
      </w:pPr>
      <w:r w:rsidRPr="009C7568">
        <w:rPr>
          <w:rFonts w:ascii="Arial" w:hAnsi="Arial" w:cs="Arial"/>
          <w:bCs/>
          <w:sz w:val="22"/>
          <w:szCs w:val="22"/>
        </w:rPr>
        <w:t xml:space="preserve">This RFP, including but not limited to its venue, termination, and payment schedule provisions, shall be incorporated by reference into the Contract documents as if its provisions were stated verbatim therein. </w:t>
      </w:r>
      <w:r w:rsidRPr="009C7568">
        <w:rPr>
          <w:rFonts w:ascii="Arial" w:hAnsi="Arial" w:cs="Arial"/>
          <w:b/>
          <w:bCs/>
          <w:sz w:val="22"/>
          <w:szCs w:val="22"/>
        </w:rPr>
        <w:t xml:space="preserve">Therefore, </w:t>
      </w:r>
      <w:proofErr w:type="spellStart"/>
      <w:r w:rsidRPr="009C7568">
        <w:rPr>
          <w:rFonts w:ascii="Arial" w:hAnsi="Arial" w:cs="Arial"/>
          <w:b/>
          <w:bCs/>
          <w:sz w:val="22"/>
          <w:szCs w:val="22"/>
        </w:rPr>
        <w:t>Offerors</w:t>
      </w:r>
      <w:proofErr w:type="spellEnd"/>
      <w:r w:rsidRPr="009C7568">
        <w:rPr>
          <w:rFonts w:ascii="Arial" w:hAnsi="Arial" w:cs="Arial"/>
          <w:b/>
          <w:bCs/>
          <w:sz w:val="22"/>
          <w:szCs w:val="22"/>
        </w:rPr>
        <w:t xml:space="preserve"> shall explicitly identify any exception to any provisions of the RFP in a separate “Exceptions to RFP” section of the proposal so that such exceptions may be resolved before execution of the Contract.</w:t>
      </w:r>
      <w:r w:rsidRPr="009C7568">
        <w:rPr>
          <w:rFonts w:ascii="Arial" w:hAnsi="Arial" w:cs="Arial"/>
          <w:bCs/>
          <w:sz w:val="22"/>
          <w:szCs w:val="22"/>
        </w:rPr>
        <w:t xml:space="preserve"> In case of any conflict between the RFP and any other Contract documents, the RFP shall control unless the Contract documents explicitly provide otherwise.</w:t>
      </w:r>
    </w:p>
    <w:p w:rsidR="006840F0" w:rsidRPr="009C7568" w:rsidRDefault="006840F0" w:rsidP="00B8089E">
      <w:pPr>
        <w:tabs>
          <w:tab w:val="num" w:pos="1440"/>
        </w:tabs>
        <w:ind w:left="1440" w:hanging="720"/>
        <w:rPr>
          <w:rFonts w:ascii="Arial" w:hAnsi="Arial" w:cs="Arial"/>
          <w:b/>
          <w:bCs/>
          <w:sz w:val="22"/>
          <w:szCs w:val="22"/>
        </w:rPr>
      </w:pPr>
    </w:p>
    <w:p w:rsidR="006840F0" w:rsidRPr="009C7568" w:rsidRDefault="006840F0" w:rsidP="006840F0">
      <w:pPr>
        <w:tabs>
          <w:tab w:val="num" w:pos="1440"/>
        </w:tabs>
        <w:ind w:left="1440" w:hanging="720"/>
        <w:rPr>
          <w:rFonts w:ascii="Arial" w:hAnsi="Arial" w:cs="Arial"/>
          <w:sz w:val="22"/>
          <w:szCs w:val="22"/>
        </w:rPr>
      </w:pPr>
      <w:r w:rsidRPr="009C7568">
        <w:rPr>
          <w:rFonts w:ascii="Arial" w:hAnsi="Arial" w:cs="Arial"/>
          <w:b/>
          <w:bCs/>
          <w:sz w:val="22"/>
          <w:szCs w:val="22"/>
        </w:rPr>
        <w:t>H.</w:t>
      </w:r>
      <w:r w:rsidRPr="009C7568">
        <w:rPr>
          <w:rFonts w:ascii="Arial" w:hAnsi="Arial" w:cs="Arial"/>
          <w:b/>
          <w:bCs/>
          <w:sz w:val="22"/>
          <w:szCs w:val="22"/>
        </w:rPr>
        <w:tab/>
        <w:t>Drug-Free Workplace to be Maintained by the Contractor</w:t>
      </w:r>
      <w:r w:rsidRPr="009C7568">
        <w:rPr>
          <w:rFonts w:ascii="Arial" w:hAnsi="Arial" w:cs="Arial"/>
          <w:sz w:val="22"/>
          <w:szCs w:val="22"/>
        </w:rPr>
        <w:t xml:space="preserve"> (Va. Code § 2.2-4312)</w:t>
      </w:r>
    </w:p>
    <w:p w:rsidR="006840F0" w:rsidRPr="009C7568" w:rsidRDefault="006840F0" w:rsidP="009C7568">
      <w:pPr>
        <w:ind w:left="720"/>
        <w:jc w:val="both"/>
        <w:rPr>
          <w:rFonts w:ascii="Arial" w:hAnsi="Arial" w:cs="Arial"/>
          <w:sz w:val="22"/>
          <w:szCs w:val="22"/>
        </w:rPr>
      </w:pPr>
    </w:p>
    <w:p w:rsidR="006840F0" w:rsidRPr="009C7568" w:rsidRDefault="006840F0" w:rsidP="00B8089E">
      <w:pPr>
        <w:ind w:left="2160" w:hanging="720"/>
        <w:jc w:val="both"/>
        <w:rPr>
          <w:rFonts w:ascii="Arial" w:hAnsi="Arial" w:cs="Arial"/>
          <w:sz w:val="22"/>
          <w:szCs w:val="22"/>
        </w:rPr>
      </w:pPr>
      <w:r w:rsidRPr="009C7568">
        <w:rPr>
          <w:rFonts w:ascii="Arial" w:hAnsi="Arial" w:cs="Arial"/>
          <w:sz w:val="22"/>
          <w:szCs w:val="22"/>
        </w:rPr>
        <w:t>1.</w:t>
      </w:r>
      <w:r w:rsidRPr="009C7568">
        <w:rPr>
          <w:rFonts w:ascii="Arial" w:hAnsi="Arial" w:cs="Arial"/>
          <w:sz w:val="22"/>
          <w:szCs w:val="22"/>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6840F0" w:rsidRPr="009C7568" w:rsidRDefault="006840F0" w:rsidP="00B8089E">
      <w:pPr>
        <w:ind w:left="2160" w:hanging="720"/>
        <w:jc w:val="both"/>
        <w:rPr>
          <w:rFonts w:ascii="Arial" w:hAnsi="Arial" w:cs="Arial"/>
          <w:sz w:val="22"/>
          <w:szCs w:val="22"/>
        </w:rPr>
      </w:pPr>
    </w:p>
    <w:p w:rsidR="00C8006C" w:rsidRPr="009C7568" w:rsidRDefault="006840F0" w:rsidP="00B8089E">
      <w:pPr>
        <w:tabs>
          <w:tab w:val="left" w:pos="-720"/>
          <w:tab w:val="left" w:pos="0"/>
          <w:tab w:val="left" w:pos="720"/>
          <w:tab w:val="left" w:pos="1440"/>
        </w:tabs>
        <w:suppressAutoHyphens/>
        <w:ind w:left="2160" w:hanging="720"/>
        <w:jc w:val="both"/>
        <w:rPr>
          <w:rFonts w:ascii="Arial" w:hAnsi="Arial" w:cs="Arial"/>
          <w:sz w:val="22"/>
          <w:szCs w:val="22"/>
        </w:rPr>
      </w:pPr>
      <w:r w:rsidRPr="009C7568">
        <w:rPr>
          <w:rFonts w:ascii="Arial" w:hAnsi="Arial" w:cs="Arial"/>
          <w:sz w:val="22"/>
          <w:szCs w:val="22"/>
        </w:rPr>
        <w:t>2.</w:t>
      </w:r>
      <w:r w:rsidRPr="009C7568">
        <w:rPr>
          <w:rFonts w:ascii="Arial" w:hAnsi="Arial" w:cs="Arial"/>
          <w:sz w:val="22"/>
          <w:szCs w:val="22"/>
        </w:rPr>
        <w:tab/>
        <w:t xml:space="preserve">For the purposes of this section, </w:t>
      </w:r>
      <w:r w:rsidRPr="009C7568">
        <w:rPr>
          <w:rFonts w:ascii="Arial" w:hAnsi="Arial" w:cs="Arial"/>
          <w:i/>
          <w:iCs/>
          <w:sz w:val="22"/>
          <w:szCs w:val="22"/>
        </w:rPr>
        <w:t xml:space="preserve">“drug-free workplace” </w:t>
      </w:r>
      <w:r w:rsidRPr="009C7568">
        <w:rPr>
          <w:rFonts w:ascii="Arial" w:hAnsi="Arial" w:cs="Arial"/>
          <w:sz w:val="22"/>
          <w:szCs w:val="22"/>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B8089E" w:rsidRPr="009C7568" w:rsidRDefault="00B8089E" w:rsidP="009C7568">
      <w:pPr>
        <w:tabs>
          <w:tab w:val="left" w:pos="-720"/>
          <w:tab w:val="left" w:pos="0"/>
          <w:tab w:val="left" w:pos="1440"/>
        </w:tabs>
        <w:suppressAutoHyphens/>
        <w:ind w:left="1440" w:hanging="720"/>
        <w:jc w:val="both"/>
        <w:rPr>
          <w:rFonts w:ascii="Arial" w:hAnsi="Arial" w:cs="Arial"/>
          <w:sz w:val="22"/>
          <w:szCs w:val="22"/>
        </w:rPr>
      </w:pPr>
    </w:p>
    <w:p w:rsidR="006840F0" w:rsidRPr="009C7568" w:rsidRDefault="006840F0" w:rsidP="009C7568">
      <w:pPr>
        <w:ind w:left="1440" w:hanging="720"/>
        <w:rPr>
          <w:rFonts w:ascii="Arial" w:hAnsi="Arial" w:cs="Arial"/>
          <w:b/>
          <w:spacing w:val="-3"/>
          <w:sz w:val="22"/>
          <w:szCs w:val="22"/>
        </w:rPr>
      </w:pPr>
      <w:r w:rsidRPr="009C7568">
        <w:rPr>
          <w:rFonts w:ascii="Arial" w:hAnsi="Arial" w:cs="Arial"/>
          <w:b/>
          <w:spacing w:val="-3"/>
          <w:sz w:val="22"/>
          <w:szCs w:val="22"/>
        </w:rPr>
        <w:t>I.</w:t>
      </w:r>
      <w:r w:rsidRPr="009C7568">
        <w:rPr>
          <w:rFonts w:ascii="Arial" w:hAnsi="Arial" w:cs="Arial"/>
          <w:b/>
          <w:spacing w:val="-3"/>
          <w:sz w:val="22"/>
          <w:szCs w:val="22"/>
        </w:rPr>
        <w:tab/>
        <w:t>Employment Discrimination by Contractor Prohibited</w:t>
      </w:r>
    </w:p>
    <w:p w:rsidR="006840F0" w:rsidRPr="009C7568" w:rsidRDefault="006840F0" w:rsidP="008B73D3">
      <w:pPr>
        <w:tabs>
          <w:tab w:val="left" w:pos="-720"/>
        </w:tabs>
        <w:suppressAutoHyphens/>
        <w:ind w:left="1440" w:hanging="720"/>
        <w:jc w:val="both"/>
        <w:rPr>
          <w:rFonts w:ascii="Arial" w:hAnsi="Arial" w:cs="Arial"/>
          <w:spacing w:val="-3"/>
          <w:sz w:val="22"/>
          <w:szCs w:val="22"/>
        </w:rPr>
      </w:pPr>
    </w:p>
    <w:p w:rsidR="006840F0" w:rsidRPr="009C7568" w:rsidRDefault="006840F0" w:rsidP="00B8089E">
      <w:pPr>
        <w:pStyle w:val="BodyTextIndent3"/>
        <w:ind w:left="2160" w:hanging="720"/>
        <w:rPr>
          <w:rFonts w:ascii="Arial" w:hAnsi="Arial" w:cs="Arial"/>
          <w:szCs w:val="22"/>
        </w:rPr>
      </w:pPr>
      <w:r w:rsidRPr="009C7568">
        <w:rPr>
          <w:rFonts w:ascii="Arial" w:hAnsi="Arial" w:cs="Arial"/>
          <w:szCs w:val="22"/>
        </w:rPr>
        <w:t>1.</w:t>
      </w:r>
      <w:r w:rsidRPr="009C7568">
        <w:rPr>
          <w:rFonts w:ascii="Arial" w:hAnsi="Arial" w:cs="Arial"/>
          <w:szCs w:val="22"/>
        </w:rPr>
        <w:tab/>
        <w:t>During the performance of this Contract, the contractor agrees as follows (Va. Code § 2.2-4311):</w:t>
      </w:r>
    </w:p>
    <w:p w:rsidR="006840F0" w:rsidRPr="009C7568" w:rsidRDefault="006840F0" w:rsidP="009C7568">
      <w:pPr>
        <w:tabs>
          <w:tab w:val="left" w:pos="-720"/>
        </w:tabs>
        <w:suppressAutoHyphens/>
        <w:spacing w:before="240"/>
        <w:ind w:left="2707" w:hanging="547"/>
        <w:jc w:val="both"/>
        <w:rPr>
          <w:rFonts w:ascii="Arial" w:hAnsi="Arial" w:cs="Arial"/>
          <w:spacing w:val="-3"/>
          <w:sz w:val="22"/>
          <w:szCs w:val="22"/>
        </w:rPr>
      </w:pPr>
      <w:r w:rsidRPr="009C7568">
        <w:rPr>
          <w:rFonts w:ascii="Arial" w:hAnsi="Arial" w:cs="Arial"/>
          <w:spacing w:val="-3"/>
          <w:sz w:val="22"/>
          <w:szCs w:val="22"/>
        </w:rPr>
        <w:t>(a)</w:t>
      </w:r>
      <w:r w:rsidRPr="009C7568">
        <w:rPr>
          <w:rFonts w:ascii="Arial" w:hAnsi="Arial" w:cs="Arial"/>
          <w:spacing w:val="-3"/>
          <w:sz w:val="22"/>
          <w:szCs w:val="22"/>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6840F0" w:rsidRPr="009C7568" w:rsidRDefault="006840F0" w:rsidP="009C7568">
      <w:pPr>
        <w:tabs>
          <w:tab w:val="left" w:pos="-720"/>
        </w:tabs>
        <w:suppressAutoHyphens/>
        <w:spacing w:before="240"/>
        <w:ind w:left="2707" w:hanging="547"/>
        <w:jc w:val="both"/>
        <w:rPr>
          <w:rFonts w:ascii="Arial" w:hAnsi="Arial" w:cs="Arial"/>
          <w:spacing w:val="-3"/>
          <w:sz w:val="22"/>
          <w:szCs w:val="22"/>
        </w:rPr>
      </w:pPr>
      <w:r w:rsidRPr="009C7568">
        <w:rPr>
          <w:rFonts w:ascii="Arial" w:hAnsi="Arial" w:cs="Arial"/>
          <w:spacing w:val="-3"/>
          <w:sz w:val="22"/>
          <w:szCs w:val="22"/>
        </w:rPr>
        <w:t>(b)</w:t>
      </w:r>
      <w:r w:rsidRPr="009C7568">
        <w:rPr>
          <w:rFonts w:ascii="Arial" w:hAnsi="Arial" w:cs="Arial"/>
          <w:spacing w:val="-3"/>
          <w:sz w:val="22"/>
          <w:szCs w:val="22"/>
        </w:rPr>
        <w:tab/>
        <w:t>The contractor, in all solicitations or advertisements for employees placed by or on behalf of the contractor, will state that such contractor is an equal opportunity employer.</w:t>
      </w:r>
    </w:p>
    <w:p w:rsidR="006840F0" w:rsidRPr="009C7568" w:rsidRDefault="006840F0" w:rsidP="009C7568">
      <w:pPr>
        <w:numPr>
          <w:ilvl w:val="0"/>
          <w:numId w:val="7"/>
        </w:numPr>
        <w:suppressAutoHyphens/>
        <w:spacing w:before="240"/>
        <w:ind w:left="2707" w:hanging="547"/>
        <w:jc w:val="both"/>
        <w:rPr>
          <w:rFonts w:ascii="Arial" w:hAnsi="Arial" w:cs="Arial"/>
          <w:spacing w:val="-3"/>
          <w:sz w:val="22"/>
          <w:szCs w:val="22"/>
        </w:rPr>
      </w:pPr>
      <w:r w:rsidRPr="009C7568">
        <w:rPr>
          <w:rFonts w:ascii="Arial" w:hAnsi="Arial" w:cs="Arial"/>
          <w:spacing w:val="-3"/>
          <w:sz w:val="22"/>
          <w:szCs w:val="22"/>
        </w:rPr>
        <w:t>Notices, advertisements and solicitations placed in accordance with federal law, rule or regulation shall be deemed sufficient for the purpose of meeting the requirements of this section.</w:t>
      </w:r>
    </w:p>
    <w:p w:rsidR="006840F0" w:rsidRPr="009C7568" w:rsidRDefault="006840F0" w:rsidP="009C7568">
      <w:pPr>
        <w:tabs>
          <w:tab w:val="left" w:pos="-720"/>
          <w:tab w:val="left" w:pos="0"/>
          <w:tab w:val="left" w:pos="720"/>
          <w:tab w:val="left" w:pos="1440"/>
        </w:tabs>
        <w:suppressAutoHyphens/>
        <w:ind w:left="1440"/>
        <w:jc w:val="both"/>
        <w:rPr>
          <w:rFonts w:ascii="Arial" w:hAnsi="Arial" w:cs="Arial"/>
          <w:spacing w:val="-3"/>
          <w:sz w:val="22"/>
          <w:szCs w:val="22"/>
        </w:rPr>
      </w:pPr>
    </w:p>
    <w:p w:rsidR="006840F0" w:rsidRPr="009C7568" w:rsidRDefault="006840F0" w:rsidP="006840F0">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Cs w:val="22"/>
        </w:rPr>
      </w:pPr>
      <w:r w:rsidRPr="009C7568">
        <w:rPr>
          <w:rFonts w:ascii="Arial" w:hAnsi="Arial" w:cs="Arial"/>
          <w:szCs w:val="22"/>
        </w:rPr>
        <w:t xml:space="preserve">2. </w:t>
      </w:r>
      <w:r w:rsidRPr="009C7568">
        <w:rPr>
          <w:rFonts w:ascii="Arial" w:hAnsi="Arial" w:cs="Arial"/>
          <w:szCs w:val="22"/>
        </w:rPr>
        <w:tab/>
        <w:t>The contractor will include the provisions of the foregoing subparagraphs (a), (b), and (c) in every subcontract or purchase order of over $10,000, so that the provisions will be binding upon each subcontractor or vendor.</w:t>
      </w:r>
    </w:p>
    <w:p w:rsidR="006840F0" w:rsidRPr="009C7568" w:rsidRDefault="006840F0" w:rsidP="009C7568">
      <w:pPr>
        <w:tabs>
          <w:tab w:val="left" w:pos="-720"/>
          <w:tab w:val="left" w:pos="0"/>
          <w:tab w:val="left" w:pos="720"/>
          <w:tab w:val="left" w:pos="1440"/>
          <w:tab w:val="left" w:pos="2160"/>
        </w:tabs>
        <w:suppressAutoHyphens/>
        <w:ind w:left="2880" w:hanging="2160"/>
        <w:jc w:val="both"/>
        <w:rPr>
          <w:rFonts w:ascii="Arial" w:hAnsi="Arial" w:cs="Arial"/>
          <w:b/>
          <w:spacing w:val="-3"/>
          <w:sz w:val="22"/>
          <w:szCs w:val="22"/>
        </w:rPr>
      </w:pPr>
    </w:p>
    <w:p w:rsidR="006840F0" w:rsidRPr="009C7568" w:rsidRDefault="006840F0" w:rsidP="006840F0">
      <w:pPr>
        <w:tabs>
          <w:tab w:val="left" w:pos="-720"/>
          <w:tab w:val="left" w:pos="0"/>
          <w:tab w:val="left" w:pos="720"/>
          <w:tab w:val="left" w:pos="1440"/>
          <w:tab w:val="left" w:pos="2160"/>
        </w:tabs>
        <w:suppressAutoHyphens/>
        <w:ind w:left="2160" w:hanging="1440"/>
        <w:jc w:val="both"/>
        <w:rPr>
          <w:rFonts w:ascii="Arial" w:hAnsi="Arial" w:cs="Arial"/>
          <w:spacing w:val="-3"/>
          <w:sz w:val="22"/>
          <w:szCs w:val="22"/>
        </w:rPr>
      </w:pPr>
      <w:r w:rsidRPr="009C7568">
        <w:rPr>
          <w:rFonts w:ascii="Arial" w:hAnsi="Arial" w:cs="Arial"/>
          <w:b/>
          <w:spacing w:val="-3"/>
          <w:sz w:val="22"/>
          <w:szCs w:val="22"/>
        </w:rPr>
        <w:t>J.</w:t>
      </w:r>
      <w:r w:rsidRPr="009C7568">
        <w:rPr>
          <w:rFonts w:ascii="Arial" w:hAnsi="Arial" w:cs="Arial"/>
          <w:b/>
          <w:spacing w:val="-3"/>
          <w:sz w:val="22"/>
          <w:szCs w:val="22"/>
        </w:rPr>
        <w:tab/>
        <w:t>Employment of Unauthorized Aliens Prohibited</w:t>
      </w:r>
    </w:p>
    <w:p w:rsidR="006840F0" w:rsidRPr="009C7568" w:rsidRDefault="006840F0" w:rsidP="009C7568">
      <w:pPr>
        <w:tabs>
          <w:tab w:val="left" w:pos="-720"/>
          <w:tab w:val="left" w:pos="0"/>
          <w:tab w:val="left" w:pos="720"/>
          <w:tab w:val="left" w:pos="1440"/>
          <w:tab w:val="left" w:pos="2160"/>
        </w:tabs>
        <w:suppressAutoHyphens/>
        <w:ind w:left="2880" w:hanging="2160"/>
        <w:jc w:val="both"/>
        <w:rPr>
          <w:rFonts w:ascii="Arial" w:hAnsi="Arial" w:cs="Arial"/>
          <w:spacing w:val="-3"/>
          <w:sz w:val="22"/>
          <w:szCs w:val="22"/>
        </w:rPr>
      </w:pPr>
    </w:p>
    <w:p w:rsidR="006840F0" w:rsidRPr="009C7568" w:rsidRDefault="006840F0" w:rsidP="009C7568">
      <w:pPr>
        <w:ind w:left="1440"/>
        <w:jc w:val="both"/>
        <w:rPr>
          <w:rFonts w:ascii="Arial" w:hAnsi="Arial" w:cs="Arial"/>
          <w:sz w:val="22"/>
          <w:szCs w:val="22"/>
        </w:rPr>
      </w:pPr>
      <w:r w:rsidRPr="009C7568">
        <w:rPr>
          <w:rFonts w:ascii="Arial" w:hAnsi="Arial" w:cs="Arial"/>
          <w:sz w:val="22"/>
          <w:szCs w:val="22"/>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6840F0" w:rsidRPr="009C7568" w:rsidRDefault="006840F0" w:rsidP="009C7568">
      <w:pPr>
        <w:tabs>
          <w:tab w:val="left" w:pos="-720"/>
          <w:tab w:val="left" w:pos="0"/>
          <w:tab w:val="left" w:pos="720"/>
          <w:tab w:val="left" w:pos="1440"/>
        </w:tabs>
        <w:suppressAutoHyphens/>
        <w:ind w:left="2070" w:hanging="1350"/>
        <w:jc w:val="both"/>
        <w:rPr>
          <w:rFonts w:ascii="Arial" w:hAnsi="Arial" w:cs="Arial"/>
          <w:spacing w:val="-3"/>
          <w:sz w:val="22"/>
          <w:szCs w:val="22"/>
        </w:rPr>
      </w:pPr>
    </w:p>
    <w:p w:rsidR="006840F0" w:rsidRPr="009C7568" w:rsidRDefault="006840F0" w:rsidP="006840F0">
      <w:pPr>
        <w:tabs>
          <w:tab w:val="left" w:pos="-720"/>
          <w:tab w:val="left" w:pos="720"/>
        </w:tabs>
        <w:suppressAutoHyphens/>
        <w:ind w:left="720"/>
        <w:jc w:val="both"/>
        <w:rPr>
          <w:rFonts w:ascii="Arial" w:hAnsi="Arial" w:cs="Arial"/>
          <w:b/>
          <w:sz w:val="22"/>
          <w:szCs w:val="22"/>
        </w:rPr>
      </w:pPr>
      <w:r w:rsidRPr="009C7568">
        <w:rPr>
          <w:rFonts w:ascii="Arial" w:hAnsi="Arial" w:cs="Arial"/>
          <w:b/>
          <w:sz w:val="22"/>
          <w:szCs w:val="22"/>
        </w:rPr>
        <w:t>K.</w:t>
      </w:r>
      <w:r w:rsidRPr="009C7568">
        <w:rPr>
          <w:rFonts w:ascii="Arial" w:hAnsi="Arial" w:cs="Arial"/>
          <w:b/>
          <w:sz w:val="22"/>
          <w:szCs w:val="22"/>
        </w:rPr>
        <w:tab/>
        <w:t>Indemnification</w:t>
      </w:r>
    </w:p>
    <w:p w:rsidR="006840F0" w:rsidRPr="009C7568" w:rsidRDefault="006840F0" w:rsidP="009C7568">
      <w:pPr>
        <w:tabs>
          <w:tab w:val="left" w:pos="-720"/>
          <w:tab w:val="left" w:pos="0"/>
          <w:tab w:val="left" w:pos="720"/>
          <w:tab w:val="left" w:pos="1440"/>
        </w:tabs>
        <w:suppressAutoHyphens/>
        <w:ind w:left="2070" w:hanging="1350"/>
        <w:jc w:val="both"/>
        <w:rPr>
          <w:rFonts w:ascii="Arial" w:hAnsi="Arial" w:cs="Arial"/>
          <w:spacing w:val="-3"/>
          <w:sz w:val="22"/>
          <w:szCs w:val="22"/>
        </w:rPr>
      </w:pPr>
    </w:p>
    <w:p w:rsidR="006840F0" w:rsidRPr="009C7568" w:rsidRDefault="006840F0" w:rsidP="009C7568">
      <w:pPr>
        <w:ind w:left="1440"/>
        <w:jc w:val="both"/>
        <w:rPr>
          <w:rFonts w:ascii="Arial" w:hAnsi="Arial" w:cs="Arial"/>
          <w:sz w:val="22"/>
          <w:szCs w:val="22"/>
        </w:rPr>
      </w:pPr>
      <w:r w:rsidRPr="009C7568">
        <w:rPr>
          <w:rFonts w:ascii="Arial" w:hAnsi="Arial" w:cs="Arial"/>
          <w:sz w:val="22"/>
          <w:szCs w:val="22"/>
        </w:rPr>
        <w:t xml:space="preserve">The </w:t>
      </w:r>
      <w:r w:rsidR="00595F66" w:rsidRPr="009C7568">
        <w:rPr>
          <w:rFonts w:ascii="Arial" w:hAnsi="Arial" w:cs="Arial"/>
          <w:sz w:val="22"/>
          <w:szCs w:val="22"/>
        </w:rPr>
        <w:t>Successful Offeror</w:t>
      </w:r>
      <w:r w:rsidRPr="009C7568">
        <w:rPr>
          <w:rFonts w:ascii="Arial" w:hAnsi="Arial" w:cs="Arial"/>
          <w:sz w:val="22"/>
          <w:szCs w:val="22"/>
        </w:rPr>
        <w:t xml:space="preserve">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w:t>
      </w:r>
      <w:r w:rsidR="00595F66" w:rsidRPr="009C7568">
        <w:rPr>
          <w:rFonts w:ascii="Arial" w:hAnsi="Arial" w:cs="Arial"/>
          <w:sz w:val="22"/>
          <w:szCs w:val="22"/>
        </w:rPr>
        <w:t>Successful Offeror</w:t>
      </w:r>
      <w:r w:rsidRPr="009C7568">
        <w:rPr>
          <w:rFonts w:ascii="Arial" w:hAnsi="Arial" w:cs="Arial"/>
          <w:sz w:val="22"/>
          <w:szCs w:val="22"/>
        </w:rPr>
        <w:t>, provided that such liability is not attributable to the County’s sole negligence.</w:t>
      </w:r>
    </w:p>
    <w:p w:rsidR="006840F0" w:rsidRPr="009C7568" w:rsidRDefault="006840F0" w:rsidP="009C7568">
      <w:pPr>
        <w:tabs>
          <w:tab w:val="left" w:pos="-720"/>
          <w:tab w:val="left" w:pos="0"/>
        </w:tabs>
        <w:suppressAutoHyphens/>
        <w:ind w:left="720"/>
        <w:jc w:val="both"/>
        <w:rPr>
          <w:rFonts w:ascii="Arial" w:hAnsi="Arial" w:cs="Arial"/>
          <w:sz w:val="22"/>
          <w:szCs w:val="22"/>
        </w:rPr>
      </w:pPr>
    </w:p>
    <w:p w:rsidR="006840F0" w:rsidRPr="009C7568" w:rsidRDefault="006840F0" w:rsidP="009C7568">
      <w:pPr>
        <w:ind w:left="720"/>
        <w:rPr>
          <w:rFonts w:ascii="Arial" w:hAnsi="Arial" w:cs="Arial"/>
          <w:spacing w:val="-3"/>
          <w:sz w:val="22"/>
          <w:szCs w:val="22"/>
        </w:rPr>
      </w:pPr>
      <w:r w:rsidRPr="009C7568">
        <w:rPr>
          <w:rFonts w:ascii="Arial" w:hAnsi="Arial" w:cs="Arial"/>
          <w:b/>
          <w:spacing w:val="-3"/>
          <w:sz w:val="22"/>
          <w:szCs w:val="22"/>
        </w:rPr>
        <w:t>L.</w:t>
      </w:r>
      <w:r w:rsidRPr="009C7568">
        <w:rPr>
          <w:rFonts w:ascii="Arial" w:hAnsi="Arial" w:cs="Arial"/>
          <w:b/>
          <w:spacing w:val="-3"/>
          <w:sz w:val="22"/>
          <w:szCs w:val="22"/>
        </w:rPr>
        <w:tab/>
        <w:t>Insurance Requirements</w:t>
      </w:r>
    </w:p>
    <w:p w:rsidR="006840F0" w:rsidRPr="009C7568" w:rsidRDefault="006840F0" w:rsidP="006840F0">
      <w:pPr>
        <w:tabs>
          <w:tab w:val="left" w:pos="-720"/>
        </w:tabs>
        <w:suppressAutoHyphens/>
        <w:ind w:left="1440" w:hanging="720"/>
        <w:jc w:val="both"/>
        <w:rPr>
          <w:rFonts w:ascii="Arial" w:hAnsi="Arial" w:cs="Arial"/>
          <w:b/>
          <w:spacing w:val="-3"/>
          <w:sz w:val="22"/>
          <w:szCs w:val="22"/>
        </w:rPr>
      </w:pPr>
    </w:p>
    <w:p w:rsidR="006840F0" w:rsidRPr="009C7568" w:rsidRDefault="006840F0" w:rsidP="006840F0">
      <w:pPr>
        <w:tabs>
          <w:tab w:val="left" w:pos="-720"/>
        </w:tabs>
        <w:suppressAutoHyphens/>
        <w:ind w:left="1440"/>
        <w:jc w:val="both"/>
        <w:rPr>
          <w:rFonts w:ascii="Arial" w:hAnsi="Arial" w:cs="Arial"/>
          <w:sz w:val="22"/>
          <w:szCs w:val="22"/>
        </w:rPr>
      </w:pPr>
      <w:r w:rsidRPr="009C7568">
        <w:rPr>
          <w:rFonts w:ascii="Arial" w:hAnsi="Arial" w:cs="Arial"/>
          <w:spacing w:val="-3"/>
          <w:sz w:val="22"/>
          <w:szCs w:val="22"/>
        </w:rPr>
        <w:t xml:space="preserve">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or by any subcontractor or anyone directly employed by either of them.  Such insurance shall conform to the Insurance Specifications. </w:t>
      </w:r>
      <w:r w:rsidRPr="009C7568">
        <w:rPr>
          <w:rFonts w:ascii="Arial" w:hAnsi="Arial" w:cs="Arial"/>
          <w:b/>
          <w:spacing w:val="-3"/>
          <w:sz w:val="22"/>
          <w:szCs w:val="22"/>
        </w:rPr>
        <w:t>(Attachment A)</w:t>
      </w:r>
    </w:p>
    <w:p w:rsidR="006840F0" w:rsidRPr="009C7568" w:rsidRDefault="006840F0" w:rsidP="006840F0">
      <w:pPr>
        <w:tabs>
          <w:tab w:val="left" w:pos="-720"/>
        </w:tabs>
        <w:suppressAutoHyphens/>
        <w:ind w:left="1440" w:hanging="720"/>
        <w:jc w:val="both"/>
        <w:rPr>
          <w:rFonts w:ascii="Arial" w:hAnsi="Arial" w:cs="Arial"/>
          <w:b/>
          <w:bCs/>
          <w:sz w:val="22"/>
          <w:szCs w:val="22"/>
        </w:rPr>
      </w:pPr>
    </w:p>
    <w:p w:rsidR="006840F0" w:rsidRPr="009C7568" w:rsidRDefault="006840F0" w:rsidP="006840F0">
      <w:pPr>
        <w:tabs>
          <w:tab w:val="left" w:pos="-720"/>
        </w:tabs>
        <w:suppressAutoHyphens/>
        <w:ind w:left="1440" w:hanging="720"/>
        <w:jc w:val="both"/>
        <w:rPr>
          <w:rFonts w:ascii="Arial" w:hAnsi="Arial" w:cs="Arial"/>
          <w:b/>
          <w:spacing w:val="-3"/>
          <w:sz w:val="22"/>
          <w:szCs w:val="22"/>
        </w:rPr>
      </w:pPr>
      <w:r w:rsidRPr="009C7568">
        <w:rPr>
          <w:rFonts w:ascii="Arial" w:hAnsi="Arial" w:cs="Arial"/>
          <w:b/>
          <w:bCs/>
          <w:sz w:val="22"/>
          <w:szCs w:val="22"/>
        </w:rPr>
        <w:t>M.</w:t>
      </w:r>
      <w:r w:rsidRPr="009C7568">
        <w:rPr>
          <w:rFonts w:ascii="Arial" w:hAnsi="Arial" w:cs="Arial"/>
          <w:sz w:val="22"/>
          <w:szCs w:val="22"/>
        </w:rPr>
        <w:tab/>
      </w:r>
      <w:r w:rsidRPr="009C7568">
        <w:rPr>
          <w:rFonts w:ascii="Arial" w:hAnsi="Arial" w:cs="Arial"/>
          <w:b/>
          <w:spacing w:val="-3"/>
          <w:sz w:val="22"/>
          <w:szCs w:val="22"/>
        </w:rPr>
        <w:t>No Discrimination against Faith-Based Organizations</w:t>
      </w:r>
      <w:r w:rsidRPr="009C7568">
        <w:rPr>
          <w:rFonts w:ascii="Arial" w:hAnsi="Arial" w:cs="Arial"/>
          <w:b/>
          <w:spacing w:val="-3"/>
          <w:sz w:val="22"/>
          <w:szCs w:val="22"/>
        </w:rPr>
        <w:tab/>
      </w:r>
    </w:p>
    <w:p w:rsidR="006840F0" w:rsidRPr="009C7568" w:rsidRDefault="006840F0" w:rsidP="009C7568">
      <w:pPr>
        <w:tabs>
          <w:tab w:val="left" w:pos="-720"/>
          <w:tab w:val="left" w:pos="0"/>
        </w:tabs>
        <w:suppressAutoHyphens/>
        <w:ind w:left="720"/>
        <w:jc w:val="both"/>
        <w:rPr>
          <w:rFonts w:ascii="Arial" w:hAnsi="Arial" w:cs="Arial"/>
          <w:spacing w:val="-3"/>
          <w:sz w:val="22"/>
          <w:szCs w:val="22"/>
        </w:rPr>
      </w:pPr>
    </w:p>
    <w:p w:rsidR="006840F0" w:rsidRPr="009C7568" w:rsidRDefault="006840F0" w:rsidP="006840F0">
      <w:pPr>
        <w:tabs>
          <w:tab w:val="left" w:pos="-720"/>
          <w:tab w:val="left" w:pos="0"/>
          <w:tab w:val="left" w:pos="720"/>
          <w:tab w:val="left" w:pos="1440"/>
        </w:tabs>
        <w:suppressAutoHyphens/>
        <w:ind w:left="1440"/>
        <w:jc w:val="both"/>
        <w:rPr>
          <w:rFonts w:ascii="Arial" w:hAnsi="Arial" w:cs="Arial"/>
          <w:sz w:val="22"/>
          <w:szCs w:val="22"/>
        </w:rPr>
      </w:pPr>
      <w:r w:rsidRPr="009C7568">
        <w:rPr>
          <w:rFonts w:ascii="Arial" w:hAnsi="Arial" w:cs="Arial"/>
          <w:sz w:val="22"/>
          <w:szCs w:val="22"/>
        </w:rPr>
        <w:t>The County does not discriminate against faith-based organizations as that term is defined in Va. Code § 2.2-4343.1.</w:t>
      </w:r>
    </w:p>
    <w:p w:rsidR="006840F0" w:rsidRPr="009C7568" w:rsidRDefault="006840F0" w:rsidP="006840F0">
      <w:pPr>
        <w:tabs>
          <w:tab w:val="left" w:pos="-720"/>
          <w:tab w:val="left" w:pos="0"/>
          <w:tab w:val="left" w:pos="1440"/>
          <w:tab w:val="num" w:pos="1800"/>
        </w:tabs>
        <w:suppressAutoHyphens/>
        <w:ind w:left="720"/>
        <w:jc w:val="both"/>
        <w:rPr>
          <w:rFonts w:ascii="Arial" w:hAnsi="Arial" w:cs="Arial"/>
          <w:sz w:val="22"/>
          <w:szCs w:val="22"/>
        </w:rPr>
      </w:pPr>
    </w:p>
    <w:p w:rsidR="006840F0" w:rsidRPr="009C7568" w:rsidRDefault="006840F0" w:rsidP="006840F0">
      <w:pPr>
        <w:tabs>
          <w:tab w:val="left" w:pos="-720"/>
          <w:tab w:val="left" w:pos="0"/>
          <w:tab w:val="left" w:pos="720"/>
          <w:tab w:val="left" w:pos="1440"/>
        </w:tabs>
        <w:suppressAutoHyphens/>
        <w:ind w:left="1440" w:hanging="720"/>
        <w:jc w:val="both"/>
        <w:rPr>
          <w:rFonts w:ascii="Arial" w:hAnsi="Arial" w:cs="Arial"/>
          <w:spacing w:val="-3"/>
          <w:sz w:val="22"/>
          <w:szCs w:val="22"/>
        </w:rPr>
      </w:pPr>
      <w:r w:rsidRPr="009C7568">
        <w:rPr>
          <w:rFonts w:ascii="Arial" w:hAnsi="Arial" w:cs="Arial"/>
          <w:b/>
          <w:spacing w:val="-3"/>
          <w:sz w:val="22"/>
          <w:szCs w:val="22"/>
        </w:rPr>
        <w:t>N.</w:t>
      </w:r>
      <w:r w:rsidRPr="009C7568">
        <w:rPr>
          <w:rFonts w:ascii="Arial" w:hAnsi="Arial" w:cs="Arial"/>
          <w:b/>
          <w:spacing w:val="-3"/>
          <w:sz w:val="22"/>
          <w:szCs w:val="22"/>
        </w:rPr>
        <w:tab/>
      </w:r>
      <w:proofErr w:type="spellStart"/>
      <w:r w:rsidRPr="009C7568">
        <w:rPr>
          <w:rFonts w:ascii="Arial" w:hAnsi="Arial" w:cs="Arial"/>
          <w:b/>
          <w:spacing w:val="-3"/>
          <w:sz w:val="22"/>
          <w:szCs w:val="22"/>
        </w:rPr>
        <w:t>Offeror's</w:t>
      </w:r>
      <w:proofErr w:type="spellEnd"/>
      <w:r w:rsidRPr="009C7568">
        <w:rPr>
          <w:rFonts w:ascii="Arial" w:hAnsi="Arial" w:cs="Arial"/>
          <w:b/>
          <w:spacing w:val="-3"/>
          <w:sz w:val="22"/>
          <w:szCs w:val="22"/>
        </w:rPr>
        <w:t xml:space="preserve"> Performance</w:t>
      </w:r>
    </w:p>
    <w:p w:rsidR="006840F0" w:rsidRPr="009C7568" w:rsidRDefault="006840F0" w:rsidP="009C7568">
      <w:pPr>
        <w:tabs>
          <w:tab w:val="left" w:pos="-720"/>
          <w:tab w:val="left" w:pos="0"/>
        </w:tabs>
        <w:suppressAutoHyphens/>
        <w:ind w:left="720"/>
        <w:jc w:val="both"/>
        <w:rPr>
          <w:rFonts w:ascii="Arial" w:hAnsi="Arial" w:cs="Arial"/>
          <w:spacing w:val="-3"/>
          <w:sz w:val="22"/>
          <w:szCs w:val="22"/>
        </w:rPr>
      </w:pPr>
    </w:p>
    <w:p w:rsidR="006840F0" w:rsidRPr="009C7568" w:rsidRDefault="006840F0" w:rsidP="00B8089E">
      <w:pPr>
        <w:tabs>
          <w:tab w:val="left" w:pos="-720"/>
          <w:tab w:val="left" w:pos="0"/>
          <w:tab w:val="left" w:pos="720"/>
          <w:tab w:val="left" w:pos="1440"/>
        </w:tabs>
        <w:suppressAutoHyphens/>
        <w:ind w:left="2160" w:hanging="720"/>
        <w:jc w:val="both"/>
        <w:rPr>
          <w:rFonts w:ascii="Arial" w:hAnsi="Arial" w:cs="Arial"/>
          <w:spacing w:val="-3"/>
          <w:sz w:val="22"/>
          <w:szCs w:val="22"/>
        </w:rPr>
      </w:pPr>
      <w:r w:rsidRPr="009C7568">
        <w:rPr>
          <w:rFonts w:ascii="Arial" w:hAnsi="Arial" w:cs="Arial"/>
          <w:spacing w:val="-3"/>
          <w:sz w:val="22"/>
          <w:szCs w:val="22"/>
        </w:rPr>
        <w:t>1.</w:t>
      </w:r>
      <w:r w:rsidRPr="009C7568">
        <w:rPr>
          <w:rFonts w:ascii="Arial" w:hAnsi="Arial" w:cs="Arial"/>
          <w:spacing w:val="-3"/>
          <w:sz w:val="22"/>
          <w:szCs w:val="22"/>
        </w:rPr>
        <w:tab/>
        <w:t xml:space="preserve">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agrees and covenants that its agents and employees shall comply with all County, State and Federal laws, rules and regulations applicable to the business to be conducted under the Contract.</w:t>
      </w:r>
    </w:p>
    <w:p w:rsidR="008A5F6B" w:rsidRPr="009C7568" w:rsidRDefault="008A5F6B" w:rsidP="00B8089E">
      <w:pPr>
        <w:tabs>
          <w:tab w:val="left" w:pos="-720"/>
          <w:tab w:val="left" w:pos="0"/>
          <w:tab w:val="left" w:pos="720"/>
          <w:tab w:val="left" w:pos="1440"/>
        </w:tabs>
        <w:suppressAutoHyphens/>
        <w:ind w:left="2160" w:hanging="720"/>
        <w:jc w:val="both"/>
        <w:rPr>
          <w:rFonts w:ascii="Arial" w:hAnsi="Arial" w:cs="Arial"/>
          <w:spacing w:val="-3"/>
          <w:sz w:val="22"/>
          <w:szCs w:val="22"/>
        </w:rPr>
      </w:pPr>
    </w:p>
    <w:p w:rsidR="006840F0" w:rsidRDefault="006840F0" w:rsidP="00B8089E">
      <w:pPr>
        <w:tabs>
          <w:tab w:val="left" w:pos="-720"/>
          <w:tab w:val="left" w:pos="0"/>
          <w:tab w:val="left" w:pos="720"/>
          <w:tab w:val="left" w:pos="1440"/>
        </w:tabs>
        <w:suppressAutoHyphens/>
        <w:ind w:left="2160" w:hanging="720"/>
        <w:jc w:val="both"/>
        <w:rPr>
          <w:rFonts w:ascii="Arial" w:hAnsi="Arial" w:cs="Arial"/>
          <w:spacing w:val="-3"/>
          <w:sz w:val="22"/>
          <w:szCs w:val="22"/>
        </w:rPr>
      </w:pPr>
      <w:r w:rsidRPr="009C7568">
        <w:rPr>
          <w:rFonts w:ascii="Arial" w:hAnsi="Arial" w:cs="Arial"/>
          <w:spacing w:val="-3"/>
          <w:sz w:val="22"/>
          <w:szCs w:val="22"/>
        </w:rPr>
        <w:t>2.</w:t>
      </w:r>
      <w:r w:rsidRPr="009C7568">
        <w:rPr>
          <w:rFonts w:ascii="Arial" w:hAnsi="Arial" w:cs="Arial"/>
          <w:spacing w:val="-3"/>
          <w:sz w:val="22"/>
          <w:szCs w:val="22"/>
        </w:rPr>
        <w:tab/>
        <w:t xml:space="preserve">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shall ensure that its employees shall observe and exercise all necessary caution and discretion so as to avoid injury to person or damage to property of any and all kinds.</w:t>
      </w:r>
    </w:p>
    <w:p w:rsidR="004B2CB5" w:rsidRPr="009C7568" w:rsidRDefault="004B2CB5" w:rsidP="00B8089E">
      <w:pPr>
        <w:tabs>
          <w:tab w:val="left" w:pos="-720"/>
          <w:tab w:val="left" w:pos="0"/>
          <w:tab w:val="left" w:pos="720"/>
          <w:tab w:val="left" w:pos="1440"/>
        </w:tabs>
        <w:suppressAutoHyphens/>
        <w:ind w:left="2160" w:hanging="720"/>
        <w:jc w:val="both"/>
        <w:rPr>
          <w:rFonts w:ascii="Arial" w:hAnsi="Arial" w:cs="Arial"/>
          <w:spacing w:val="-3"/>
          <w:sz w:val="22"/>
          <w:szCs w:val="22"/>
        </w:rPr>
      </w:pPr>
    </w:p>
    <w:p w:rsidR="006840F0" w:rsidRPr="009C7568" w:rsidRDefault="006840F0" w:rsidP="00B8089E">
      <w:pPr>
        <w:tabs>
          <w:tab w:val="left" w:pos="-720"/>
          <w:tab w:val="left" w:pos="0"/>
          <w:tab w:val="left" w:pos="720"/>
          <w:tab w:val="left" w:pos="1440"/>
        </w:tabs>
        <w:suppressAutoHyphens/>
        <w:ind w:left="2160" w:hanging="720"/>
        <w:jc w:val="both"/>
        <w:rPr>
          <w:rFonts w:ascii="Arial" w:hAnsi="Arial" w:cs="Arial"/>
          <w:spacing w:val="-3"/>
          <w:sz w:val="22"/>
          <w:szCs w:val="22"/>
        </w:rPr>
      </w:pPr>
      <w:r w:rsidRPr="009C7568">
        <w:rPr>
          <w:rFonts w:ascii="Arial" w:hAnsi="Arial" w:cs="Arial"/>
          <w:spacing w:val="-3"/>
          <w:sz w:val="22"/>
          <w:szCs w:val="22"/>
        </w:rPr>
        <w:t>3.</w:t>
      </w:r>
      <w:r w:rsidRPr="009C7568">
        <w:rPr>
          <w:rFonts w:ascii="Arial" w:hAnsi="Arial" w:cs="Arial"/>
          <w:spacing w:val="-3"/>
          <w:sz w:val="22"/>
          <w:szCs w:val="22"/>
        </w:rPr>
        <w:tab/>
        <w:t xml:space="preserve">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shall cooperate with Henrico officials in performing the Contract work so that interference with normal operations will be held to a minimum.</w:t>
      </w:r>
    </w:p>
    <w:p w:rsidR="006840F0" w:rsidRPr="009C7568" w:rsidRDefault="006840F0" w:rsidP="00B8089E">
      <w:pPr>
        <w:tabs>
          <w:tab w:val="left" w:pos="-720"/>
          <w:tab w:val="left" w:pos="0"/>
          <w:tab w:val="left" w:pos="720"/>
          <w:tab w:val="left" w:pos="1440"/>
        </w:tabs>
        <w:suppressAutoHyphens/>
        <w:ind w:left="2160" w:hanging="720"/>
        <w:jc w:val="both"/>
        <w:rPr>
          <w:rFonts w:ascii="Arial" w:hAnsi="Arial" w:cs="Arial"/>
          <w:spacing w:val="-3"/>
          <w:sz w:val="22"/>
          <w:szCs w:val="22"/>
        </w:rPr>
      </w:pPr>
    </w:p>
    <w:p w:rsidR="006840F0" w:rsidRPr="009C7568" w:rsidRDefault="006840F0" w:rsidP="00B8089E">
      <w:pPr>
        <w:tabs>
          <w:tab w:val="left" w:pos="-720"/>
          <w:tab w:val="left" w:pos="0"/>
          <w:tab w:val="left" w:pos="720"/>
          <w:tab w:val="left" w:pos="1440"/>
        </w:tabs>
        <w:suppressAutoHyphens/>
        <w:ind w:left="2160" w:hanging="720"/>
        <w:jc w:val="both"/>
        <w:rPr>
          <w:rFonts w:ascii="Arial" w:hAnsi="Arial" w:cs="Arial"/>
          <w:strike/>
          <w:spacing w:val="-3"/>
          <w:sz w:val="22"/>
          <w:szCs w:val="22"/>
        </w:rPr>
      </w:pPr>
      <w:r w:rsidRPr="009C7568">
        <w:rPr>
          <w:rFonts w:ascii="Arial" w:hAnsi="Arial" w:cs="Arial"/>
          <w:spacing w:val="-3"/>
          <w:sz w:val="22"/>
          <w:szCs w:val="22"/>
        </w:rPr>
        <w:t>4.</w:t>
      </w:r>
      <w:r w:rsidRPr="009C7568">
        <w:rPr>
          <w:rFonts w:ascii="Arial" w:hAnsi="Arial" w:cs="Arial"/>
          <w:spacing w:val="-3"/>
          <w:sz w:val="22"/>
          <w:szCs w:val="22"/>
        </w:rPr>
        <w:tab/>
        <w:t xml:space="preserve">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shall be an independent contractor and shall not be an employee of the County.</w:t>
      </w:r>
    </w:p>
    <w:p w:rsidR="006840F0" w:rsidRPr="009C7568" w:rsidRDefault="006840F0" w:rsidP="009C7568">
      <w:pPr>
        <w:ind w:left="720"/>
        <w:rPr>
          <w:rFonts w:ascii="Arial" w:hAnsi="Arial" w:cs="Arial"/>
          <w:b/>
          <w:sz w:val="22"/>
          <w:szCs w:val="22"/>
        </w:rPr>
      </w:pPr>
    </w:p>
    <w:p w:rsidR="006840F0" w:rsidRPr="009C7568" w:rsidRDefault="006840F0" w:rsidP="006840F0">
      <w:pPr>
        <w:tabs>
          <w:tab w:val="left" w:pos="-720"/>
          <w:tab w:val="left" w:pos="0"/>
          <w:tab w:val="left" w:pos="720"/>
        </w:tabs>
        <w:suppressAutoHyphens/>
        <w:ind w:left="720"/>
        <w:jc w:val="both"/>
        <w:rPr>
          <w:rFonts w:ascii="Arial" w:hAnsi="Arial" w:cs="Arial"/>
          <w:b/>
          <w:caps/>
          <w:sz w:val="22"/>
          <w:szCs w:val="22"/>
        </w:rPr>
      </w:pPr>
      <w:r w:rsidRPr="009C7568">
        <w:rPr>
          <w:rFonts w:ascii="Arial" w:hAnsi="Arial" w:cs="Arial"/>
          <w:b/>
          <w:sz w:val="22"/>
          <w:szCs w:val="22"/>
        </w:rPr>
        <w:t>O.</w:t>
      </w:r>
      <w:r w:rsidRPr="009C7568">
        <w:rPr>
          <w:rFonts w:ascii="Arial" w:hAnsi="Arial" w:cs="Arial"/>
          <w:b/>
          <w:sz w:val="22"/>
          <w:szCs w:val="22"/>
        </w:rPr>
        <w:tab/>
        <w:t>Ownership of Deliverable and Related Products</w:t>
      </w:r>
    </w:p>
    <w:p w:rsidR="006840F0" w:rsidRPr="009C7568" w:rsidRDefault="006840F0" w:rsidP="009C7568">
      <w:pPr>
        <w:tabs>
          <w:tab w:val="left" w:pos="-720"/>
          <w:tab w:val="left" w:pos="0"/>
          <w:tab w:val="left" w:pos="720"/>
        </w:tabs>
        <w:suppressAutoHyphens/>
        <w:ind w:left="720"/>
        <w:jc w:val="both"/>
        <w:rPr>
          <w:rFonts w:ascii="Arial" w:hAnsi="Arial" w:cs="Arial"/>
          <w:sz w:val="22"/>
          <w:szCs w:val="22"/>
        </w:rPr>
      </w:pPr>
    </w:p>
    <w:p w:rsidR="006840F0" w:rsidRPr="009C7568" w:rsidRDefault="006840F0" w:rsidP="00B8089E">
      <w:pPr>
        <w:tabs>
          <w:tab w:val="left" w:pos="-720"/>
          <w:tab w:val="left" w:pos="0"/>
          <w:tab w:val="left" w:pos="720"/>
        </w:tabs>
        <w:suppressAutoHyphens/>
        <w:ind w:left="2160" w:hanging="720"/>
        <w:jc w:val="both"/>
        <w:rPr>
          <w:rFonts w:ascii="Arial" w:hAnsi="Arial" w:cs="Arial"/>
          <w:sz w:val="22"/>
          <w:szCs w:val="22"/>
        </w:rPr>
      </w:pPr>
      <w:r w:rsidRPr="009C7568">
        <w:rPr>
          <w:rFonts w:ascii="Arial" w:hAnsi="Arial" w:cs="Arial"/>
          <w:sz w:val="22"/>
          <w:szCs w:val="22"/>
        </w:rPr>
        <w:t>1.</w:t>
      </w:r>
      <w:r w:rsidRPr="009C7568">
        <w:rPr>
          <w:rFonts w:ascii="Arial" w:hAnsi="Arial" w:cs="Arial"/>
          <w:sz w:val="22"/>
          <w:szCs w:val="22"/>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w:t>
      </w:r>
      <w:r w:rsidR="00595F66" w:rsidRPr="009C7568">
        <w:rPr>
          <w:rFonts w:ascii="Arial" w:hAnsi="Arial" w:cs="Arial"/>
          <w:sz w:val="22"/>
          <w:szCs w:val="22"/>
        </w:rPr>
        <w:t>Successful Offeror</w:t>
      </w:r>
      <w:r w:rsidRPr="009C7568">
        <w:rPr>
          <w:rFonts w:ascii="Arial" w:hAnsi="Arial" w:cs="Arial"/>
          <w:sz w:val="22"/>
          <w:szCs w:val="22"/>
        </w:rPr>
        <w:t xml:space="preserve">, from doing so.  To the extent that the </w:t>
      </w:r>
      <w:r w:rsidR="00595F66" w:rsidRPr="009C7568">
        <w:rPr>
          <w:rFonts w:ascii="Arial" w:hAnsi="Arial" w:cs="Arial"/>
          <w:sz w:val="22"/>
          <w:szCs w:val="22"/>
        </w:rPr>
        <w:t>Successful Offeror</w:t>
      </w:r>
      <w:r w:rsidRPr="009C7568">
        <w:rPr>
          <w:rFonts w:ascii="Arial" w:hAnsi="Arial" w:cs="Arial"/>
          <w:sz w:val="22"/>
          <w:szCs w:val="22"/>
        </w:rPr>
        <w:t xml:space="preserve"> may be deemed at any time to have any of the foregoing rights, the </w:t>
      </w:r>
      <w:r w:rsidR="00595F66" w:rsidRPr="009C7568">
        <w:rPr>
          <w:rFonts w:ascii="Arial" w:hAnsi="Arial" w:cs="Arial"/>
          <w:sz w:val="22"/>
          <w:szCs w:val="22"/>
        </w:rPr>
        <w:t>Successful Offeror</w:t>
      </w:r>
      <w:r w:rsidRPr="009C7568">
        <w:rPr>
          <w:rFonts w:ascii="Arial" w:hAnsi="Arial" w:cs="Arial"/>
          <w:sz w:val="22"/>
          <w:szCs w:val="22"/>
        </w:rPr>
        <w:t xml:space="preserve"> agrees to irrevocably assign and does hereby irrevocably assign such rights to the County.</w:t>
      </w:r>
    </w:p>
    <w:p w:rsidR="006840F0" w:rsidRPr="009C7568" w:rsidRDefault="006840F0" w:rsidP="00B8089E">
      <w:pPr>
        <w:tabs>
          <w:tab w:val="left" w:pos="-720"/>
          <w:tab w:val="left" w:pos="0"/>
          <w:tab w:val="left" w:pos="720"/>
        </w:tabs>
        <w:suppressAutoHyphens/>
        <w:ind w:left="2160" w:hanging="720"/>
        <w:jc w:val="both"/>
        <w:rPr>
          <w:rFonts w:ascii="Arial" w:hAnsi="Arial" w:cs="Arial"/>
          <w:sz w:val="22"/>
          <w:szCs w:val="22"/>
        </w:rPr>
      </w:pPr>
    </w:p>
    <w:p w:rsidR="006840F0" w:rsidRPr="009C7568" w:rsidRDefault="006840F0" w:rsidP="00B8089E">
      <w:pPr>
        <w:tabs>
          <w:tab w:val="left" w:pos="-720"/>
          <w:tab w:val="left" w:pos="0"/>
          <w:tab w:val="left" w:pos="720"/>
        </w:tabs>
        <w:suppressAutoHyphens/>
        <w:ind w:left="2160" w:hanging="720"/>
        <w:jc w:val="both"/>
        <w:rPr>
          <w:rFonts w:ascii="Arial" w:hAnsi="Arial" w:cs="Arial"/>
          <w:sz w:val="22"/>
          <w:szCs w:val="22"/>
        </w:rPr>
      </w:pPr>
      <w:r w:rsidRPr="009C7568">
        <w:rPr>
          <w:rFonts w:ascii="Arial" w:hAnsi="Arial" w:cs="Arial"/>
          <w:sz w:val="22"/>
          <w:szCs w:val="22"/>
        </w:rPr>
        <w:t>2.</w:t>
      </w:r>
      <w:r w:rsidRPr="009C7568">
        <w:rPr>
          <w:rFonts w:ascii="Arial" w:hAnsi="Arial" w:cs="Arial"/>
          <w:sz w:val="22"/>
          <w:szCs w:val="22"/>
        </w:rPr>
        <w:tab/>
        <w:t xml:space="preserve">The </w:t>
      </w:r>
      <w:r w:rsidR="00595F66" w:rsidRPr="009C7568">
        <w:rPr>
          <w:rFonts w:ascii="Arial" w:hAnsi="Arial" w:cs="Arial"/>
          <w:sz w:val="22"/>
          <w:szCs w:val="22"/>
        </w:rPr>
        <w:t>Successful Offeror</w:t>
      </w:r>
      <w:r w:rsidRPr="009C7568">
        <w:rPr>
          <w:rFonts w:ascii="Arial" w:hAnsi="Arial" w:cs="Arial"/>
          <w:sz w:val="22"/>
          <w:szCs w:val="22"/>
        </w:rPr>
        <w:t xml:space="preserve"> is expressly prohibited from receiving additional payments or profit from the items referred to in this paragraph, other than that which is provided for in the general terms and conditions of the Contract.</w:t>
      </w:r>
    </w:p>
    <w:p w:rsidR="006840F0" w:rsidRPr="009C7568" w:rsidRDefault="006840F0" w:rsidP="00B8089E">
      <w:pPr>
        <w:tabs>
          <w:tab w:val="left" w:pos="-720"/>
          <w:tab w:val="left" w:pos="0"/>
          <w:tab w:val="left" w:pos="720"/>
        </w:tabs>
        <w:suppressAutoHyphens/>
        <w:ind w:left="2160" w:hanging="720"/>
        <w:jc w:val="both"/>
        <w:rPr>
          <w:rFonts w:ascii="Arial" w:hAnsi="Arial" w:cs="Arial"/>
          <w:sz w:val="22"/>
          <w:szCs w:val="22"/>
        </w:rPr>
      </w:pPr>
    </w:p>
    <w:p w:rsidR="006840F0" w:rsidRPr="009C7568" w:rsidRDefault="006840F0" w:rsidP="00B8089E">
      <w:pPr>
        <w:tabs>
          <w:tab w:val="left" w:pos="-720"/>
          <w:tab w:val="left" w:pos="0"/>
          <w:tab w:val="left" w:pos="720"/>
        </w:tabs>
        <w:suppressAutoHyphens/>
        <w:ind w:left="2160" w:hanging="720"/>
        <w:jc w:val="both"/>
        <w:rPr>
          <w:rFonts w:ascii="Arial" w:hAnsi="Arial" w:cs="Arial"/>
          <w:sz w:val="22"/>
          <w:szCs w:val="22"/>
        </w:rPr>
      </w:pPr>
      <w:r w:rsidRPr="009C7568">
        <w:rPr>
          <w:rFonts w:ascii="Arial" w:hAnsi="Arial" w:cs="Arial"/>
          <w:sz w:val="22"/>
          <w:szCs w:val="22"/>
        </w:rPr>
        <w:t>3.</w:t>
      </w:r>
      <w:r w:rsidRPr="009C7568">
        <w:rPr>
          <w:rFonts w:ascii="Arial" w:hAnsi="Arial" w:cs="Arial"/>
          <w:sz w:val="22"/>
          <w:szCs w:val="22"/>
        </w:rPr>
        <w:tab/>
        <w:t xml:space="preserve">This shall not preclude </w:t>
      </w:r>
      <w:proofErr w:type="spellStart"/>
      <w:r w:rsidRPr="009C7568">
        <w:rPr>
          <w:rFonts w:ascii="Arial" w:hAnsi="Arial" w:cs="Arial"/>
          <w:sz w:val="22"/>
          <w:szCs w:val="22"/>
        </w:rPr>
        <w:t>Offerors</w:t>
      </w:r>
      <w:proofErr w:type="spellEnd"/>
      <w:r w:rsidRPr="009C7568">
        <w:rPr>
          <w:rFonts w:ascii="Arial" w:hAnsi="Arial" w:cs="Arial"/>
          <w:sz w:val="22"/>
          <w:szCs w:val="22"/>
        </w:rPr>
        <w:t xml:space="preserve"> from submitting proposals, which may include innovative ownership approaches, in the best interest of the County.</w:t>
      </w:r>
    </w:p>
    <w:p w:rsidR="006840F0" w:rsidRPr="009C7568" w:rsidRDefault="006840F0" w:rsidP="009C7568">
      <w:pPr>
        <w:tabs>
          <w:tab w:val="left" w:pos="-720"/>
          <w:tab w:val="left" w:pos="720"/>
          <w:tab w:val="left" w:pos="2160"/>
        </w:tabs>
        <w:suppressAutoHyphens/>
        <w:ind w:left="1440" w:hanging="720"/>
        <w:jc w:val="both"/>
        <w:rPr>
          <w:rFonts w:ascii="Arial" w:hAnsi="Arial" w:cs="Arial"/>
          <w:sz w:val="22"/>
          <w:szCs w:val="22"/>
        </w:rPr>
      </w:pPr>
    </w:p>
    <w:p w:rsidR="006840F0" w:rsidRPr="009C7568" w:rsidRDefault="006840F0" w:rsidP="009C7568">
      <w:pPr>
        <w:tabs>
          <w:tab w:val="left" w:pos="-720"/>
          <w:tab w:val="left" w:pos="0"/>
          <w:tab w:val="left" w:pos="720"/>
          <w:tab w:val="left" w:pos="1440"/>
        </w:tabs>
        <w:suppressAutoHyphens/>
        <w:ind w:left="720"/>
        <w:jc w:val="both"/>
        <w:rPr>
          <w:rFonts w:ascii="Arial" w:hAnsi="Arial" w:cs="Arial"/>
          <w:b/>
          <w:spacing w:val="-3"/>
          <w:sz w:val="22"/>
          <w:szCs w:val="22"/>
        </w:rPr>
      </w:pPr>
      <w:r w:rsidRPr="009C7568">
        <w:rPr>
          <w:rFonts w:ascii="Arial" w:hAnsi="Arial" w:cs="Arial"/>
          <w:b/>
          <w:spacing w:val="-3"/>
          <w:sz w:val="22"/>
          <w:szCs w:val="22"/>
        </w:rPr>
        <w:t>P.</w:t>
      </w:r>
      <w:r w:rsidRPr="009C7568">
        <w:rPr>
          <w:rFonts w:ascii="Arial" w:hAnsi="Arial" w:cs="Arial"/>
          <w:b/>
          <w:spacing w:val="-3"/>
          <w:sz w:val="22"/>
          <w:szCs w:val="22"/>
        </w:rPr>
        <w:tab/>
        <w:t>Record Retention and Audits</w:t>
      </w:r>
    </w:p>
    <w:p w:rsidR="006840F0" w:rsidRPr="009C7568" w:rsidRDefault="006840F0" w:rsidP="009C7568">
      <w:pPr>
        <w:tabs>
          <w:tab w:val="left" w:pos="-720"/>
          <w:tab w:val="left" w:pos="0"/>
        </w:tabs>
        <w:suppressAutoHyphens/>
        <w:ind w:left="720"/>
        <w:jc w:val="both"/>
        <w:rPr>
          <w:rFonts w:ascii="Arial" w:hAnsi="Arial" w:cs="Arial"/>
          <w:spacing w:val="-3"/>
          <w:sz w:val="22"/>
          <w:szCs w:val="22"/>
        </w:rPr>
      </w:pPr>
    </w:p>
    <w:p w:rsidR="006840F0" w:rsidRPr="009C7568" w:rsidRDefault="006840F0" w:rsidP="00B8089E">
      <w:pPr>
        <w:tabs>
          <w:tab w:val="left" w:pos="-720"/>
          <w:tab w:val="left" w:pos="0"/>
          <w:tab w:val="left" w:pos="720"/>
        </w:tabs>
        <w:suppressAutoHyphens/>
        <w:ind w:left="2160" w:hanging="720"/>
        <w:jc w:val="both"/>
        <w:rPr>
          <w:rFonts w:ascii="Arial" w:hAnsi="Arial" w:cs="Arial"/>
          <w:spacing w:val="-3"/>
          <w:sz w:val="22"/>
          <w:szCs w:val="22"/>
        </w:rPr>
      </w:pPr>
      <w:r w:rsidRPr="009C7568">
        <w:rPr>
          <w:rFonts w:ascii="Arial" w:hAnsi="Arial" w:cs="Arial"/>
          <w:spacing w:val="-3"/>
          <w:sz w:val="22"/>
          <w:szCs w:val="22"/>
        </w:rPr>
        <w:t>1.</w:t>
      </w:r>
      <w:r w:rsidRPr="009C7568">
        <w:rPr>
          <w:rFonts w:ascii="Arial" w:hAnsi="Arial" w:cs="Arial"/>
          <w:spacing w:val="-3"/>
          <w:sz w:val="22"/>
          <w:szCs w:val="22"/>
        </w:rPr>
        <w:tab/>
        <w:t xml:space="preserve">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shall retain, during the performance of the Contract and for a period of five years from the completion of the Contract, all records pertaining to the </w:t>
      </w:r>
      <w:r w:rsidR="00595F66" w:rsidRPr="009C7568">
        <w:rPr>
          <w:rFonts w:ascii="Arial" w:hAnsi="Arial" w:cs="Arial"/>
          <w:spacing w:val="-3"/>
          <w:sz w:val="22"/>
          <w:szCs w:val="22"/>
        </w:rPr>
        <w:t xml:space="preserve">Successful </w:t>
      </w:r>
      <w:proofErr w:type="spellStart"/>
      <w:r w:rsidR="00595F66" w:rsidRPr="009C7568">
        <w:rPr>
          <w:rFonts w:ascii="Arial" w:hAnsi="Arial" w:cs="Arial"/>
          <w:spacing w:val="-3"/>
          <w:sz w:val="22"/>
          <w:szCs w:val="22"/>
        </w:rPr>
        <w:t>Offeror</w:t>
      </w:r>
      <w:r w:rsidRPr="009C7568">
        <w:rPr>
          <w:rFonts w:ascii="Arial" w:hAnsi="Arial" w:cs="Arial"/>
          <w:spacing w:val="-3"/>
          <w:sz w:val="22"/>
          <w:szCs w:val="22"/>
        </w:rPr>
        <w:t>’s</w:t>
      </w:r>
      <w:proofErr w:type="spellEnd"/>
      <w:r w:rsidRPr="009C7568">
        <w:rPr>
          <w:rFonts w:ascii="Arial" w:hAnsi="Arial" w:cs="Arial"/>
          <w:spacing w:val="-3"/>
          <w:sz w:val="22"/>
          <w:szCs w:val="22"/>
        </w:rPr>
        <w:t xml:space="preserve"> proposal and any Contract awarded pursuant to this Request for Proposal.  Such records shall include but not be limited to all paid vouchers including those for out-of-pocket expenses; other reimbursement supported by invoices, including the </w:t>
      </w:r>
      <w:r w:rsidR="00595F66" w:rsidRPr="009C7568">
        <w:rPr>
          <w:rFonts w:ascii="Arial" w:hAnsi="Arial" w:cs="Arial"/>
          <w:spacing w:val="-3"/>
          <w:sz w:val="22"/>
          <w:szCs w:val="22"/>
        </w:rPr>
        <w:t xml:space="preserve">Successful </w:t>
      </w:r>
      <w:proofErr w:type="spellStart"/>
      <w:r w:rsidR="00595F66" w:rsidRPr="009C7568">
        <w:rPr>
          <w:rFonts w:ascii="Arial" w:hAnsi="Arial" w:cs="Arial"/>
          <w:spacing w:val="-3"/>
          <w:sz w:val="22"/>
          <w:szCs w:val="22"/>
        </w:rPr>
        <w:t>Offeror</w:t>
      </w:r>
      <w:r w:rsidRPr="009C7568">
        <w:rPr>
          <w:rFonts w:ascii="Arial" w:hAnsi="Arial" w:cs="Arial"/>
          <w:spacing w:val="-3"/>
          <w:sz w:val="22"/>
          <w:szCs w:val="22"/>
        </w:rPr>
        <w:t>’s</w:t>
      </w:r>
      <w:proofErr w:type="spellEnd"/>
      <w:r w:rsidRPr="009C7568">
        <w:rPr>
          <w:rFonts w:ascii="Arial" w:hAnsi="Arial" w:cs="Arial"/>
          <w:spacing w:val="-3"/>
          <w:sz w:val="22"/>
          <w:szCs w:val="22"/>
        </w:rPr>
        <w:t xml:space="preserve"> copies of periodic estimates for partial payment; ledgers, cancelled checks; deposit slips; bank statements; journals; </w:t>
      </w:r>
      <w:r w:rsidR="003025FF" w:rsidRPr="009C7568">
        <w:rPr>
          <w:rFonts w:ascii="Arial" w:hAnsi="Arial" w:cs="Arial"/>
          <w:spacing w:val="-3"/>
          <w:sz w:val="22"/>
          <w:szCs w:val="22"/>
        </w:rPr>
        <w:t>C</w:t>
      </w:r>
      <w:r w:rsidRPr="009C7568">
        <w:rPr>
          <w:rFonts w:ascii="Arial" w:hAnsi="Arial" w:cs="Arial"/>
          <w:spacing w:val="-3"/>
          <w:sz w:val="22"/>
          <w:szCs w:val="22"/>
        </w:rPr>
        <w:t xml:space="preserve">ontract amendments and change orders; insurance documents; payroll documents; timesheets; memoranda; and correspondence.  Such records shall be available to the County on demand and without advance notice during the </w:t>
      </w:r>
      <w:r w:rsidR="00595F66" w:rsidRPr="009C7568">
        <w:rPr>
          <w:rFonts w:ascii="Arial" w:hAnsi="Arial" w:cs="Arial"/>
          <w:spacing w:val="-3"/>
          <w:sz w:val="22"/>
          <w:szCs w:val="22"/>
        </w:rPr>
        <w:t xml:space="preserve">Successful </w:t>
      </w:r>
      <w:proofErr w:type="spellStart"/>
      <w:r w:rsidR="00595F66" w:rsidRPr="009C7568">
        <w:rPr>
          <w:rFonts w:ascii="Arial" w:hAnsi="Arial" w:cs="Arial"/>
          <w:spacing w:val="-3"/>
          <w:sz w:val="22"/>
          <w:szCs w:val="22"/>
        </w:rPr>
        <w:t>Offeror</w:t>
      </w:r>
      <w:r w:rsidRPr="009C7568">
        <w:rPr>
          <w:rFonts w:ascii="Arial" w:hAnsi="Arial" w:cs="Arial"/>
          <w:spacing w:val="-3"/>
          <w:sz w:val="22"/>
          <w:szCs w:val="22"/>
        </w:rPr>
        <w:t>’s</w:t>
      </w:r>
      <w:proofErr w:type="spellEnd"/>
      <w:r w:rsidRPr="009C7568">
        <w:rPr>
          <w:rFonts w:ascii="Arial" w:hAnsi="Arial" w:cs="Arial"/>
          <w:spacing w:val="-3"/>
          <w:sz w:val="22"/>
          <w:szCs w:val="22"/>
        </w:rPr>
        <w:t xml:space="preserve"> normal working hours.</w:t>
      </w:r>
    </w:p>
    <w:p w:rsidR="006840F0" w:rsidRPr="009C7568" w:rsidRDefault="006840F0" w:rsidP="00B8089E">
      <w:pPr>
        <w:tabs>
          <w:tab w:val="left" w:pos="-720"/>
          <w:tab w:val="left" w:pos="0"/>
          <w:tab w:val="left" w:pos="720"/>
        </w:tabs>
        <w:suppressAutoHyphens/>
        <w:ind w:left="2160" w:hanging="720"/>
        <w:jc w:val="both"/>
        <w:rPr>
          <w:rFonts w:ascii="Arial" w:hAnsi="Arial" w:cs="Arial"/>
          <w:spacing w:val="-3"/>
          <w:sz w:val="22"/>
          <w:szCs w:val="22"/>
        </w:rPr>
      </w:pPr>
    </w:p>
    <w:p w:rsidR="006840F0" w:rsidRPr="009C7568" w:rsidRDefault="006840F0" w:rsidP="00B8089E">
      <w:pPr>
        <w:tabs>
          <w:tab w:val="left" w:pos="-720"/>
          <w:tab w:val="left" w:pos="0"/>
          <w:tab w:val="left" w:pos="720"/>
        </w:tabs>
        <w:suppressAutoHyphens/>
        <w:ind w:left="2160" w:hanging="720"/>
        <w:jc w:val="both"/>
        <w:rPr>
          <w:rFonts w:ascii="Arial" w:hAnsi="Arial" w:cs="Arial"/>
          <w:spacing w:val="-3"/>
          <w:sz w:val="22"/>
          <w:szCs w:val="22"/>
        </w:rPr>
      </w:pPr>
      <w:r w:rsidRPr="009C7568">
        <w:rPr>
          <w:rFonts w:ascii="Arial" w:hAnsi="Arial" w:cs="Arial"/>
          <w:spacing w:val="-3"/>
          <w:sz w:val="22"/>
          <w:szCs w:val="22"/>
        </w:rPr>
        <w:t>2.</w:t>
      </w:r>
      <w:r w:rsidRPr="009C7568">
        <w:rPr>
          <w:rFonts w:ascii="Arial" w:hAnsi="Arial" w:cs="Arial"/>
          <w:spacing w:val="-3"/>
          <w:sz w:val="22"/>
          <w:szCs w:val="22"/>
        </w:rPr>
        <w:tab/>
        <w:t xml:space="preserve">County personnel may perform in-progress and post-audits of the </w:t>
      </w:r>
      <w:r w:rsidR="00595F66" w:rsidRPr="009C7568">
        <w:rPr>
          <w:rFonts w:ascii="Arial" w:hAnsi="Arial" w:cs="Arial"/>
          <w:spacing w:val="-3"/>
          <w:sz w:val="22"/>
          <w:szCs w:val="22"/>
        </w:rPr>
        <w:t xml:space="preserve">Successful </w:t>
      </w:r>
      <w:proofErr w:type="spellStart"/>
      <w:r w:rsidR="00595F66" w:rsidRPr="009C7568">
        <w:rPr>
          <w:rFonts w:ascii="Arial" w:hAnsi="Arial" w:cs="Arial"/>
          <w:spacing w:val="-3"/>
          <w:sz w:val="22"/>
          <w:szCs w:val="22"/>
        </w:rPr>
        <w:t>Offeror</w:t>
      </w:r>
      <w:r w:rsidRPr="009C7568">
        <w:rPr>
          <w:rFonts w:ascii="Arial" w:hAnsi="Arial" w:cs="Arial"/>
          <w:spacing w:val="-3"/>
          <w:sz w:val="22"/>
          <w:szCs w:val="22"/>
        </w:rPr>
        <w:t>’s</w:t>
      </w:r>
      <w:proofErr w:type="spellEnd"/>
      <w:r w:rsidRPr="009C7568">
        <w:rPr>
          <w:rFonts w:ascii="Arial" w:hAnsi="Arial" w:cs="Arial"/>
          <w:spacing w:val="-3"/>
          <w:sz w:val="22"/>
          <w:szCs w:val="22"/>
        </w:rPr>
        <w:t xml:space="preserve"> records as a result of a Contract awarded pursuant to this Request for Proposals.  Files would be available on demand and without notice during normal working hours.</w:t>
      </w:r>
    </w:p>
    <w:p w:rsidR="006840F0" w:rsidRPr="009C7568" w:rsidRDefault="006840F0" w:rsidP="009C7568">
      <w:pPr>
        <w:ind w:left="1440" w:hanging="720"/>
        <w:rPr>
          <w:rFonts w:ascii="Arial" w:hAnsi="Arial" w:cs="Arial"/>
          <w:b/>
          <w:spacing w:val="-3"/>
          <w:sz w:val="22"/>
          <w:szCs w:val="22"/>
        </w:rPr>
      </w:pPr>
    </w:p>
    <w:p w:rsidR="006840F0" w:rsidRPr="009C7568" w:rsidRDefault="006840F0" w:rsidP="006840F0">
      <w:pPr>
        <w:tabs>
          <w:tab w:val="left" w:pos="-720"/>
          <w:tab w:val="left" w:pos="0"/>
          <w:tab w:val="left" w:pos="720"/>
        </w:tabs>
        <w:suppressAutoHyphens/>
        <w:ind w:left="720"/>
        <w:jc w:val="both"/>
        <w:rPr>
          <w:rFonts w:ascii="Arial" w:hAnsi="Arial" w:cs="Arial"/>
          <w:b/>
          <w:spacing w:val="-3"/>
          <w:sz w:val="22"/>
          <w:szCs w:val="22"/>
        </w:rPr>
      </w:pPr>
      <w:r w:rsidRPr="009C7568">
        <w:rPr>
          <w:rFonts w:ascii="Arial" w:hAnsi="Arial" w:cs="Arial"/>
          <w:b/>
          <w:spacing w:val="-3"/>
          <w:sz w:val="22"/>
          <w:szCs w:val="22"/>
        </w:rPr>
        <w:t>Q.</w:t>
      </w:r>
      <w:r w:rsidRPr="009C7568">
        <w:rPr>
          <w:rFonts w:ascii="Arial" w:hAnsi="Arial" w:cs="Arial"/>
          <w:b/>
          <w:spacing w:val="-3"/>
          <w:sz w:val="22"/>
          <w:szCs w:val="22"/>
        </w:rPr>
        <w:tab/>
        <w:t>Severability</w:t>
      </w:r>
    </w:p>
    <w:p w:rsidR="006840F0" w:rsidRPr="009C7568" w:rsidRDefault="006840F0" w:rsidP="009C7568">
      <w:pPr>
        <w:tabs>
          <w:tab w:val="left" w:pos="-720"/>
          <w:tab w:val="left" w:pos="0"/>
          <w:tab w:val="left" w:pos="720"/>
        </w:tabs>
        <w:suppressAutoHyphens/>
        <w:ind w:left="720"/>
        <w:jc w:val="both"/>
        <w:rPr>
          <w:rFonts w:ascii="Arial" w:hAnsi="Arial" w:cs="Arial"/>
          <w:spacing w:val="-3"/>
          <w:sz w:val="22"/>
          <w:szCs w:val="22"/>
        </w:rPr>
      </w:pPr>
    </w:p>
    <w:p w:rsidR="006840F0" w:rsidRPr="009C7568" w:rsidRDefault="006840F0" w:rsidP="006840F0">
      <w:pPr>
        <w:tabs>
          <w:tab w:val="left" w:pos="-720"/>
          <w:tab w:val="left" w:pos="0"/>
          <w:tab w:val="left" w:pos="720"/>
        </w:tabs>
        <w:suppressAutoHyphens/>
        <w:ind w:left="1440"/>
        <w:jc w:val="both"/>
        <w:rPr>
          <w:rFonts w:ascii="Arial" w:hAnsi="Arial" w:cs="Arial"/>
          <w:spacing w:val="-3"/>
          <w:sz w:val="22"/>
          <w:szCs w:val="22"/>
        </w:rPr>
      </w:pPr>
      <w:r w:rsidRPr="009C7568">
        <w:rPr>
          <w:rFonts w:ascii="Arial" w:hAnsi="Arial" w:cs="Arial"/>
          <w:spacing w:val="-3"/>
          <w:sz w:val="22"/>
          <w:szCs w:val="22"/>
        </w:rPr>
        <w:t>Each paragraph and provision of the Contract is severable from the entire agreement and if any provision is declared invalid the remaining provisions shall nevertheless remain in effect.</w:t>
      </w:r>
    </w:p>
    <w:p w:rsidR="006840F0" w:rsidRPr="009C7568" w:rsidRDefault="006840F0" w:rsidP="006840F0">
      <w:pPr>
        <w:tabs>
          <w:tab w:val="left" w:pos="-720"/>
          <w:tab w:val="left" w:pos="0"/>
          <w:tab w:val="left" w:pos="720"/>
        </w:tabs>
        <w:suppressAutoHyphens/>
        <w:ind w:firstLine="720"/>
        <w:jc w:val="both"/>
        <w:rPr>
          <w:rFonts w:ascii="Arial" w:hAnsi="Arial" w:cs="Arial"/>
          <w:b/>
          <w:spacing w:val="-3"/>
          <w:sz w:val="22"/>
          <w:szCs w:val="22"/>
        </w:rPr>
      </w:pPr>
    </w:p>
    <w:p w:rsidR="006840F0" w:rsidRPr="009C7568" w:rsidRDefault="006840F0" w:rsidP="0019186E">
      <w:pPr>
        <w:ind w:firstLine="720"/>
        <w:rPr>
          <w:rFonts w:ascii="Arial" w:hAnsi="Arial" w:cs="Arial"/>
          <w:spacing w:val="-3"/>
          <w:sz w:val="22"/>
          <w:szCs w:val="22"/>
        </w:rPr>
      </w:pPr>
      <w:r w:rsidRPr="009C7568">
        <w:rPr>
          <w:rFonts w:ascii="Arial" w:hAnsi="Arial" w:cs="Arial"/>
          <w:b/>
          <w:spacing w:val="-3"/>
          <w:sz w:val="22"/>
          <w:szCs w:val="22"/>
        </w:rPr>
        <w:t>R.</w:t>
      </w:r>
      <w:r w:rsidRPr="009C7568">
        <w:rPr>
          <w:rFonts w:ascii="Arial" w:hAnsi="Arial" w:cs="Arial"/>
          <w:b/>
          <w:spacing w:val="-3"/>
          <w:sz w:val="22"/>
          <w:szCs w:val="22"/>
        </w:rPr>
        <w:tab/>
        <w:t>Small, Women-Owned and Minority-Owned (SWAM) Businesses</w:t>
      </w:r>
    </w:p>
    <w:p w:rsidR="006840F0" w:rsidRPr="009C7568" w:rsidRDefault="006840F0" w:rsidP="00345BF2">
      <w:pPr>
        <w:tabs>
          <w:tab w:val="left" w:pos="-720"/>
          <w:tab w:val="left" w:pos="0"/>
          <w:tab w:val="left" w:pos="90"/>
          <w:tab w:val="left" w:pos="270"/>
          <w:tab w:val="left" w:pos="720"/>
        </w:tabs>
        <w:suppressAutoHyphens/>
        <w:ind w:left="720"/>
        <w:jc w:val="both"/>
        <w:rPr>
          <w:rFonts w:ascii="Arial" w:hAnsi="Arial" w:cs="Arial"/>
          <w:b/>
          <w:spacing w:val="-3"/>
          <w:sz w:val="22"/>
          <w:szCs w:val="22"/>
        </w:rPr>
      </w:pPr>
    </w:p>
    <w:p w:rsidR="006840F0" w:rsidRPr="009C7568" w:rsidRDefault="006840F0" w:rsidP="006840F0">
      <w:pPr>
        <w:tabs>
          <w:tab w:val="left" w:pos="-720"/>
          <w:tab w:val="left" w:pos="0"/>
          <w:tab w:val="left" w:pos="720"/>
        </w:tabs>
        <w:suppressAutoHyphens/>
        <w:ind w:left="1440"/>
        <w:jc w:val="both"/>
        <w:rPr>
          <w:rFonts w:ascii="Arial" w:hAnsi="Arial" w:cs="Arial"/>
          <w:spacing w:val="-3"/>
          <w:sz w:val="22"/>
          <w:szCs w:val="22"/>
        </w:rPr>
      </w:pPr>
      <w:r w:rsidRPr="009C7568">
        <w:rPr>
          <w:rFonts w:ascii="Arial" w:hAnsi="Arial" w:cs="Arial"/>
          <w:spacing w:val="-3"/>
          <w:sz w:val="22"/>
          <w:szCs w:val="22"/>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6840F0" w:rsidRPr="009C7568" w:rsidRDefault="006840F0" w:rsidP="009C7568">
      <w:pPr>
        <w:ind w:left="1440"/>
        <w:rPr>
          <w:rFonts w:ascii="Arial" w:hAnsi="Arial" w:cs="Arial"/>
          <w:spacing w:val="-3"/>
          <w:sz w:val="22"/>
          <w:szCs w:val="22"/>
        </w:rPr>
      </w:pPr>
    </w:p>
    <w:p w:rsidR="006840F0" w:rsidRPr="00E2060A" w:rsidRDefault="006840F0" w:rsidP="00E2060A">
      <w:pPr>
        <w:tabs>
          <w:tab w:val="left" w:pos="-720"/>
          <w:tab w:val="left" w:pos="0"/>
          <w:tab w:val="left" w:pos="720"/>
        </w:tabs>
        <w:suppressAutoHyphens/>
        <w:ind w:left="1440"/>
        <w:jc w:val="both"/>
        <w:rPr>
          <w:rStyle w:val="Hyperlink"/>
          <w:rFonts w:ascii="Arial" w:hAnsi="Arial" w:cs="Arial"/>
          <w:color w:val="auto"/>
          <w:spacing w:val="-3"/>
          <w:sz w:val="22"/>
          <w:szCs w:val="22"/>
          <w:u w:val="none"/>
        </w:rPr>
      </w:pPr>
      <w:r w:rsidRPr="009C7568">
        <w:rPr>
          <w:rFonts w:ascii="Arial" w:hAnsi="Arial" w:cs="Arial"/>
          <w:spacing w:val="-3"/>
          <w:sz w:val="22"/>
          <w:szCs w:val="22"/>
        </w:rPr>
        <w:t>All solicitations are posted on the County’s Internet site</w:t>
      </w:r>
      <w:r w:rsidR="00E2060A">
        <w:rPr>
          <w:rFonts w:ascii="Arial" w:hAnsi="Arial" w:cs="Arial"/>
          <w:spacing w:val="-3"/>
          <w:sz w:val="22"/>
          <w:szCs w:val="22"/>
        </w:rPr>
        <w:t xml:space="preserve"> </w:t>
      </w:r>
      <w:hyperlink r:id="rId17" w:history="1">
        <w:r w:rsidRPr="009C7568">
          <w:rPr>
            <w:rStyle w:val="Hyperlink"/>
            <w:rFonts w:ascii="Arial" w:hAnsi="Arial" w:cs="Arial"/>
            <w:spacing w:val="-3"/>
            <w:sz w:val="22"/>
            <w:szCs w:val="22"/>
          </w:rPr>
          <w:t>http://www.henrico.us/purchasing/</w:t>
        </w:r>
      </w:hyperlink>
    </w:p>
    <w:p w:rsidR="006840F0" w:rsidRPr="009C7568" w:rsidRDefault="006840F0" w:rsidP="006840F0">
      <w:pPr>
        <w:tabs>
          <w:tab w:val="left" w:pos="-720"/>
          <w:tab w:val="left" w:pos="0"/>
          <w:tab w:val="left" w:pos="720"/>
        </w:tabs>
        <w:suppressAutoHyphens/>
        <w:ind w:left="720"/>
        <w:jc w:val="both"/>
        <w:rPr>
          <w:rFonts w:ascii="Arial" w:hAnsi="Arial" w:cs="Arial"/>
          <w:b/>
          <w:sz w:val="22"/>
          <w:szCs w:val="22"/>
        </w:rPr>
      </w:pPr>
      <w:r w:rsidRPr="009C7568">
        <w:rPr>
          <w:rFonts w:ascii="Arial" w:hAnsi="Arial" w:cs="Arial"/>
          <w:b/>
          <w:sz w:val="22"/>
          <w:szCs w:val="22"/>
        </w:rPr>
        <w:t>S.</w:t>
      </w:r>
      <w:r w:rsidRPr="009C7568">
        <w:rPr>
          <w:rFonts w:ascii="Arial" w:hAnsi="Arial" w:cs="Arial"/>
          <w:b/>
          <w:sz w:val="22"/>
          <w:szCs w:val="22"/>
        </w:rPr>
        <w:tab/>
        <w:t>Subcontracts</w:t>
      </w:r>
    </w:p>
    <w:p w:rsidR="006840F0" w:rsidRPr="009C7568" w:rsidRDefault="006840F0" w:rsidP="006840F0">
      <w:pPr>
        <w:tabs>
          <w:tab w:val="left" w:pos="-720"/>
          <w:tab w:val="left" w:pos="0"/>
          <w:tab w:val="left" w:pos="720"/>
        </w:tabs>
        <w:suppressAutoHyphens/>
        <w:ind w:left="720"/>
        <w:jc w:val="both"/>
        <w:rPr>
          <w:rFonts w:ascii="Arial" w:hAnsi="Arial" w:cs="Arial"/>
          <w:sz w:val="22"/>
          <w:szCs w:val="22"/>
        </w:rPr>
      </w:pPr>
    </w:p>
    <w:p w:rsidR="006840F0" w:rsidRPr="009C7568" w:rsidRDefault="006840F0" w:rsidP="00345BF2">
      <w:pPr>
        <w:ind w:left="2160" w:hanging="720"/>
        <w:jc w:val="both"/>
        <w:rPr>
          <w:rFonts w:ascii="Arial" w:hAnsi="Arial" w:cs="Arial"/>
          <w:sz w:val="22"/>
          <w:szCs w:val="22"/>
        </w:rPr>
      </w:pPr>
      <w:r w:rsidRPr="009C7568">
        <w:rPr>
          <w:rFonts w:ascii="Arial" w:hAnsi="Arial" w:cs="Arial"/>
          <w:sz w:val="22"/>
          <w:szCs w:val="22"/>
        </w:rPr>
        <w:t>1.</w:t>
      </w:r>
      <w:r w:rsidRPr="009C7568">
        <w:rPr>
          <w:rFonts w:ascii="Arial" w:hAnsi="Arial" w:cs="Arial"/>
          <w:sz w:val="22"/>
          <w:szCs w:val="22"/>
        </w:rPr>
        <w:tab/>
        <w:t xml:space="preserve">No portion of the work shall be subcontracted without prior written consent of the County.  In the event that the </w:t>
      </w:r>
      <w:r w:rsidR="00595F66" w:rsidRPr="009C7568">
        <w:rPr>
          <w:rFonts w:ascii="Arial" w:hAnsi="Arial" w:cs="Arial"/>
          <w:sz w:val="22"/>
          <w:szCs w:val="22"/>
        </w:rPr>
        <w:t>Successful Offeror</w:t>
      </w:r>
      <w:r w:rsidRPr="009C7568">
        <w:rPr>
          <w:rFonts w:ascii="Arial" w:hAnsi="Arial" w:cs="Arial"/>
          <w:sz w:val="22"/>
          <w:szCs w:val="22"/>
        </w:rPr>
        <w:t xml:space="preserve"> desires to subcontract some part of the work specified in the Contract, the </w:t>
      </w:r>
      <w:r w:rsidR="00595F66" w:rsidRPr="009C7568">
        <w:rPr>
          <w:rFonts w:ascii="Arial" w:hAnsi="Arial" w:cs="Arial"/>
          <w:sz w:val="22"/>
          <w:szCs w:val="22"/>
        </w:rPr>
        <w:t>Successful Offeror</w:t>
      </w:r>
      <w:r w:rsidRPr="009C7568">
        <w:rPr>
          <w:rFonts w:ascii="Arial" w:hAnsi="Arial" w:cs="Arial"/>
          <w:sz w:val="22"/>
          <w:szCs w:val="22"/>
        </w:rPr>
        <w:t xml:space="preserve"> shall furnish the County the names, qualifications, and experience of the proposed subcontractors.  The </w:t>
      </w:r>
      <w:r w:rsidR="00595F66" w:rsidRPr="009C7568">
        <w:rPr>
          <w:rFonts w:ascii="Arial" w:hAnsi="Arial" w:cs="Arial"/>
          <w:sz w:val="22"/>
          <w:szCs w:val="22"/>
        </w:rPr>
        <w:t>Successful Offeror</w:t>
      </w:r>
      <w:r w:rsidRPr="009C7568">
        <w:rPr>
          <w:rFonts w:ascii="Arial" w:hAnsi="Arial" w:cs="Arial"/>
          <w:sz w:val="22"/>
          <w:szCs w:val="22"/>
        </w:rPr>
        <w:t xml:space="preserve"> shall, however, remain fully liable and responsible for the work to be done by his/her subcontractor(s) and shall assure compliance with all the requirements of the Contract.</w:t>
      </w:r>
    </w:p>
    <w:p w:rsidR="006840F0" w:rsidRPr="009C7568" w:rsidRDefault="006840F0" w:rsidP="00345BF2">
      <w:pPr>
        <w:ind w:left="2160" w:hanging="720"/>
        <w:jc w:val="both"/>
        <w:rPr>
          <w:rFonts w:ascii="Arial" w:hAnsi="Arial" w:cs="Arial"/>
          <w:sz w:val="22"/>
          <w:szCs w:val="22"/>
        </w:rPr>
      </w:pPr>
    </w:p>
    <w:p w:rsidR="006840F0" w:rsidRPr="009C7568" w:rsidRDefault="006840F0" w:rsidP="00345BF2">
      <w:pPr>
        <w:ind w:left="2160" w:hanging="720"/>
        <w:jc w:val="both"/>
        <w:rPr>
          <w:rFonts w:ascii="Arial" w:hAnsi="Arial" w:cs="Arial"/>
          <w:sz w:val="22"/>
          <w:szCs w:val="22"/>
        </w:rPr>
      </w:pPr>
      <w:r w:rsidRPr="009C7568">
        <w:rPr>
          <w:rFonts w:ascii="Arial" w:hAnsi="Arial" w:cs="Arial"/>
          <w:sz w:val="22"/>
          <w:szCs w:val="22"/>
        </w:rPr>
        <w:t>2.</w:t>
      </w:r>
      <w:r w:rsidR="00345BF2" w:rsidRPr="009C7568">
        <w:rPr>
          <w:rFonts w:ascii="Arial" w:hAnsi="Arial" w:cs="Arial"/>
          <w:sz w:val="22"/>
          <w:szCs w:val="22"/>
        </w:rPr>
        <w:tab/>
      </w:r>
      <w:r w:rsidRPr="009C7568">
        <w:rPr>
          <w:rFonts w:ascii="Arial" w:hAnsi="Arial" w:cs="Arial"/>
          <w:sz w:val="22"/>
          <w:szCs w:val="22"/>
        </w:rPr>
        <w:t>The County encourages the contractor to utilize small, women-owned, and minority-owned business enterprises.</w:t>
      </w:r>
      <w:r w:rsidR="00C36A88">
        <w:rPr>
          <w:rFonts w:ascii="Arial" w:hAnsi="Arial" w:cs="Arial"/>
          <w:sz w:val="22"/>
          <w:szCs w:val="22"/>
        </w:rPr>
        <w:t xml:space="preserve"> </w:t>
      </w:r>
      <w:r w:rsidRPr="009C7568">
        <w:rPr>
          <w:rFonts w:ascii="Arial" w:hAnsi="Arial" w:cs="Arial"/>
          <w:sz w:val="22"/>
          <w:szCs w:val="22"/>
        </w:rPr>
        <w:t xml:space="preserve"> For assistance in finding subcontractors, contact the Supplier Relations Manager (804-501-5689) or the Virginia Department of Small Business &amp; Supplier Diversity (SBSD</w:t>
      </w:r>
      <w:proofErr w:type="gramStart"/>
      <w:r w:rsidRPr="009C7568">
        <w:rPr>
          <w:rFonts w:ascii="Arial" w:hAnsi="Arial" w:cs="Arial"/>
          <w:sz w:val="22"/>
          <w:szCs w:val="22"/>
        </w:rPr>
        <w:t>)</w:t>
      </w:r>
      <w:r w:rsidR="005D5348">
        <w:rPr>
          <w:rFonts w:ascii="Arial" w:hAnsi="Arial" w:cs="Arial"/>
          <w:sz w:val="22"/>
          <w:szCs w:val="22"/>
        </w:rPr>
        <w:t xml:space="preserve"> </w:t>
      </w:r>
      <w:r w:rsidRPr="009C7568">
        <w:rPr>
          <w:rFonts w:ascii="Arial" w:hAnsi="Arial" w:cs="Arial"/>
          <w:sz w:val="22"/>
          <w:szCs w:val="22"/>
        </w:rPr>
        <w:t xml:space="preserve"> </w:t>
      </w:r>
      <w:proofErr w:type="gramEnd"/>
      <w:r w:rsidR="001D585A">
        <w:fldChar w:fldCharType="begin"/>
      </w:r>
      <w:r w:rsidR="001D585A">
        <w:instrText xml:space="preserve"> HYPERLINK "http://www.sbsd.virginia.gov" </w:instrText>
      </w:r>
      <w:r w:rsidR="001D585A">
        <w:fldChar w:fldCharType="separate"/>
      </w:r>
      <w:r w:rsidRPr="009C7568">
        <w:rPr>
          <w:rStyle w:val="Hyperlink"/>
          <w:rFonts w:ascii="Arial" w:hAnsi="Arial" w:cs="Arial"/>
          <w:sz w:val="22"/>
          <w:szCs w:val="22"/>
        </w:rPr>
        <w:t>www.sbsd.virginia.gov</w:t>
      </w:r>
      <w:r w:rsidR="001D585A">
        <w:rPr>
          <w:rStyle w:val="Hyperlink"/>
          <w:rFonts w:ascii="Arial" w:hAnsi="Arial" w:cs="Arial"/>
          <w:sz w:val="22"/>
          <w:szCs w:val="22"/>
        </w:rPr>
        <w:fldChar w:fldCharType="end"/>
      </w:r>
      <w:r w:rsidRPr="009C7568">
        <w:rPr>
          <w:rFonts w:ascii="Arial" w:hAnsi="Arial" w:cs="Arial"/>
          <w:sz w:val="22"/>
          <w:szCs w:val="22"/>
        </w:rPr>
        <w:t>.</w:t>
      </w:r>
    </w:p>
    <w:p w:rsidR="006840F0" w:rsidRPr="009C7568" w:rsidRDefault="006840F0" w:rsidP="009C7568">
      <w:pPr>
        <w:ind w:left="720"/>
        <w:rPr>
          <w:rFonts w:ascii="Arial" w:hAnsi="Arial" w:cs="Arial"/>
          <w:b/>
          <w:spacing w:val="-3"/>
          <w:sz w:val="22"/>
          <w:szCs w:val="22"/>
        </w:rPr>
      </w:pPr>
    </w:p>
    <w:p w:rsidR="006840F0" w:rsidRPr="009C7568" w:rsidRDefault="006840F0" w:rsidP="006840F0">
      <w:pPr>
        <w:tabs>
          <w:tab w:val="left" w:pos="-720"/>
          <w:tab w:val="left" w:pos="720"/>
        </w:tabs>
        <w:suppressAutoHyphens/>
        <w:ind w:left="1440" w:hanging="720"/>
        <w:jc w:val="both"/>
        <w:rPr>
          <w:rFonts w:ascii="Arial" w:hAnsi="Arial" w:cs="Arial"/>
          <w:spacing w:val="-3"/>
          <w:sz w:val="22"/>
          <w:szCs w:val="22"/>
        </w:rPr>
      </w:pPr>
      <w:r w:rsidRPr="009C7568">
        <w:rPr>
          <w:rFonts w:ascii="Arial" w:hAnsi="Arial" w:cs="Arial"/>
          <w:b/>
          <w:spacing w:val="-3"/>
          <w:sz w:val="22"/>
          <w:szCs w:val="22"/>
        </w:rPr>
        <w:t>T.</w:t>
      </w:r>
      <w:r w:rsidRPr="009C7568">
        <w:rPr>
          <w:rFonts w:ascii="Arial" w:hAnsi="Arial" w:cs="Arial"/>
          <w:b/>
          <w:spacing w:val="-3"/>
          <w:sz w:val="22"/>
          <w:szCs w:val="22"/>
        </w:rPr>
        <w:tab/>
        <w:t>Taxes</w:t>
      </w:r>
    </w:p>
    <w:p w:rsidR="006840F0" w:rsidRPr="009C7568" w:rsidRDefault="006840F0" w:rsidP="009C7568">
      <w:pPr>
        <w:tabs>
          <w:tab w:val="left" w:pos="-720"/>
          <w:tab w:val="left" w:pos="1800"/>
        </w:tabs>
        <w:suppressAutoHyphens/>
        <w:ind w:left="1080" w:hanging="360"/>
        <w:jc w:val="both"/>
        <w:rPr>
          <w:rFonts w:ascii="Arial" w:hAnsi="Arial" w:cs="Arial"/>
          <w:spacing w:val="-3"/>
          <w:sz w:val="22"/>
          <w:szCs w:val="22"/>
        </w:rPr>
      </w:pPr>
    </w:p>
    <w:p w:rsidR="006840F0" w:rsidRPr="009C7568" w:rsidRDefault="006840F0" w:rsidP="00345BF2">
      <w:pPr>
        <w:tabs>
          <w:tab w:val="left" w:pos="-720"/>
          <w:tab w:val="left" w:pos="720"/>
        </w:tabs>
        <w:suppressAutoHyphens/>
        <w:ind w:left="2160" w:hanging="720"/>
        <w:jc w:val="both"/>
        <w:rPr>
          <w:rFonts w:ascii="Arial" w:hAnsi="Arial" w:cs="Arial"/>
          <w:spacing w:val="-3"/>
          <w:sz w:val="22"/>
          <w:szCs w:val="22"/>
        </w:rPr>
      </w:pPr>
      <w:r w:rsidRPr="009C7568">
        <w:rPr>
          <w:rFonts w:ascii="Arial" w:hAnsi="Arial" w:cs="Arial"/>
          <w:spacing w:val="-3"/>
          <w:sz w:val="22"/>
          <w:szCs w:val="22"/>
        </w:rPr>
        <w:t>1.</w:t>
      </w:r>
      <w:r w:rsidRPr="009C7568">
        <w:rPr>
          <w:rFonts w:ascii="Arial" w:hAnsi="Arial" w:cs="Arial"/>
          <w:spacing w:val="-3"/>
          <w:sz w:val="22"/>
          <w:szCs w:val="22"/>
        </w:rPr>
        <w:tab/>
        <w:t xml:space="preserve">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shall pay all county, </w:t>
      </w:r>
      <w:proofErr w:type="gramStart"/>
      <w:r w:rsidRPr="009C7568">
        <w:rPr>
          <w:rFonts w:ascii="Arial" w:hAnsi="Arial" w:cs="Arial"/>
          <w:spacing w:val="-3"/>
          <w:sz w:val="22"/>
          <w:szCs w:val="22"/>
        </w:rPr>
        <w:t>city</w:t>
      </w:r>
      <w:proofErr w:type="gramEnd"/>
      <w:r w:rsidRPr="009C7568">
        <w:rPr>
          <w:rFonts w:ascii="Arial" w:hAnsi="Arial" w:cs="Arial"/>
          <w:spacing w:val="-3"/>
          <w:sz w:val="22"/>
          <w:szCs w:val="22"/>
        </w:rPr>
        <w:t xml:space="preserve">, state and federal taxes required by law and resulting from the work or traceable thereto, under whatever name levied.  Said taxes shall not be in addition to the Contract price between Henrico and 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as the taxes shall be solely an obligation of 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and not of Henrico, and Henrico shall be held harmless for same by the </w:t>
      </w:r>
      <w:r w:rsidR="00595F66" w:rsidRPr="009C7568">
        <w:rPr>
          <w:rFonts w:ascii="Arial" w:hAnsi="Arial" w:cs="Arial"/>
          <w:spacing w:val="-3"/>
          <w:sz w:val="22"/>
          <w:szCs w:val="22"/>
        </w:rPr>
        <w:t>Successful Offeror</w:t>
      </w:r>
      <w:r w:rsidRPr="009C7568">
        <w:rPr>
          <w:rFonts w:ascii="Arial" w:hAnsi="Arial" w:cs="Arial"/>
          <w:spacing w:val="-3"/>
          <w:sz w:val="22"/>
          <w:szCs w:val="22"/>
        </w:rPr>
        <w:t>.</w:t>
      </w:r>
    </w:p>
    <w:p w:rsidR="006840F0" w:rsidRPr="009C7568" w:rsidRDefault="006840F0" w:rsidP="004B2CB5">
      <w:pPr>
        <w:tabs>
          <w:tab w:val="left" w:pos="-720"/>
        </w:tabs>
        <w:suppressAutoHyphens/>
        <w:ind w:left="2880" w:hanging="720"/>
        <w:jc w:val="both"/>
        <w:rPr>
          <w:rFonts w:ascii="Arial" w:hAnsi="Arial" w:cs="Arial"/>
          <w:spacing w:val="-3"/>
          <w:sz w:val="22"/>
          <w:szCs w:val="22"/>
        </w:rPr>
      </w:pPr>
    </w:p>
    <w:p w:rsidR="006840F0" w:rsidRPr="009C7568" w:rsidRDefault="006840F0" w:rsidP="00345BF2">
      <w:pPr>
        <w:tabs>
          <w:tab w:val="left" w:pos="-720"/>
          <w:tab w:val="left" w:pos="720"/>
        </w:tabs>
        <w:suppressAutoHyphens/>
        <w:ind w:left="2160" w:hanging="720"/>
        <w:jc w:val="both"/>
        <w:rPr>
          <w:rFonts w:ascii="Arial" w:hAnsi="Arial" w:cs="Arial"/>
          <w:spacing w:val="-3"/>
          <w:sz w:val="22"/>
          <w:szCs w:val="22"/>
        </w:rPr>
      </w:pPr>
      <w:r w:rsidRPr="009C7568">
        <w:rPr>
          <w:rFonts w:ascii="Arial" w:hAnsi="Arial" w:cs="Arial"/>
          <w:spacing w:val="-3"/>
          <w:sz w:val="22"/>
          <w:szCs w:val="22"/>
        </w:rPr>
        <w:t>2.</w:t>
      </w:r>
      <w:r w:rsidRPr="009C7568">
        <w:rPr>
          <w:rFonts w:ascii="Arial" w:hAnsi="Arial" w:cs="Arial"/>
          <w:spacing w:val="-3"/>
          <w:sz w:val="22"/>
          <w:szCs w:val="22"/>
        </w:rPr>
        <w:tab/>
        <w:t>Henrico is exempt from the payment of federal excise taxes and the payment of State Sales and Use Tax on all tangible, personal property for its use or consumption.  Tax exemption certificates will be furnished upon request.</w:t>
      </w:r>
    </w:p>
    <w:p w:rsidR="004C6B2E" w:rsidRPr="009C7568" w:rsidRDefault="004C6B2E" w:rsidP="009C7568">
      <w:pPr>
        <w:ind w:left="720"/>
        <w:rPr>
          <w:rFonts w:ascii="Arial" w:hAnsi="Arial" w:cs="Arial"/>
          <w:b/>
          <w:spacing w:val="-3"/>
          <w:sz w:val="22"/>
          <w:szCs w:val="22"/>
        </w:rPr>
      </w:pPr>
    </w:p>
    <w:p w:rsidR="006840F0" w:rsidRPr="009C7568" w:rsidRDefault="006840F0" w:rsidP="006840F0">
      <w:pPr>
        <w:tabs>
          <w:tab w:val="left" w:pos="-720"/>
          <w:tab w:val="left" w:pos="0"/>
          <w:tab w:val="left" w:pos="720"/>
        </w:tabs>
        <w:suppressAutoHyphens/>
        <w:ind w:left="720"/>
        <w:jc w:val="both"/>
        <w:rPr>
          <w:rFonts w:ascii="Arial" w:hAnsi="Arial" w:cs="Arial"/>
          <w:b/>
          <w:spacing w:val="-3"/>
          <w:sz w:val="22"/>
          <w:szCs w:val="22"/>
        </w:rPr>
      </w:pPr>
      <w:r w:rsidRPr="009C7568">
        <w:rPr>
          <w:rFonts w:ascii="Arial" w:hAnsi="Arial" w:cs="Arial"/>
          <w:b/>
          <w:spacing w:val="-3"/>
          <w:sz w:val="22"/>
          <w:szCs w:val="22"/>
        </w:rPr>
        <w:t>U.</w:t>
      </w:r>
      <w:r w:rsidRPr="009C7568">
        <w:rPr>
          <w:rFonts w:ascii="Arial" w:hAnsi="Arial" w:cs="Arial"/>
          <w:b/>
          <w:spacing w:val="-3"/>
          <w:sz w:val="22"/>
          <w:szCs w:val="22"/>
        </w:rPr>
        <w:tab/>
        <w:t>Termination of Contract</w:t>
      </w:r>
    </w:p>
    <w:p w:rsidR="006840F0" w:rsidRPr="009C7568" w:rsidRDefault="006840F0" w:rsidP="009C7568">
      <w:pPr>
        <w:tabs>
          <w:tab w:val="left" w:pos="-720"/>
          <w:tab w:val="left" w:pos="0"/>
        </w:tabs>
        <w:suppressAutoHyphens/>
        <w:ind w:left="720"/>
        <w:jc w:val="both"/>
        <w:rPr>
          <w:rFonts w:ascii="Arial" w:hAnsi="Arial" w:cs="Arial"/>
          <w:b/>
          <w:spacing w:val="-3"/>
          <w:sz w:val="22"/>
          <w:szCs w:val="22"/>
        </w:rPr>
      </w:pPr>
    </w:p>
    <w:p w:rsidR="006840F0" w:rsidRDefault="006840F0" w:rsidP="00345BF2">
      <w:pPr>
        <w:suppressAutoHyphens/>
        <w:ind w:left="2160" w:hanging="720"/>
        <w:jc w:val="both"/>
        <w:rPr>
          <w:rFonts w:ascii="Arial" w:hAnsi="Arial" w:cs="Arial"/>
          <w:spacing w:val="-3"/>
          <w:sz w:val="22"/>
          <w:szCs w:val="22"/>
        </w:rPr>
      </w:pPr>
      <w:r w:rsidRPr="009C7568">
        <w:rPr>
          <w:rFonts w:ascii="Arial" w:hAnsi="Arial" w:cs="Arial"/>
          <w:spacing w:val="-3"/>
          <w:sz w:val="22"/>
          <w:szCs w:val="22"/>
        </w:rPr>
        <w:t>1.</w:t>
      </w:r>
      <w:r w:rsidRPr="009C7568">
        <w:rPr>
          <w:rFonts w:ascii="Arial" w:hAnsi="Arial" w:cs="Arial"/>
          <w:spacing w:val="-3"/>
          <w:sz w:val="22"/>
          <w:szCs w:val="22"/>
        </w:rPr>
        <w:tab/>
        <w:t xml:space="preserve">The County reserves the right to terminate the Contract immediately in the event that 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discontinues or abandons operations; is adjudged bankrupt, or is reorganized under any bankruptcy law; or fails to keep in force any required insurance policies or bonds.</w:t>
      </w:r>
    </w:p>
    <w:p w:rsidR="00FE3704" w:rsidRPr="009C7568" w:rsidRDefault="00FE3704" w:rsidP="00345BF2">
      <w:pPr>
        <w:suppressAutoHyphens/>
        <w:ind w:left="2160" w:hanging="720"/>
        <w:jc w:val="both"/>
        <w:rPr>
          <w:rFonts w:ascii="Arial" w:hAnsi="Arial" w:cs="Arial"/>
          <w:spacing w:val="-3"/>
          <w:sz w:val="22"/>
          <w:szCs w:val="22"/>
        </w:rPr>
      </w:pPr>
    </w:p>
    <w:p w:rsidR="006840F0" w:rsidRPr="009C7568" w:rsidRDefault="006840F0" w:rsidP="00345BF2">
      <w:pPr>
        <w:suppressAutoHyphens/>
        <w:ind w:left="2160" w:hanging="720"/>
        <w:jc w:val="both"/>
        <w:rPr>
          <w:rFonts w:ascii="Arial" w:hAnsi="Arial" w:cs="Arial"/>
          <w:spacing w:val="-3"/>
          <w:sz w:val="22"/>
          <w:szCs w:val="22"/>
        </w:rPr>
      </w:pPr>
      <w:r w:rsidRPr="009C7568">
        <w:rPr>
          <w:rFonts w:ascii="Arial" w:hAnsi="Arial" w:cs="Arial"/>
          <w:spacing w:val="-3"/>
          <w:sz w:val="22"/>
          <w:szCs w:val="22"/>
        </w:rPr>
        <w:t>2.</w:t>
      </w:r>
      <w:r w:rsidRPr="009C7568">
        <w:rPr>
          <w:rFonts w:ascii="Arial" w:hAnsi="Arial" w:cs="Arial"/>
          <w:spacing w:val="-3"/>
          <w:sz w:val="22"/>
          <w:szCs w:val="22"/>
        </w:rPr>
        <w:tab/>
        <w:t xml:space="preserve">Failure of 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to comply with any section or part of the Contract will be considered grounds for immediate termination of the Contract by the County.</w:t>
      </w:r>
    </w:p>
    <w:p w:rsidR="006840F0" w:rsidRPr="009C7568" w:rsidRDefault="006840F0" w:rsidP="004B2CB5">
      <w:pPr>
        <w:suppressAutoHyphens/>
        <w:ind w:left="2160" w:hanging="720"/>
        <w:jc w:val="both"/>
        <w:rPr>
          <w:rFonts w:ascii="Arial" w:hAnsi="Arial" w:cs="Arial"/>
          <w:spacing w:val="-3"/>
          <w:sz w:val="22"/>
          <w:szCs w:val="22"/>
        </w:rPr>
      </w:pPr>
    </w:p>
    <w:p w:rsidR="006840F0" w:rsidRPr="009C7568" w:rsidRDefault="006840F0" w:rsidP="00345BF2">
      <w:pPr>
        <w:ind w:left="2160" w:hanging="720"/>
        <w:rPr>
          <w:rFonts w:ascii="Arial" w:hAnsi="Arial" w:cs="Arial"/>
          <w:spacing w:val="-3"/>
          <w:sz w:val="22"/>
          <w:szCs w:val="22"/>
        </w:rPr>
      </w:pPr>
      <w:r w:rsidRPr="009C7568">
        <w:rPr>
          <w:rFonts w:ascii="Arial" w:hAnsi="Arial" w:cs="Arial"/>
          <w:spacing w:val="-3"/>
          <w:sz w:val="22"/>
          <w:szCs w:val="22"/>
        </w:rPr>
        <w:t>3.</w:t>
      </w:r>
      <w:r w:rsidRPr="009C7568">
        <w:rPr>
          <w:rFonts w:ascii="Arial" w:hAnsi="Arial" w:cs="Arial"/>
          <w:spacing w:val="-3"/>
          <w:sz w:val="22"/>
          <w:szCs w:val="22"/>
        </w:rPr>
        <w:tab/>
        <w:t xml:space="preserve">Notwithstanding anything to the contrary contained in the Contract between the County and 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the County may, without prejudice to any other rights it may have, terminate the Contract for convenience and without cause, by giving 30 days’ written notice to the </w:t>
      </w:r>
      <w:r w:rsidR="00595F66" w:rsidRPr="009C7568">
        <w:rPr>
          <w:rFonts w:ascii="Arial" w:hAnsi="Arial" w:cs="Arial"/>
          <w:spacing w:val="-3"/>
          <w:sz w:val="22"/>
          <w:szCs w:val="22"/>
        </w:rPr>
        <w:t>Successful Offeror</w:t>
      </w:r>
      <w:r w:rsidRPr="009C7568">
        <w:rPr>
          <w:rFonts w:ascii="Arial" w:hAnsi="Arial" w:cs="Arial"/>
          <w:spacing w:val="-3"/>
          <w:sz w:val="22"/>
          <w:szCs w:val="22"/>
        </w:rPr>
        <w:t>.</w:t>
      </w:r>
    </w:p>
    <w:p w:rsidR="006840F0" w:rsidRPr="009C7568" w:rsidRDefault="006840F0" w:rsidP="00345BF2">
      <w:pPr>
        <w:suppressAutoHyphens/>
        <w:ind w:left="2160" w:hanging="720"/>
        <w:jc w:val="both"/>
        <w:rPr>
          <w:rFonts w:ascii="Arial" w:hAnsi="Arial" w:cs="Arial"/>
          <w:spacing w:val="-3"/>
          <w:sz w:val="22"/>
          <w:szCs w:val="22"/>
        </w:rPr>
      </w:pPr>
    </w:p>
    <w:p w:rsidR="006840F0" w:rsidRPr="009C7568" w:rsidRDefault="006840F0" w:rsidP="00345BF2">
      <w:pPr>
        <w:numPr>
          <w:ilvl w:val="0"/>
          <w:numId w:val="1"/>
        </w:numPr>
        <w:tabs>
          <w:tab w:val="clear" w:pos="2160"/>
        </w:tabs>
        <w:suppressAutoHyphens/>
        <w:jc w:val="both"/>
        <w:rPr>
          <w:rFonts w:ascii="Arial" w:hAnsi="Arial" w:cs="Arial"/>
          <w:spacing w:val="-3"/>
          <w:sz w:val="22"/>
          <w:szCs w:val="22"/>
        </w:rPr>
      </w:pPr>
      <w:r w:rsidRPr="009C7568">
        <w:rPr>
          <w:rFonts w:ascii="Arial" w:hAnsi="Arial" w:cs="Arial"/>
          <w:spacing w:val="-3"/>
          <w:sz w:val="22"/>
          <w:szCs w:val="22"/>
        </w:rPr>
        <w:t xml:space="preserve">If the County terminates the Contract, 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will be paid by the County for all scheduled work completed satisfactorily by the </w:t>
      </w:r>
      <w:r w:rsidR="00595F66" w:rsidRPr="009C7568">
        <w:rPr>
          <w:rFonts w:ascii="Arial" w:hAnsi="Arial" w:cs="Arial"/>
          <w:spacing w:val="-3"/>
          <w:sz w:val="22"/>
          <w:szCs w:val="22"/>
        </w:rPr>
        <w:t>Successful Offeror</w:t>
      </w:r>
      <w:r w:rsidRPr="009C7568">
        <w:rPr>
          <w:rFonts w:ascii="Arial" w:hAnsi="Arial" w:cs="Arial"/>
          <w:spacing w:val="-3"/>
          <w:sz w:val="22"/>
          <w:szCs w:val="22"/>
        </w:rPr>
        <w:t xml:space="preserve"> up to the termination date.</w:t>
      </w:r>
    </w:p>
    <w:p w:rsidR="006840F0" w:rsidRPr="009C7568" w:rsidRDefault="006840F0" w:rsidP="009C7568">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22"/>
          <w:szCs w:val="22"/>
        </w:rPr>
      </w:pPr>
    </w:p>
    <w:p w:rsidR="00E2060A" w:rsidRDefault="00E2060A">
      <w:pPr>
        <w:rPr>
          <w:rFonts w:ascii="Arial" w:hAnsi="Arial" w:cs="Arial"/>
          <w:b/>
          <w:sz w:val="22"/>
          <w:szCs w:val="22"/>
        </w:rPr>
      </w:pPr>
      <w:r>
        <w:rPr>
          <w:rFonts w:ascii="Arial" w:hAnsi="Arial" w:cs="Arial"/>
          <w:b/>
          <w:sz w:val="22"/>
          <w:szCs w:val="22"/>
        </w:rPr>
        <w:br w:type="page"/>
      </w:r>
    </w:p>
    <w:p w:rsidR="006840F0" w:rsidRPr="009C7568" w:rsidRDefault="006840F0" w:rsidP="00345BF2">
      <w:pPr>
        <w:ind w:left="1440" w:hanging="720"/>
        <w:rPr>
          <w:rFonts w:ascii="Arial" w:hAnsi="Arial" w:cs="Arial"/>
          <w:b/>
          <w:sz w:val="22"/>
          <w:szCs w:val="22"/>
        </w:rPr>
      </w:pPr>
      <w:r w:rsidRPr="009C7568">
        <w:rPr>
          <w:rFonts w:ascii="Arial" w:hAnsi="Arial" w:cs="Arial"/>
          <w:b/>
          <w:sz w:val="22"/>
          <w:szCs w:val="22"/>
        </w:rPr>
        <w:t>V.</w:t>
      </w:r>
      <w:r w:rsidRPr="009C7568">
        <w:rPr>
          <w:rFonts w:ascii="Arial" w:hAnsi="Arial" w:cs="Arial"/>
          <w:sz w:val="22"/>
          <w:szCs w:val="22"/>
        </w:rPr>
        <w:tab/>
      </w:r>
      <w:r w:rsidRPr="009C7568">
        <w:rPr>
          <w:rFonts w:ascii="Arial" w:hAnsi="Arial" w:cs="Arial"/>
          <w:b/>
          <w:sz w:val="22"/>
          <w:szCs w:val="22"/>
        </w:rPr>
        <w:t>County License Requirement</w:t>
      </w:r>
    </w:p>
    <w:p w:rsidR="006840F0" w:rsidRPr="009C7568" w:rsidRDefault="006840F0" w:rsidP="00345BF2">
      <w:pPr>
        <w:ind w:left="720"/>
        <w:jc w:val="both"/>
        <w:rPr>
          <w:rFonts w:ascii="Arial" w:hAnsi="Arial" w:cs="Arial"/>
          <w:sz w:val="22"/>
          <w:szCs w:val="22"/>
        </w:rPr>
      </w:pPr>
    </w:p>
    <w:p w:rsidR="006840F0" w:rsidRPr="009C7568" w:rsidRDefault="006840F0" w:rsidP="006840F0">
      <w:pPr>
        <w:tabs>
          <w:tab w:val="left" w:pos="770"/>
        </w:tabs>
        <w:ind w:left="1440"/>
        <w:jc w:val="both"/>
        <w:rPr>
          <w:rFonts w:ascii="Arial" w:hAnsi="Arial" w:cs="Arial"/>
          <w:sz w:val="22"/>
          <w:szCs w:val="22"/>
        </w:rPr>
      </w:pPr>
      <w:r w:rsidRPr="009C7568">
        <w:rPr>
          <w:rFonts w:ascii="Arial" w:hAnsi="Arial" w:cs="Arial"/>
          <w:sz w:val="22"/>
          <w:szCs w:val="22"/>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rsidR="006840F0" w:rsidRPr="009C7568" w:rsidRDefault="006840F0" w:rsidP="009C7568">
      <w:pPr>
        <w:ind w:left="720"/>
        <w:rPr>
          <w:rFonts w:ascii="Arial" w:hAnsi="Arial" w:cs="Arial"/>
          <w:b/>
          <w:sz w:val="22"/>
          <w:szCs w:val="22"/>
        </w:rPr>
      </w:pPr>
    </w:p>
    <w:p w:rsidR="006840F0" w:rsidRPr="009C7568" w:rsidRDefault="006840F0" w:rsidP="003025FF">
      <w:pPr>
        <w:numPr>
          <w:ilvl w:val="0"/>
          <w:numId w:val="8"/>
        </w:numPr>
        <w:tabs>
          <w:tab w:val="num" w:pos="1440"/>
        </w:tabs>
        <w:ind w:hanging="1080"/>
        <w:rPr>
          <w:rFonts w:ascii="Arial" w:hAnsi="Arial" w:cs="Arial"/>
          <w:b/>
          <w:sz w:val="22"/>
          <w:szCs w:val="22"/>
        </w:rPr>
      </w:pPr>
      <w:r w:rsidRPr="009C7568">
        <w:rPr>
          <w:rFonts w:ascii="Arial" w:hAnsi="Arial" w:cs="Arial"/>
          <w:b/>
          <w:sz w:val="22"/>
          <w:szCs w:val="22"/>
        </w:rPr>
        <w:t>Environmental Management</w:t>
      </w:r>
    </w:p>
    <w:p w:rsidR="006840F0" w:rsidRPr="009C7568" w:rsidRDefault="006840F0" w:rsidP="006840F0">
      <w:pPr>
        <w:ind w:left="720"/>
        <w:rPr>
          <w:rFonts w:ascii="Arial" w:hAnsi="Arial" w:cs="Arial"/>
          <w:b/>
          <w:sz w:val="22"/>
          <w:szCs w:val="22"/>
        </w:rPr>
      </w:pPr>
    </w:p>
    <w:p w:rsidR="006840F0" w:rsidRPr="009C7568" w:rsidRDefault="006840F0" w:rsidP="006840F0">
      <w:pPr>
        <w:ind w:left="1440"/>
        <w:jc w:val="both"/>
        <w:rPr>
          <w:rFonts w:ascii="Arial" w:hAnsi="Arial" w:cs="Arial"/>
          <w:sz w:val="22"/>
          <w:szCs w:val="22"/>
        </w:rPr>
      </w:pPr>
      <w:r w:rsidRPr="009C7568">
        <w:rPr>
          <w:rFonts w:ascii="Arial" w:hAnsi="Arial" w:cs="Arial"/>
          <w:sz w:val="22"/>
          <w:szCs w:val="22"/>
        </w:rPr>
        <w:t xml:space="preserve">The </w:t>
      </w:r>
      <w:r w:rsidR="00595F66" w:rsidRPr="009C7568">
        <w:rPr>
          <w:rFonts w:ascii="Arial" w:hAnsi="Arial" w:cs="Arial"/>
          <w:sz w:val="22"/>
          <w:szCs w:val="22"/>
        </w:rPr>
        <w:t>Successful Offeror</w:t>
      </w:r>
      <w:r w:rsidRPr="009C7568">
        <w:rPr>
          <w:rFonts w:ascii="Arial" w:hAnsi="Arial" w:cs="Arial"/>
          <w:sz w:val="22"/>
          <w:szCs w:val="22"/>
        </w:rPr>
        <w:t xml:space="preserve"> shall comply with all applicable federal, state, and local environmental regulations.  The </w:t>
      </w:r>
      <w:r w:rsidR="00595F66" w:rsidRPr="009C7568">
        <w:rPr>
          <w:rFonts w:ascii="Arial" w:hAnsi="Arial" w:cs="Arial"/>
          <w:sz w:val="22"/>
          <w:szCs w:val="22"/>
        </w:rPr>
        <w:t>Successful Offeror</w:t>
      </w:r>
      <w:r w:rsidRPr="009C7568">
        <w:rPr>
          <w:rFonts w:ascii="Arial" w:hAnsi="Arial" w:cs="Arial"/>
          <w:sz w:val="22"/>
          <w:szCs w:val="22"/>
        </w:rPr>
        <w:t xml:space="preserve"> is required to abide by the County’s Environmental Policy Statement: </w:t>
      </w:r>
      <w:r w:rsidR="005D5348">
        <w:rPr>
          <w:rFonts w:ascii="Arial" w:hAnsi="Arial" w:cs="Arial"/>
          <w:sz w:val="22"/>
          <w:szCs w:val="22"/>
        </w:rPr>
        <w:t xml:space="preserve"> </w:t>
      </w:r>
      <w:hyperlink r:id="rId18" w:history="1">
        <w:r w:rsidRPr="009C7568">
          <w:rPr>
            <w:rFonts w:ascii="Arial" w:hAnsi="Arial" w:cs="Arial"/>
            <w:color w:val="0000FF"/>
            <w:sz w:val="22"/>
            <w:szCs w:val="22"/>
          </w:rPr>
          <w:t>http://www.henrico.us/pdfs/hr/risk/env_policy.pdf</w:t>
        </w:r>
      </w:hyperlink>
      <w:r w:rsidRPr="009C7568">
        <w:rPr>
          <w:rFonts w:ascii="Arial" w:hAnsi="Arial" w:cs="Arial"/>
          <w:sz w:val="22"/>
          <w:szCs w:val="22"/>
        </w:rPr>
        <w:t xml:space="preserve"> which emphasizes environmental compliance, pollution prevention, continual improvement, and conservation.</w:t>
      </w:r>
      <w:r w:rsidR="005D5348">
        <w:rPr>
          <w:rFonts w:ascii="Arial" w:hAnsi="Arial" w:cs="Arial"/>
          <w:sz w:val="22"/>
          <w:szCs w:val="22"/>
        </w:rPr>
        <w:t xml:space="preserve"> </w:t>
      </w:r>
      <w:r w:rsidRPr="009C7568">
        <w:rPr>
          <w:rFonts w:ascii="Arial" w:hAnsi="Arial" w:cs="Arial"/>
          <w:sz w:val="22"/>
          <w:szCs w:val="22"/>
        </w:rPr>
        <w:t xml:space="preserve"> The </w:t>
      </w:r>
      <w:r w:rsidR="00595F66" w:rsidRPr="009C7568">
        <w:rPr>
          <w:rFonts w:ascii="Arial" w:hAnsi="Arial" w:cs="Arial"/>
          <w:sz w:val="22"/>
          <w:szCs w:val="22"/>
        </w:rPr>
        <w:t>Successful Offeror</w:t>
      </w:r>
      <w:r w:rsidRPr="009C7568">
        <w:rPr>
          <w:rFonts w:ascii="Arial" w:hAnsi="Arial" w:cs="Arial"/>
          <w:sz w:val="22"/>
          <w:szCs w:val="22"/>
        </w:rPr>
        <w:t xml:space="preserve"> shall be properly trained and have any necessary certifications to carry out environmental responsibilities.  The </w:t>
      </w:r>
      <w:r w:rsidR="00595F66" w:rsidRPr="009C7568">
        <w:rPr>
          <w:rFonts w:ascii="Arial" w:hAnsi="Arial" w:cs="Arial"/>
          <w:sz w:val="22"/>
          <w:szCs w:val="22"/>
        </w:rPr>
        <w:t>Successful Offeror</w:t>
      </w:r>
      <w:r w:rsidRPr="009C7568">
        <w:rPr>
          <w:rFonts w:ascii="Arial" w:hAnsi="Arial" w:cs="Arial"/>
          <w:sz w:val="22"/>
          <w:szCs w:val="22"/>
        </w:rPr>
        <w:t xml:space="preserve"> shall immediately communicate any environmental concerns or incidents to the appropriate County staff.</w:t>
      </w:r>
    </w:p>
    <w:p w:rsidR="006840F0" w:rsidRPr="009C7568" w:rsidRDefault="006840F0" w:rsidP="009C7568">
      <w:pPr>
        <w:ind w:left="1440" w:hanging="720"/>
        <w:jc w:val="both"/>
        <w:rPr>
          <w:rFonts w:ascii="Arial" w:hAnsi="Arial" w:cs="Arial"/>
          <w:b/>
          <w:sz w:val="22"/>
          <w:szCs w:val="22"/>
        </w:rPr>
      </w:pPr>
    </w:p>
    <w:p w:rsidR="006840F0" w:rsidRPr="009C7568" w:rsidRDefault="006840F0" w:rsidP="006840F0">
      <w:pPr>
        <w:ind w:left="720"/>
        <w:jc w:val="both"/>
        <w:rPr>
          <w:rFonts w:ascii="Arial" w:hAnsi="Arial" w:cs="Arial"/>
          <w:b/>
          <w:sz w:val="22"/>
          <w:szCs w:val="22"/>
        </w:rPr>
      </w:pPr>
      <w:r w:rsidRPr="009C7568">
        <w:rPr>
          <w:rFonts w:ascii="Arial" w:hAnsi="Arial" w:cs="Arial"/>
          <w:b/>
          <w:sz w:val="22"/>
          <w:szCs w:val="22"/>
        </w:rPr>
        <w:t>X.</w:t>
      </w:r>
      <w:r w:rsidRPr="009C7568">
        <w:rPr>
          <w:rFonts w:ascii="Arial" w:hAnsi="Arial" w:cs="Arial"/>
          <w:b/>
          <w:sz w:val="22"/>
          <w:szCs w:val="22"/>
        </w:rPr>
        <w:tab/>
        <w:t>Safety</w:t>
      </w:r>
    </w:p>
    <w:p w:rsidR="006840F0" w:rsidRPr="009C7568" w:rsidRDefault="006840F0" w:rsidP="006840F0">
      <w:pPr>
        <w:ind w:left="720"/>
        <w:jc w:val="both"/>
        <w:rPr>
          <w:rFonts w:ascii="Arial" w:hAnsi="Arial" w:cs="Arial"/>
          <w:b/>
          <w:spacing w:val="-3"/>
          <w:sz w:val="22"/>
          <w:szCs w:val="22"/>
        </w:rPr>
      </w:pPr>
    </w:p>
    <w:p w:rsidR="006840F0" w:rsidRPr="009C7568" w:rsidRDefault="006840F0" w:rsidP="003025FF">
      <w:pPr>
        <w:ind w:left="1800" w:hanging="360"/>
        <w:jc w:val="both"/>
        <w:rPr>
          <w:rFonts w:ascii="Arial" w:hAnsi="Arial" w:cs="Arial"/>
          <w:sz w:val="22"/>
          <w:szCs w:val="22"/>
        </w:rPr>
      </w:pPr>
      <w:r w:rsidRPr="009C7568">
        <w:rPr>
          <w:rFonts w:ascii="Arial" w:hAnsi="Arial" w:cs="Arial"/>
          <w:sz w:val="22"/>
          <w:szCs w:val="22"/>
        </w:rPr>
        <w:t>1.</w:t>
      </w:r>
      <w:r w:rsidRPr="009C7568">
        <w:rPr>
          <w:rFonts w:ascii="Arial" w:hAnsi="Arial" w:cs="Arial"/>
          <w:sz w:val="22"/>
          <w:szCs w:val="22"/>
        </w:rPr>
        <w:tab/>
        <w:t xml:space="preserve">The </w:t>
      </w:r>
      <w:r w:rsidR="00595F66" w:rsidRPr="009C7568">
        <w:rPr>
          <w:rFonts w:ascii="Arial" w:hAnsi="Arial" w:cs="Arial"/>
          <w:sz w:val="22"/>
          <w:szCs w:val="22"/>
        </w:rPr>
        <w:t>Successful Offeror</w:t>
      </w:r>
      <w:r w:rsidRPr="009C7568">
        <w:rPr>
          <w:rFonts w:ascii="Arial" w:hAnsi="Arial" w:cs="Arial"/>
          <w:sz w:val="22"/>
          <w:szCs w:val="22"/>
        </w:rPr>
        <w:t xml:space="preserve"> shall comply with and ensure that the </w:t>
      </w:r>
      <w:r w:rsidR="00595F66" w:rsidRPr="009C7568">
        <w:rPr>
          <w:rFonts w:ascii="Arial" w:hAnsi="Arial" w:cs="Arial"/>
          <w:sz w:val="22"/>
          <w:szCs w:val="22"/>
        </w:rPr>
        <w:t xml:space="preserve">Successful </w:t>
      </w:r>
      <w:proofErr w:type="spellStart"/>
      <w:r w:rsidR="00595F66" w:rsidRPr="009C7568">
        <w:rPr>
          <w:rFonts w:ascii="Arial" w:hAnsi="Arial" w:cs="Arial"/>
          <w:sz w:val="22"/>
          <w:szCs w:val="22"/>
        </w:rPr>
        <w:t>Offeror</w:t>
      </w:r>
      <w:r w:rsidRPr="009C7568">
        <w:rPr>
          <w:rFonts w:ascii="Arial" w:hAnsi="Arial" w:cs="Arial"/>
          <w:sz w:val="22"/>
          <w:szCs w:val="22"/>
        </w:rPr>
        <w:t>’s</w:t>
      </w:r>
      <w:proofErr w:type="spellEnd"/>
      <w:r w:rsidRPr="009C7568">
        <w:rPr>
          <w:rFonts w:ascii="Arial" w:hAnsi="Arial" w:cs="Arial"/>
          <w:sz w:val="22"/>
          <w:szCs w:val="22"/>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w:t>
      </w:r>
      <w:r w:rsidR="00595F66" w:rsidRPr="009C7568">
        <w:rPr>
          <w:rFonts w:ascii="Arial" w:hAnsi="Arial" w:cs="Arial"/>
          <w:sz w:val="22"/>
          <w:szCs w:val="22"/>
        </w:rPr>
        <w:t>Successful Offeror</w:t>
      </w:r>
      <w:r w:rsidRPr="009C7568">
        <w:rPr>
          <w:rFonts w:ascii="Arial" w:hAnsi="Arial" w:cs="Arial"/>
          <w:sz w:val="22"/>
          <w:szCs w:val="22"/>
        </w:rPr>
        <w:t xml:space="preserve"> shall provide or cause to be provided all technical expertise, qualified personnel, equipment, tools and material to safely accomplish the work specified and performed by the </w:t>
      </w:r>
      <w:r w:rsidR="00595F66" w:rsidRPr="009C7568">
        <w:rPr>
          <w:rFonts w:ascii="Arial" w:hAnsi="Arial" w:cs="Arial"/>
          <w:sz w:val="22"/>
          <w:szCs w:val="22"/>
        </w:rPr>
        <w:t>Successful Offeror</w:t>
      </w:r>
      <w:r w:rsidRPr="009C7568">
        <w:rPr>
          <w:rFonts w:ascii="Arial" w:hAnsi="Arial" w:cs="Arial"/>
          <w:sz w:val="22"/>
          <w:szCs w:val="22"/>
        </w:rPr>
        <w:t>.</w:t>
      </w:r>
    </w:p>
    <w:p w:rsidR="006840F0" w:rsidRPr="009C7568" w:rsidRDefault="006840F0" w:rsidP="004B2CB5">
      <w:pPr>
        <w:ind w:left="1800"/>
        <w:rPr>
          <w:rFonts w:ascii="Arial" w:hAnsi="Arial" w:cs="Arial"/>
          <w:sz w:val="22"/>
          <w:szCs w:val="22"/>
        </w:rPr>
      </w:pPr>
    </w:p>
    <w:p w:rsidR="006840F0" w:rsidRPr="009C7568" w:rsidRDefault="006840F0" w:rsidP="006840F0">
      <w:pPr>
        <w:ind w:left="1800" w:hanging="360"/>
        <w:jc w:val="both"/>
        <w:rPr>
          <w:rFonts w:ascii="Arial" w:hAnsi="Arial" w:cs="Arial"/>
          <w:sz w:val="22"/>
          <w:szCs w:val="22"/>
        </w:rPr>
      </w:pPr>
      <w:r w:rsidRPr="009C7568">
        <w:rPr>
          <w:rFonts w:ascii="Arial" w:hAnsi="Arial" w:cs="Arial"/>
          <w:sz w:val="22"/>
          <w:szCs w:val="22"/>
        </w:rPr>
        <w:t>2.</w:t>
      </w:r>
      <w:r w:rsidRPr="009C7568">
        <w:rPr>
          <w:rFonts w:ascii="Arial" w:hAnsi="Arial" w:cs="Arial"/>
          <w:sz w:val="22"/>
          <w:szCs w:val="22"/>
        </w:rPr>
        <w:tab/>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w:t>
      </w:r>
      <w:r w:rsidR="00595F66" w:rsidRPr="009C7568">
        <w:rPr>
          <w:rFonts w:ascii="Arial" w:hAnsi="Arial" w:cs="Arial"/>
          <w:sz w:val="22"/>
          <w:szCs w:val="22"/>
        </w:rPr>
        <w:t xml:space="preserve">Successful </w:t>
      </w:r>
      <w:proofErr w:type="spellStart"/>
      <w:r w:rsidR="00595F66" w:rsidRPr="009C7568">
        <w:rPr>
          <w:rFonts w:ascii="Arial" w:hAnsi="Arial" w:cs="Arial"/>
          <w:sz w:val="22"/>
          <w:szCs w:val="22"/>
        </w:rPr>
        <w:t>Offeror</w:t>
      </w:r>
      <w:r w:rsidRPr="009C7568">
        <w:rPr>
          <w:rFonts w:ascii="Arial" w:hAnsi="Arial" w:cs="Arial"/>
          <w:sz w:val="22"/>
          <w:szCs w:val="22"/>
        </w:rPr>
        <w:t>’s</w:t>
      </w:r>
      <w:proofErr w:type="spellEnd"/>
      <w:r w:rsidRPr="009C7568">
        <w:rPr>
          <w:rFonts w:ascii="Arial" w:hAnsi="Arial" w:cs="Arial"/>
          <w:sz w:val="22"/>
          <w:szCs w:val="22"/>
        </w:rPr>
        <w:t xml:space="preserve"> personnel from the work site.</w:t>
      </w:r>
    </w:p>
    <w:p w:rsidR="0019186E" w:rsidRPr="009C7568" w:rsidRDefault="0019186E" w:rsidP="004B2CB5">
      <w:pPr>
        <w:ind w:left="1800"/>
        <w:rPr>
          <w:rFonts w:ascii="Arial" w:hAnsi="Arial" w:cs="Arial"/>
          <w:sz w:val="22"/>
          <w:szCs w:val="22"/>
        </w:rPr>
      </w:pPr>
    </w:p>
    <w:p w:rsidR="006840F0" w:rsidRPr="009C7568" w:rsidRDefault="006840F0" w:rsidP="006840F0">
      <w:pPr>
        <w:tabs>
          <w:tab w:val="left" w:pos="7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szCs w:val="22"/>
        </w:rPr>
      </w:pPr>
      <w:r w:rsidRPr="009C7568">
        <w:rPr>
          <w:rFonts w:ascii="Arial" w:hAnsi="Arial" w:cs="Arial"/>
          <w:sz w:val="22"/>
          <w:szCs w:val="22"/>
        </w:rPr>
        <w:t>3.</w:t>
      </w:r>
      <w:r w:rsidRPr="009C7568">
        <w:rPr>
          <w:rFonts w:ascii="Arial" w:hAnsi="Arial" w:cs="Arial"/>
          <w:sz w:val="22"/>
          <w:szCs w:val="22"/>
        </w:rPr>
        <w:tab/>
        <w:t xml:space="preserve">In the event the County determines any operations of the </w:t>
      </w:r>
      <w:r w:rsidR="00595F66" w:rsidRPr="009C7568">
        <w:rPr>
          <w:rFonts w:ascii="Arial" w:hAnsi="Arial" w:cs="Arial"/>
          <w:sz w:val="22"/>
          <w:szCs w:val="22"/>
        </w:rPr>
        <w:t>Successful Offeror</w:t>
      </w:r>
      <w:r w:rsidRPr="009C7568">
        <w:rPr>
          <w:rFonts w:ascii="Arial" w:hAnsi="Arial" w:cs="Arial"/>
          <w:sz w:val="22"/>
          <w:szCs w:val="22"/>
        </w:rPr>
        <w:t xml:space="preserve"> to be hazardous, the </w:t>
      </w:r>
      <w:r w:rsidR="00595F66" w:rsidRPr="009C7568">
        <w:rPr>
          <w:rFonts w:ascii="Arial" w:hAnsi="Arial" w:cs="Arial"/>
          <w:sz w:val="22"/>
          <w:szCs w:val="22"/>
        </w:rPr>
        <w:t>Successful Offeror</w:t>
      </w:r>
      <w:r w:rsidRPr="009C7568">
        <w:rPr>
          <w:rFonts w:ascii="Arial" w:hAnsi="Arial" w:cs="Arial"/>
          <w:sz w:val="22"/>
          <w:szCs w:val="22"/>
        </w:rPr>
        <w:t xml:space="preserve"> shall immediately discontinue such operations upon receipt of either written or oral notice by the County to discontinue such practice.</w:t>
      </w:r>
    </w:p>
    <w:p w:rsidR="004A1557" w:rsidRPr="009C7568" w:rsidRDefault="004A1557" w:rsidP="00345BF2">
      <w:pPr>
        <w:tabs>
          <w:tab w:val="left" w:pos="72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840F0" w:rsidRPr="009C7568" w:rsidRDefault="006840F0" w:rsidP="00345BF2">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9C7568">
        <w:rPr>
          <w:rFonts w:ascii="Arial" w:hAnsi="Arial" w:cs="Arial"/>
          <w:b/>
          <w:sz w:val="22"/>
          <w:szCs w:val="22"/>
        </w:rPr>
        <w:t>Y.</w:t>
      </w:r>
      <w:r w:rsidRPr="009C7568">
        <w:rPr>
          <w:rFonts w:ascii="Arial" w:hAnsi="Arial" w:cs="Arial"/>
          <w:b/>
          <w:sz w:val="22"/>
          <w:szCs w:val="22"/>
        </w:rPr>
        <w:tab/>
        <w:t>Authorization to Transact Business in the Commonwealth</w:t>
      </w:r>
    </w:p>
    <w:p w:rsidR="006840F0" w:rsidRPr="009C7568" w:rsidRDefault="006840F0" w:rsidP="00345BF2">
      <w:pPr>
        <w:ind w:left="1440" w:hanging="720"/>
        <w:outlineLvl w:val="0"/>
        <w:rPr>
          <w:rFonts w:ascii="Arial" w:hAnsi="Arial" w:cs="Arial"/>
          <w:sz w:val="22"/>
          <w:szCs w:val="22"/>
          <w:u w:val="single"/>
        </w:rPr>
      </w:pPr>
    </w:p>
    <w:p w:rsidR="006840F0" w:rsidRPr="009C7568" w:rsidRDefault="006840F0" w:rsidP="006840F0">
      <w:pPr>
        <w:ind w:left="1800" w:hanging="360"/>
        <w:jc w:val="both"/>
        <w:rPr>
          <w:rFonts w:ascii="Arial" w:hAnsi="Arial" w:cs="Arial"/>
          <w:sz w:val="22"/>
          <w:szCs w:val="22"/>
        </w:rPr>
      </w:pPr>
      <w:r w:rsidRPr="009C7568">
        <w:rPr>
          <w:rFonts w:ascii="Arial" w:hAnsi="Arial" w:cs="Arial"/>
          <w:sz w:val="22"/>
          <w:szCs w:val="22"/>
        </w:rPr>
        <w:t>1.</w:t>
      </w:r>
      <w:r w:rsidRPr="009C7568">
        <w:rPr>
          <w:rFonts w:ascii="Arial" w:hAnsi="Arial" w:cs="Arial"/>
          <w:sz w:val="22"/>
          <w:szCs w:val="22"/>
        </w:rPr>
        <w:tab/>
        <w:t xml:space="preserve">A contractor organized as a stock or </w:t>
      </w:r>
      <w:proofErr w:type="spellStart"/>
      <w:r w:rsidRPr="009C7568">
        <w:rPr>
          <w:rFonts w:ascii="Arial" w:hAnsi="Arial" w:cs="Arial"/>
          <w:sz w:val="22"/>
          <w:szCs w:val="22"/>
        </w:rPr>
        <w:t>nonstock</w:t>
      </w:r>
      <w:proofErr w:type="spellEnd"/>
      <w:r w:rsidRPr="009C7568">
        <w:rPr>
          <w:rFonts w:ascii="Arial" w:hAnsi="Arial" w:cs="Arial"/>
          <w:sz w:val="22"/>
          <w:szCs w:val="22"/>
        </w:rPr>
        <w:t xml:space="preserve">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w:t>
      </w:r>
    </w:p>
    <w:p w:rsidR="006840F0" w:rsidRPr="009C7568" w:rsidRDefault="006840F0" w:rsidP="004B2CB5">
      <w:pPr>
        <w:ind w:left="1800" w:hanging="360"/>
        <w:jc w:val="both"/>
        <w:rPr>
          <w:rFonts w:ascii="Arial" w:hAnsi="Arial" w:cs="Arial"/>
          <w:sz w:val="22"/>
          <w:szCs w:val="22"/>
        </w:rPr>
      </w:pPr>
    </w:p>
    <w:p w:rsidR="006840F0" w:rsidRPr="009C7568" w:rsidRDefault="006840F0" w:rsidP="006840F0">
      <w:pPr>
        <w:ind w:left="1800" w:hanging="360"/>
        <w:jc w:val="both"/>
        <w:rPr>
          <w:rFonts w:ascii="Arial" w:hAnsi="Arial" w:cs="Arial"/>
          <w:sz w:val="22"/>
          <w:szCs w:val="22"/>
        </w:rPr>
      </w:pPr>
      <w:r w:rsidRPr="009C7568">
        <w:rPr>
          <w:rFonts w:ascii="Arial" w:hAnsi="Arial" w:cs="Arial"/>
          <w:sz w:val="22"/>
          <w:szCs w:val="22"/>
        </w:rPr>
        <w:t>2.</w:t>
      </w:r>
      <w:r w:rsidRPr="009C7568">
        <w:rPr>
          <w:rFonts w:ascii="Arial" w:hAnsi="Arial" w:cs="Arial"/>
          <w:sz w:val="22"/>
          <w:szCs w:val="22"/>
        </w:rPr>
        <w:tab/>
        <w:t xml:space="preserve">An Offeror organized or authorized to transact business in the Commonwealth pursuant to Title 13.1 or Title 50 of the Code of Virginia must include in its proposal the identification number issued to it by the State Corporation Commission. </w:t>
      </w:r>
      <w:r w:rsidRPr="009C7568">
        <w:rPr>
          <w:rFonts w:ascii="Arial" w:hAnsi="Arial" w:cs="Arial"/>
          <w:b/>
          <w:sz w:val="22"/>
          <w:szCs w:val="22"/>
        </w:rPr>
        <w:t>(Attachment D)</w:t>
      </w:r>
      <w:r w:rsidRPr="009C7568">
        <w:rPr>
          <w:rFonts w:ascii="Arial" w:hAnsi="Arial" w:cs="Arial"/>
          <w:sz w:val="22"/>
          <w:szCs w:val="22"/>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6840F0" w:rsidRPr="009C7568" w:rsidRDefault="006840F0" w:rsidP="004B2CB5">
      <w:pPr>
        <w:ind w:left="1800" w:hanging="360"/>
        <w:jc w:val="both"/>
        <w:rPr>
          <w:rFonts w:ascii="Arial" w:hAnsi="Arial" w:cs="Arial"/>
          <w:sz w:val="22"/>
          <w:szCs w:val="22"/>
        </w:rPr>
      </w:pPr>
    </w:p>
    <w:p w:rsidR="006840F0" w:rsidRPr="009C7568" w:rsidRDefault="00197F7C" w:rsidP="00197F7C">
      <w:pPr>
        <w:ind w:left="1800" w:hanging="360"/>
        <w:jc w:val="both"/>
        <w:rPr>
          <w:rFonts w:ascii="Arial" w:hAnsi="Arial" w:cs="Arial"/>
          <w:sz w:val="22"/>
          <w:szCs w:val="22"/>
        </w:rPr>
      </w:pPr>
      <w:r w:rsidRPr="009C7568">
        <w:rPr>
          <w:rFonts w:ascii="Arial" w:hAnsi="Arial" w:cs="Arial"/>
          <w:sz w:val="22"/>
          <w:szCs w:val="22"/>
        </w:rPr>
        <w:t>3.</w:t>
      </w:r>
      <w:r w:rsidRPr="009C7568">
        <w:rPr>
          <w:rFonts w:ascii="Arial" w:hAnsi="Arial" w:cs="Arial"/>
          <w:sz w:val="22"/>
          <w:szCs w:val="22"/>
        </w:rPr>
        <w:tab/>
      </w:r>
      <w:r w:rsidR="006840F0" w:rsidRPr="009C7568">
        <w:rPr>
          <w:rFonts w:ascii="Arial" w:hAnsi="Arial" w:cs="Arial"/>
          <w:sz w:val="22"/>
          <w:szCs w:val="22"/>
        </w:rPr>
        <w:t>An Offeror described in subsection 2 that fails to provide the required information shall not receive an award unless a waiver is granted by the Purchasing Director, his designee, or the County Manager.</w:t>
      </w:r>
    </w:p>
    <w:p w:rsidR="00197F7C" w:rsidRPr="009C7568" w:rsidRDefault="00197F7C" w:rsidP="00197F7C">
      <w:pPr>
        <w:ind w:left="1800" w:hanging="360"/>
        <w:rPr>
          <w:rFonts w:ascii="Arial" w:hAnsi="Arial" w:cs="Arial"/>
          <w:sz w:val="22"/>
          <w:szCs w:val="22"/>
        </w:rPr>
      </w:pPr>
    </w:p>
    <w:p w:rsidR="006840F0" w:rsidRPr="009C7568" w:rsidRDefault="00197F7C" w:rsidP="00197F7C">
      <w:pPr>
        <w:pStyle w:val="ListParagraph"/>
        <w:ind w:left="1800" w:hanging="360"/>
        <w:jc w:val="both"/>
        <w:rPr>
          <w:rFonts w:ascii="Arial" w:hAnsi="Arial" w:cs="Arial"/>
          <w:sz w:val="22"/>
          <w:szCs w:val="22"/>
        </w:rPr>
      </w:pPr>
      <w:r w:rsidRPr="009C7568">
        <w:rPr>
          <w:rFonts w:ascii="Arial" w:hAnsi="Arial" w:cs="Arial"/>
          <w:sz w:val="22"/>
          <w:szCs w:val="22"/>
        </w:rPr>
        <w:t>4.</w:t>
      </w:r>
      <w:r w:rsidRPr="009C7568">
        <w:rPr>
          <w:rFonts w:ascii="Arial" w:hAnsi="Arial" w:cs="Arial"/>
          <w:sz w:val="22"/>
          <w:szCs w:val="22"/>
        </w:rPr>
        <w:tab/>
      </w:r>
      <w:r w:rsidR="006840F0" w:rsidRPr="009C7568">
        <w:rPr>
          <w:rFonts w:ascii="Arial" w:hAnsi="Arial" w:cs="Arial"/>
          <w:sz w:val="22"/>
          <w:szCs w:val="22"/>
        </w:rPr>
        <w:t>Any falsification or misrepresentation contained in the statement submitted by the Offeror pursuant to Title 13.1 or Title 50 of the Code of Virginia may be cause for debarment.</w:t>
      </w:r>
    </w:p>
    <w:p w:rsidR="00197F7C" w:rsidRPr="009C7568" w:rsidRDefault="00197F7C" w:rsidP="009C7568">
      <w:pPr>
        <w:pStyle w:val="ListParagraph"/>
        <w:ind w:left="1440"/>
        <w:jc w:val="both"/>
        <w:rPr>
          <w:rFonts w:ascii="Arial" w:hAnsi="Arial" w:cs="Arial"/>
          <w:sz w:val="22"/>
          <w:szCs w:val="22"/>
        </w:rPr>
      </w:pPr>
    </w:p>
    <w:p w:rsidR="006840F0" w:rsidRPr="009C7568" w:rsidRDefault="006840F0" w:rsidP="006840F0">
      <w:pPr>
        <w:ind w:left="1800" w:hanging="360"/>
        <w:jc w:val="both"/>
        <w:rPr>
          <w:rFonts w:ascii="Arial" w:hAnsi="Arial" w:cs="Arial"/>
          <w:sz w:val="22"/>
          <w:szCs w:val="22"/>
        </w:rPr>
      </w:pPr>
      <w:r w:rsidRPr="009C7568">
        <w:rPr>
          <w:rFonts w:ascii="Arial" w:hAnsi="Arial" w:cs="Arial"/>
          <w:sz w:val="22"/>
          <w:szCs w:val="22"/>
        </w:rPr>
        <w:t>5.</w:t>
      </w:r>
      <w:r w:rsidRPr="009C7568">
        <w:rPr>
          <w:rFonts w:ascii="Arial" w:hAnsi="Arial" w:cs="Arial"/>
          <w:sz w:val="22"/>
          <w:szCs w:val="22"/>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19186E" w:rsidRPr="009C7568" w:rsidRDefault="0019186E" w:rsidP="009C7568">
      <w:pPr>
        <w:ind w:left="720"/>
        <w:rPr>
          <w:rFonts w:ascii="Arial" w:hAnsi="Arial" w:cs="Arial"/>
          <w:b/>
          <w:sz w:val="22"/>
          <w:szCs w:val="22"/>
        </w:rPr>
      </w:pPr>
    </w:p>
    <w:p w:rsidR="006840F0" w:rsidRPr="009C7568" w:rsidRDefault="006840F0" w:rsidP="0019186E">
      <w:pPr>
        <w:ind w:firstLine="720"/>
        <w:rPr>
          <w:rFonts w:ascii="Arial" w:hAnsi="Arial" w:cs="Arial"/>
          <w:b/>
          <w:sz w:val="22"/>
          <w:szCs w:val="22"/>
        </w:rPr>
      </w:pPr>
      <w:r w:rsidRPr="009C7568">
        <w:rPr>
          <w:rFonts w:ascii="Arial" w:hAnsi="Arial" w:cs="Arial"/>
          <w:b/>
          <w:sz w:val="22"/>
          <w:szCs w:val="22"/>
        </w:rPr>
        <w:t>Z.</w:t>
      </w:r>
      <w:r w:rsidRPr="009C7568">
        <w:rPr>
          <w:rFonts w:ascii="Arial" w:hAnsi="Arial" w:cs="Arial"/>
          <w:b/>
          <w:sz w:val="22"/>
          <w:szCs w:val="22"/>
        </w:rPr>
        <w:tab/>
        <w:t>Payment Clauses Required by Va. Code § 2.2-4354</w:t>
      </w:r>
    </w:p>
    <w:p w:rsidR="006840F0" w:rsidRPr="009C7568" w:rsidRDefault="006840F0" w:rsidP="006840F0">
      <w:pPr>
        <w:tabs>
          <w:tab w:val="left" w:pos="720"/>
        </w:tabs>
        <w:ind w:left="720"/>
        <w:rPr>
          <w:rFonts w:ascii="Arial" w:hAnsi="Arial" w:cs="Arial"/>
          <w:b/>
          <w:sz w:val="22"/>
          <w:szCs w:val="22"/>
        </w:rPr>
      </w:pPr>
    </w:p>
    <w:p w:rsidR="006840F0" w:rsidRPr="009C7568" w:rsidRDefault="006840F0" w:rsidP="006840F0">
      <w:pPr>
        <w:ind w:firstLine="1440"/>
        <w:jc w:val="both"/>
        <w:rPr>
          <w:rFonts w:ascii="Arial" w:hAnsi="Arial" w:cs="Arial"/>
          <w:color w:val="000000"/>
          <w:sz w:val="22"/>
          <w:szCs w:val="22"/>
        </w:rPr>
      </w:pPr>
      <w:r w:rsidRPr="009C7568">
        <w:rPr>
          <w:rFonts w:ascii="Arial" w:hAnsi="Arial" w:cs="Arial"/>
          <w:color w:val="000000"/>
          <w:sz w:val="22"/>
          <w:szCs w:val="22"/>
        </w:rPr>
        <w:t>Pursuant to Virginia Code § 2.2-4354:</w:t>
      </w:r>
    </w:p>
    <w:p w:rsidR="006840F0" w:rsidRPr="009C7568" w:rsidRDefault="006840F0" w:rsidP="009C7568">
      <w:pPr>
        <w:ind w:left="720" w:firstLine="720"/>
        <w:jc w:val="both"/>
        <w:rPr>
          <w:rFonts w:ascii="Arial" w:hAnsi="Arial" w:cs="Arial"/>
          <w:color w:val="000000"/>
          <w:sz w:val="22"/>
          <w:szCs w:val="22"/>
        </w:rPr>
      </w:pPr>
    </w:p>
    <w:p w:rsidR="006840F0" w:rsidRPr="009C7568" w:rsidRDefault="006840F0" w:rsidP="003025FF">
      <w:pPr>
        <w:numPr>
          <w:ilvl w:val="0"/>
          <w:numId w:val="9"/>
        </w:numPr>
        <w:tabs>
          <w:tab w:val="clear" w:pos="2685"/>
        </w:tabs>
        <w:ind w:left="1800" w:hanging="360"/>
        <w:jc w:val="both"/>
        <w:rPr>
          <w:rFonts w:ascii="Arial" w:hAnsi="Arial" w:cs="Arial"/>
          <w:color w:val="000000"/>
          <w:sz w:val="22"/>
          <w:szCs w:val="22"/>
        </w:rPr>
      </w:pPr>
      <w:r w:rsidRPr="009C7568">
        <w:rPr>
          <w:rFonts w:ascii="Arial" w:hAnsi="Arial" w:cs="Arial"/>
          <w:color w:val="000000"/>
          <w:sz w:val="22"/>
          <w:szCs w:val="22"/>
        </w:rPr>
        <w:t xml:space="preserve">The </w:t>
      </w:r>
      <w:r w:rsidR="00595F66" w:rsidRPr="009C7568">
        <w:rPr>
          <w:rFonts w:ascii="Arial" w:hAnsi="Arial" w:cs="Arial"/>
          <w:color w:val="000000"/>
          <w:sz w:val="22"/>
          <w:szCs w:val="22"/>
        </w:rPr>
        <w:t>Successful Offeror</w:t>
      </w:r>
      <w:r w:rsidRPr="009C7568">
        <w:rPr>
          <w:rFonts w:ascii="Arial" w:hAnsi="Arial" w:cs="Arial"/>
          <w:color w:val="000000"/>
          <w:sz w:val="22"/>
          <w:szCs w:val="22"/>
        </w:rPr>
        <w:t xml:space="preserve"> shall take one of the two following actions within seven days after receipt of amounts paid to the </w:t>
      </w:r>
      <w:r w:rsidR="00595F66" w:rsidRPr="009C7568">
        <w:rPr>
          <w:rFonts w:ascii="Arial" w:hAnsi="Arial" w:cs="Arial"/>
          <w:color w:val="000000"/>
          <w:sz w:val="22"/>
          <w:szCs w:val="22"/>
        </w:rPr>
        <w:t>Successful Offeror</w:t>
      </w:r>
      <w:r w:rsidRPr="009C7568">
        <w:rPr>
          <w:rFonts w:ascii="Arial" w:hAnsi="Arial" w:cs="Arial"/>
          <w:color w:val="000000"/>
          <w:sz w:val="22"/>
          <w:szCs w:val="22"/>
        </w:rPr>
        <w:t xml:space="preserve">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w:t>
      </w:r>
      <w:r w:rsidR="00595F66" w:rsidRPr="009C7568">
        <w:rPr>
          <w:rFonts w:ascii="Arial" w:hAnsi="Arial" w:cs="Arial"/>
          <w:color w:val="000000"/>
          <w:sz w:val="22"/>
          <w:szCs w:val="22"/>
        </w:rPr>
        <w:t xml:space="preserve">Successful </w:t>
      </w:r>
      <w:proofErr w:type="spellStart"/>
      <w:r w:rsidR="00595F66" w:rsidRPr="009C7568">
        <w:rPr>
          <w:rFonts w:ascii="Arial" w:hAnsi="Arial" w:cs="Arial"/>
          <w:color w:val="000000"/>
          <w:sz w:val="22"/>
          <w:szCs w:val="22"/>
        </w:rPr>
        <w:t>Offeror</w:t>
      </w:r>
      <w:r w:rsidRPr="009C7568">
        <w:rPr>
          <w:rFonts w:ascii="Arial" w:hAnsi="Arial" w:cs="Arial"/>
          <w:color w:val="000000"/>
          <w:sz w:val="22"/>
          <w:szCs w:val="22"/>
        </w:rPr>
        <w:t>’s</w:t>
      </w:r>
      <w:proofErr w:type="spellEnd"/>
      <w:r w:rsidRPr="009C7568">
        <w:rPr>
          <w:rFonts w:ascii="Arial" w:hAnsi="Arial" w:cs="Arial"/>
          <w:color w:val="000000"/>
          <w:sz w:val="22"/>
          <w:szCs w:val="22"/>
        </w:rPr>
        <w:t xml:space="preserve"> intention to withhold all or a part of the subcontractor's payment with the reason for nonpayment.</w:t>
      </w:r>
    </w:p>
    <w:p w:rsidR="006840F0" w:rsidRPr="009C7568" w:rsidRDefault="006840F0" w:rsidP="006840F0">
      <w:pPr>
        <w:tabs>
          <w:tab w:val="num" w:pos="2160"/>
        </w:tabs>
        <w:ind w:left="2160" w:hanging="720"/>
        <w:jc w:val="both"/>
        <w:rPr>
          <w:rFonts w:ascii="Arial" w:hAnsi="Arial" w:cs="Arial"/>
          <w:color w:val="000000"/>
          <w:sz w:val="22"/>
          <w:szCs w:val="22"/>
        </w:rPr>
      </w:pPr>
    </w:p>
    <w:p w:rsidR="006840F0" w:rsidRPr="009C7568" w:rsidRDefault="006840F0" w:rsidP="003025FF">
      <w:pPr>
        <w:numPr>
          <w:ilvl w:val="0"/>
          <w:numId w:val="9"/>
        </w:numPr>
        <w:tabs>
          <w:tab w:val="clear" w:pos="2685"/>
        </w:tabs>
        <w:ind w:left="1800" w:hanging="360"/>
        <w:jc w:val="both"/>
        <w:rPr>
          <w:rFonts w:ascii="Arial" w:hAnsi="Arial" w:cs="Arial"/>
          <w:color w:val="000000"/>
          <w:sz w:val="22"/>
          <w:szCs w:val="22"/>
        </w:rPr>
      </w:pPr>
      <w:r w:rsidRPr="009C7568">
        <w:rPr>
          <w:rFonts w:ascii="Arial" w:hAnsi="Arial" w:cs="Arial"/>
          <w:color w:val="000000"/>
          <w:sz w:val="22"/>
          <w:szCs w:val="22"/>
        </w:rPr>
        <w:t xml:space="preserve">Pursuant to Virginia Code § 2.2-4354, the </w:t>
      </w:r>
      <w:r w:rsidR="00595F66" w:rsidRPr="009C7568">
        <w:rPr>
          <w:rFonts w:ascii="Arial" w:hAnsi="Arial" w:cs="Arial"/>
          <w:color w:val="000000"/>
          <w:sz w:val="22"/>
          <w:szCs w:val="22"/>
        </w:rPr>
        <w:t>Successful Offeror</w:t>
      </w:r>
      <w:r w:rsidRPr="009C7568">
        <w:rPr>
          <w:rFonts w:ascii="Arial" w:hAnsi="Arial" w:cs="Arial"/>
          <w:color w:val="000000"/>
          <w:sz w:val="22"/>
          <w:szCs w:val="22"/>
        </w:rPr>
        <w:t xml:space="preserve"> that is a proprietor, partnership, or corporation shall provide its federal employer identification number to the County. Pursuant to Virginia Code § 2.2-4354, the </w:t>
      </w:r>
      <w:r w:rsidR="00595F66" w:rsidRPr="009C7568">
        <w:rPr>
          <w:rFonts w:ascii="Arial" w:hAnsi="Arial" w:cs="Arial"/>
          <w:color w:val="000000"/>
          <w:sz w:val="22"/>
          <w:szCs w:val="22"/>
        </w:rPr>
        <w:t>Successful Offeror</w:t>
      </w:r>
      <w:r w:rsidRPr="009C7568">
        <w:rPr>
          <w:rFonts w:ascii="Arial" w:hAnsi="Arial" w:cs="Arial"/>
          <w:color w:val="000000"/>
          <w:sz w:val="22"/>
          <w:szCs w:val="22"/>
        </w:rPr>
        <w:t xml:space="preserve"> who is an individual contractor shall provide his/her social security numbers to the County.</w:t>
      </w:r>
    </w:p>
    <w:p w:rsidR="006840F0" w:rsidRPr="009C7568" w:rsidRDefault="006840F0" w:rsidP="006840F0">
      <w:pPr>
        <w:tabs>
          <w:tab w:val="num" w:pos="2160"/>
        </w:tabs>
        <w:ind w:left="2160" w:hanging="720"/>
        <w:jc w:val="both"/>
        <w:rPr>
          <w:rFonts w:ascii="Arial" w:hAnsi="Arial" w:cs="Arial"/>
          <w:color w:val="000000"/>
          <w:sz w:val="22"/>
          <w:szCs w:val="22"/>
        </w:rPr>
      </w:pPr>
    </w:p>
    <w:p w:rsidR="006840F0" w:rsidRPr="009C7568" w:rsidRDefault="006840F0" w:rsidP="003025FF">
      <w:pPr>
        <w:numPr>
          <w:ilvl w:val="0"/>
          <w:numId w:val="9"/>
        </w:numPr>
        <w:tabs>
          <w:tab w:val="clear" w:pos="2685"/>
        </w:tabs>
        <w:ind w:left="1800" w:hanging="360"/>
        <w:jc w:val="both"/>
        <w:rPr>
          <w:rFonts w:ascii="Arial" w:hAnsi="Arial" w:cs="Arial"/>
          <w:color w:val="000000"/>
          <w:sz w:val="22"/>
          <w:szCs w:val="22"/>
        </w:rPr>
      </w:pPr>
      <w:r w:rsidRPr="009C7568">
        <w:rPr>
          <w:rFonts w:ascii="Arial" w:hAnsi="Arial" w:cs="Arial"/>
          <w:color w:val="000000"/>
          <w:sz w:val="22"/>
          <w:szCs w:val="22"/>
        </w:rPr>
        <w:t xml:space="preserve">The </w:t>
      </w:r>
      <w:r w:rsidR="00595F66" w:rsidRPr="009C7568">
        <w:rPr>
          <w:rFonts w:ascii="Arial" w:hAnsi="Arial" w:cs="Arial"/>
          <w:color w:val="000000"/>
          <w:sz w:val="22"/>
          <w:szCs w:val="22"/>
        </w:rPr>
        <w:t>Successful Offeror</w:t>
      </w:r>
      <w:r w:rsidRPr="009C7568">
        <w:rPr>
          <w:rFonts w:ascii="Arial" w:hAnsi="Arial" w:cs="Arial"/>
          <w:color w:val="000000"/>
          <w:sz w:val="22"/>
          <w:szCs w:val="22"/>
        </w:rPr>
        <w:t xml:space="preserve"> shall pay interest to its subcontractors on all amounts owed by the </w:t>
      </w:r>
      <w:r w:rsidR="00595F66" w:rsidRPr="009C7568">
        <w:rPr>
          <w:rFonts w:ascii="Arial" w:hAnsi="Arial" w:cs="Arial"/>
          <w:color w:val="000000"/>
          <w:sz w:val="22"/>
          <w:szCs w:val="22"/>
        </w:rPr>
        <w:t>Successful Offeror</w:t>
      </w:r>
      <w:r w:rsidRPr="009C7568">
        <w:rPr>
          <w:rFonts w:ascii="Arial" w:hAnsi="Arial" w:cs="Arial"/>
          <w:color w:val="000000"/>
          <w:sz w:val="22"/>
          <w:szCs w:val="22"/>
        </w:rPr>
        <w:t xml:space="preserve"> that remain unpaid after seven days following receipt by the </w:t>
      </w:r>
      <w:r w:rsidR="00595F66" w:rsidRPr="009C7568">
        <w:rPr>
          <w:rFonts w:ascii="Arial" w:hAnsi="Arial" w:cs="Arial"/>
          <w:color w:val="000000"/>
          <w:sz w:val="22"/>
          <w:szCs w:val="22"/>
        </w:rPr>
        <w:t>Successful Offeror</w:t>
      </w:r>
      <w:r w:rsidRPr="009C7568">
        <w:rPr>
          <w:rFonts w:ascii="Arial" w:hAnsi="Arial" w:cs="Arial"/>
          <w:color w:val="000000"/>
          <w:sz w:val="22"/>
          <w:szCs w:val="22"/>
        </w:rPr>
        <w:t xml:space="preserve"> of payment from the County for all or portions of goods and/or services performed by the subcontractors, except for amounts withheld as allowed in Subparagraph 1. </w:t>
      </w:r>
      <w:proofErr w:type="gramStart"/>
      <w:r w:rsidRPr="009C7568">
        <w:rPr>
          <w:rFonts w:ascii="Arial" w:hAnsi="Arial" w:cs="Arial"/>
          <w:color w:val="000000"/>
          <w:sz w:val="22"/>
          <w:szCs w:val="22"/>
        </w:rPr>
        <w:t>above</w:t>
      </w:r>
      <w:proofErr w:type="gramEnd"/>
      <w:r w:rsidRPr="009C7568">
        <w:rPr>
          <w:rFonts w:ascii="Arial" w:hAnsi="Arial" w:cs="Arial"/>
          <w:color w:val="000000"/>
          <w:sz w:val="22"/>
          <w:szCs w:val="22"/>
        </w:rPr>
        <w:t>.</w:t>
      </w:r>
    </w:p>
    <w:p w:rsidR="006840F0" w:rsidRPr="009C7568" w:rsidRDefault="006840F0" w:rsidP="006840F0">
      <w:pPr>
        <w:tabs>
          <w:tab w:val="num" w:pos="2160"/>
        </w:tabs>
        <w:ind w:left="2160" w:hanging="720"/>
        <w:jc w:val="both"/>
        <w:rPr>
          <w:rFonts w:ascii="Arial" w:hAnsi="Arial" w:cs="Arial"/>
          <w:color w:val="000000"/>
          <w:sz w:val="22"/>
          <w:szCs w:val="22"/>
        </w:rPr>
      </w:pPr>
    </w:p>
    <w:p w:rsidR="006840F0" w:rsidRPr="009C7568" w:rsidRDefault="006840F0" w:rsidP="003025FF">
      <w:pPr>
        <w:numPr>
          <w:ilvl w:val="0"/>
          <w:numId w:val="9"/>
        </w:numPr>
        <w:tabs>
          <w:tab w:val="clear" w:pos="2685"/>
        </w:tabs>
        <w:ind w:left="1800" w:hanging="360"/>
        <w:jc w:val="both"/>
        <w:rPr>
          <w:rFonts w:ascii="Arial" w:hAnsi="Arial" w:cs="Arial"/>
          <w:color w:val="000000"/>
          <w:sz w:val="22"/>
          <w:szCs w:val="22"/>
        </w:rPr>
      </w:pPr>
      <w:r w:rsidRPr="009C7568">
        <w:rPr>
          <w:rFonts w:ascii="Arial" w:hAnsi="Arial" w:cs="Arial"/>
          <w:color w:val="000000"/>
          <w:sz w:val="22"/>
          <w:szCs w:val="22"/>
        </w:rPr>
        <w:t>Pursuant to Virginia Code § 2.2-4354, unless otherwise provided under the terms of the Contract interest shall accrue at the rate of one percent per month.</w:t>
      </w:r>
    </w:p>
    <w:p w:rsidR="006840F0" w:rsidRPr="009C7568" w:rsidRDefault="006840F0" w:rsidP="006840F0">
      <w:pPr>
        <w:tabs>
          <w:tab w:val="num" w:pos="2160"/>
        </w:tabs>
        <w:ind w:left="2160" w:hanging="720"/>
        <w:jc w:val="both"/>
        <w:rPr>
          <w:rFonts w:ascii="Arial" w:hAnsi="Arial" w:cs="Arial"/>
          <w:color w:val="000000"/>
          <w:sz w:val="22"/>
          <w:szCs w:val="22"/>
        </w:rPr>
      </w:pPr>
    </w:p>
    <w:p w:rsidR="006840F0" w:rsidRPr="009C7568" w:rsidRDefault="006840F0" w:rsidP="003025FF">
      <w:pPr>
        <w:numPr>
          <w:ilvl w:val="0"/>
          <w:numId w:val="9"/>
        </w:numPr>
        <w:tabs>
          <w:tab w:val="clear" w:pos="2685"/>
        </w:tabs>
        <w:ind w:left="1800" w:hanging="360"/>
        <w:jc w:val="both"/>
        <w:rPr>
          <w:rFonts w:ascii="Arial" w:hAnsi="Arial" w:cs="Arial"/>
          <w:color w:val="000000"/>
          <w:sz w:val="22"/>
          <w:szCs w:val="22"/>
        </w:rPr>
      </w:pPr>
      <w:r w:rsidRPr="009C7568">
        <w:rPr>
          <w:rFonts w:ascii="Arial" w:hAnsi="Arial" w:cs="Arial"/>
          <w:color w:val="000000"/>
          <w:sz w:val="22"/>
          <w:szCs w:val="22"/>
        </w:rPr>
        <w:t xml:space="preserve">The </w:t>
      </w:r>
      <w:r w:rsidR="00595F66" w:rsidRPr="009C7568">
        <w:rPr>
          <w:rFonts w:ascii="Arial" w:hAnsi="Arial" w:cs="Arial"/>
          <w:color w:val="000000"/>
          <w:sz w:val="22"/>
          <w:szCs w:val="22"/>
        </w:rPr>
        <w:t>Successful Offeror</w:t>
      </w:r>
      <w:r w:rsidRPr="009C7568">
        <w:rPr>
          <w:rFonts w:ascii="Arial" w:hAnsi="Arial" w:cs="Arial"/>
          <w:color w:val="000000"/>
          <w:sz w:val="22"/>
          <w:szCs w:val="22"/>
        </w:rPr>
        <w:t xml:space="preserve"> shall include in each of its subcontracts a provision requiring each subcontractor to include or otherwise be subject to the same payment and interest requirements with respect to each lower-tier subcontractor.</w:t>
      </w:r>
    </w:p>
    <w:p w:rsidR="006840F0" w:rsidRPr="009C7568" w:rsidRDefault="006840F0" w:rsidP="006840F0">
      <w:pPr>
        <w:tabs>
          <w:tab w:val="num" w:pos="2160"/>
        </w:tabs>
        <w:ind w:left="2160" w:hanging="720"/>
        <w:jc w:val="both"/>
        <w:rPr>
          <w:rFonts w:ascii="Arial" w:hAnsi="Arial" w:cs="Arial"/>
          <w:color w:val="000000"/>
          <w:sz w:val="22"/>
          <w:szCs w:val="22"/>
        </w:rPr>
      </w:pPr>
    </w:p>
    <w:p w:rsidR="00E2060A" w:rsidRDefault="00E2060A">
      <w:pPr>
        <w:rPr>
          <w:rFonts w:ascii="Arial" w:hAnsi="Arial" w:cs="Arial"/>
          <w:color w:val="000000"/>
          <w:sz w:val="22"/>
          <w:szCs w:val="22"/>
        </w:rPr>
      </w:pPr>
      <w:r>
        <w:rPr>
          <w:rFonts w:ascii="Arial" w:hAnsi="Arial" w:cs="Arial"/>
          <w:color w:val="000000"/>
          <w:sz w:val="22"/>
          <w:szCs w:val="22"/>
        </w:rPr>
        <w:br w:type="page"/>
      </w:r>
    </w:p>
    <w:p w:rsidR="00074467" w:rsidRPr="009C7568" w:rsidRDefault="006840F0" w:rsidP="003025FF">
      <w:pPr>
        <w:numPr>
          <w:ilvl w:val="0"/>
          <w:numId w:val="9"/>
        </w:numPr>
        <w:tabs>
          <w:tab w:val="clear" w:pos="2685"/>
        </w:tabs>
        <w:ind w:left="1800" w:hanging="360"/>
        <w:jc w:val="both"/>
        <w:rPr>
          <w:rFonts w:ascii="Arial" w:hAnsi="Arial" w:cs="Arial"/>
          <w:b/>
          <w:bCs/>
          <w:sz w:val="22"/>
          <w:szCs w:val="22"/>
        </w:rPr>
      </w:pPr>
      <w:r w:rsidRPr="009C7568">
        <w:rPr>
          <w:rFonts w:ascii="Arial" w:hAnsi="Arial" w:cs="Arial"/>
          <w:color w:val="000000"/>
          <w:sz w:val="22"/>
          <w:szCs w:val="22"/>
        </w:rPr>
        <w:t xml:space="preserve">The </w:t>
      </w:r>
      <w:r w:rsidR="00595F66" w:rsidRPr="009C7568">
        <w:rPr>
          <w:rFonts w:ascii="Arial" w:hAnsi="Arial" w:cs="Arial"/>
          <w:color w:val="000000"/>
          <w:sz w:val="22"/>
          <w:szCs w:val="22"/>
        </w:rPr>
        <w:t xml:space="preserve">Successful </w:t>
      </w:r>
      <w:proofErr w:type="spellStart"/>
      <w:r w:rsidR="00595F66" w:rsidRPr="009C7568">
        <w:rPr>
          <w:rFonts w:ascii="Arial" w:hAnsi="Arial" w:cs="Arial"/>
          <w:color w:val="000000"/>
          <w:sz w:val="22"/>
          <w:szCs w:val="22"/>
        </w:rPr>
        <w:t>Offeror</w:t>
      </w:r>
      <w:r w:rsidRPr="009C7568">
        <w:rPr>
          <w:rFonts w:ascii="Arial" w:hAnsi="Arial" w:cs="Arial"/>
          <w:color w:val="000000"/>
          <w:sz w:val="22"/>
          <w:szCs w:val="22"/>
        </w:rPr>
        <w:t>'s</w:t>
      </w:r>
      <w:proofErr w:type="spellEnd"/>
      <w:r w:rsidRPr="009C7568">
        <w:rPr>
          <w:rFonts w:ascii="Arial" w:hAnsi="Arial" w:cs="Arial"/>
          <w:color w:val="000000"/>
          <w:sz w:val="22"/>
          <w:szCs w:val="22"/>
        </w:rPr>
        <w:t xml:space="preserve">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0439B0" w:rsidRPr="009C7568" w:rsidRDefault="000439B0" w:rsidP="009C7568">
      <w:pPr>
        <w:ind w:left="720"/>
        <w:jc w:val="both"/>
        <w:rPr>
          <w:rFonts w:ascii="Arial" w:hAnsi="Arial" w:cs="Arial"/>
          <w:b/>
          <w:bCs/>
          <w:sz w:val="22"/>
          <w:szCs w:val="22"/>
        </w:rPr>
      </w:pPr>
    </w:p>
    <w:p w:rsidR="000439B0" w:rsidRPr="009C7568" w:rsidRDefault="000439B0" w:rsidP="000439B0">
      <w:pPr>
        <w:tabs>
          <w:tab w:val="left" w:pos="720"/>
          <w:tab w:val="left" w:pos="1440"/>
          <w:tab w:val="left" w:pos="2160"/>
          <w:tab w:val="left" w:pos="4320"/>
          <w:tab w:val="left" w:pos="5040"/>
          <w:tab w:val="left" w:pos="6480"/>
          <w:tab w:val="left" w:pos="7200"/>
          <w:tab w:val="left" w:pos="7920"/>
          <w:tab w:val="right" w:pos="8640"/>
        </w:tabs>
        <w:suppressAutoHyphens/>
        <w:ind w:left="720"/>
        <w:jc w:val="both"/>
        <w:rPr>
          <w:rFonts w:ascii="Arial" w:hAnsi="Arial" w:cs="Arial"/>
          <w:b/>
          <w:bCs/>
          <w:spacing w:val="-3"/>
          <w:sz w:val="22"/>
          <w:szCs w:val="22"/>
        </w:rPr>
      </w:pPr>
      <w:proofErr w:type="gramStart"/>
      <w:r w:rsidRPr="00003096">
        <w:rPr>
          <w:rFonts w:ascii="Arial" w:hAnsi="Arial" w:cs="Arial"/>
          <w:b/>
          <w:sz w:val="22"/>
          <w:szCs w:val="22"/>
        </w:rPr>
        <w:t>AA.</w:t>
      </w:r>
      <w:proofErr w:type="gramEnd"/>
      <w:r w:rsidRPr="00003096">
        <w:rPr>
          <w:rFonts w:ascii="Arial" w:hAnsi="Arial" w:cs="Arial"/>
          <w:b/>
          <w:sz w:val="22"/>
          <w:szCs w:val="22"/>
        </w:rPr>
        <w:tab/>
      </w:r>
      <w:r w:rsidRPr="00003096">
        <w:rPr>
          <w:rFonts w:ascii="Arial" w:hAnsi="Arial" w:cs="Arial"/>
          <w:b/>
          <w:bCs/>
          <w:spacing w:val="-3"/>
          <w:sz w:val="22"/>
          <w:szCs w:val="22"/>
        </w:rPr>
        <w:t>Contract Period</w:t>
      </w:r>
    </w:p>
    <w:p w:rsidR="000439B0" w:rsidRPr="00003096" w:rsidRDefault="000439B0" w:rsidP="009C7568">
      <w:pPr>
        <w:suppressAutoHyphens/>
        <w:ind w:left="1080" w:hanging="360"/>
        <w:jc w:val="both"/>
        <w:rPr>
          <w:rFonts w:ascii="Arial" w:hAnsi="Arial" w:cs="Arial"/>
          <w:b/>
          <w:sz w:val="22"/>
          <w:szCs w:val="22"/>
        </w:rPr>
      </w:pPr>
    </w:p>
    <w:p w:rsidR="000439B0" w:rsidRPr="00B43891" w:rsidRDefault="000439B0" w:rsidP="00191830">
      <w:pPr>
        <w:tabs>
          <w:tab w:val="left" w:pos="-720"/>
        </w:tabs>
        <w:ind w:left="1800" w:right="-72" w:hanging="360"/>
        <w:jc w:val="both"/>
        <w:rPr>
          <w:rFonts w:ascii="Arial" w:hAnsi="Arial" w:cs="Arial"/>
          <w:sz w:val="22"/>
          <w:szCs w:val="22"/>
        </w:rPr>
      </w:pPr>
      <w:r w:rsidRPr="007950E9">
        <w:rPr>
          <w:rFonts w:ascii="Arial" w:hAnsi="Arial" w:cs="Arial"/>
          <w:sz w:val="22"/>
          <w:szCs w:val="22"/>
        </w:rPr>
        <w:t>1.</w:t>
      </w:r>
      <w:r w:rsidRPr="007950E9">
        <w:rPr>
          <w:rFonts w:ascii="Arial" w:hAnsi="Arial" w:cs="Arial"/>
          <w:sz w:val="22"/>
          <w:szCs w:val="22"/>
        </w:rPr>
        <w:tab/>
        <w:t>The contract p</w:t>
      </w:r>
      <w:r w:rsidRPr="00B43891">
        <w:rPr>
          <w:rFonts w:ascii="Arial" w:hAnsi="Arial" w:cs="Arial"/>
          <w:sz w:val="22"/>
          <w:szCs w:val="22"/>
        </w:rPr>
        <w:t>eriod shall be from the date of award through a one year period.  Contract prices shall remain firm for the contract period.</w:t>
      </w:r>
    </w:p>
    <w:p w:rsidR="000439B0" w:rsidRPr="00B43891" w:rsidRDefault="000439B0" w:rsidP="00191830">
      <w:pPr>
        <w:ind w:left="1800" w:right="-72" w:hanging="360"/>
        <w:jc w:val="both"/>
        <w:rPr>
          <w:rFonts w:ascii="Arial" w:hAnsi="Arial" w:cs="Arial"/>
          <w:sz w:val="22"/>
          <w:szCs w:val="22"/>
        </w:rPr>
      </w:pPr>
    </w:p>
    <w:p w:rsidR="000439B0" w:rsidRPr="00B43891" w:rsidRDefault="000439B0" w:rsidP="00191830">
      <w:pPr>
        <w:tabs>
          <w:tab w:val="left" w:pos="-720"/>
        </w:tabs>
        <w:ind w:left="1800" w:right="-72" w:hanging="360"/>
        <w:jc w:val="both"/>
        <w:rPr>
          <w:rFonts w:ascii="Arial" w:hAnsi="Arial" w:cs="Arial"/>
          <w:sz w:val="22"/>
          <w:szCs w:val="22"/>
        </w:rPr>
      </w:pPr>
      <w:r w:rsidRPr="00B43891">
        <w:rPr>
          <w:rFonts w:ascii="Arial" w:hAnsi="Arial" w:cs="Arial"/>
          <w:sz w:val="22"/>
          <w:szCs w:val="22"/>
        </w:rPr>
        <w:t>2.</w:t>
      </w:r>
      <w:r w:rsidRPr="00B43891">
        <w:rPr>
          <w:rFonts w:ascii="Arial" w:hAnsi="Arial" w:cs="Arial"/>
          <w:sz w:val="22"/>
          <w:szCs w:val="22"/>
        </w:rPr>
        <w:tab/>
        <w:t xml:space="preserve">The contract may be renewed for 4 additional one-year periods upon the sole discretion of the County at a price not to exceed 3% above the previous year's prices. </w:t>
      </w:r>
    </w:p>
    <w:p w:rsidR="000439B0" w:rsidRPr="00B43D48" w:rsidRDefault="000439B0" w:rsidP="00191830">
      <w:pPr>
        <w:tabs>
          <w:tab w:val="left" w:pos="-720"/>
        </w:tabs>
        <w:ind w:left="1800" w:right="-72" w:hanging="360"/>
        <w:jc w:val="both"/>
        <w:rPr>
          <w:rFonts w:ascii="Arial" w:hAnsi="Arial" w:cs="Arial"/>
          <w:sz w:val="22"/>
          <w:szCs w:val="22"/>
        </w:rPr>
      </w:pPr>
    </w:p>
    <w:p w:rsidR="000439B0" w:rsidRPr="00B43D48" w:rsidRDefault="000439B0" w:rsidP="00191830">
      <w:pPr>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szCs w:val="22"/>
        </w:rPr>
      </w:pPr>
      <w:r w:rsidRPr="00B43D48">
        <w:rPr>
          <w:rFonts w:ascii="Arial" w:hAnsi="Arial" w:cs="Arial"/>
          <w:sz w:val="22"/>
          <w:szCs w:val="22"/>
        </w:rPr>
        <w:t>3.</w:t>
      </w:r>
      <w:r w:rsidRPr="00B43D48">
        <w:rPr>
          <w:rFonts w:ascii="Arial" w:hAnsi="Arial" w:cs="Arial"/>
          <w:sz w:val="22"/>
          <w:szCs w:val="22"/>
        </w:rPr>
        <w:tab/>
        <w:t>The resulting contract should require the Successful Offeror to give at least a ninety (90) day written notice if they do not intend to renew the contract at any annual renewal.</w:t>
      </w:r>
    </w:p>
    <w:p w:rsidR="000439B0" w:rsidRPr="00B43D48" w:rsidRDefault="000439B0" w:rsidP="00191830">
      <w:pPr>
        <w:tabs>
          <w:tab w:val="left" w:pos="-720"/>
        </w:tabs>
        <w:ind w:left="1800" w:right="-72" w:hanging="360"/>
        <w:jc w:val="both"/>
        <w:rPr>
          <w:rFonts w:ascii="Arial" w:hAnsi="Arial" w:cs="Arial"/>
          <w:sz w:val="22"/>
          <w:szCs w:val="22"/>
        </w:rPr>
      </w:pPr>
    </w:p>
    <w:p w:rsidR="000439B0" w:rsidRPr="00B43D48" w:rsidRDefault="000439B0" w:rsidP="00191830">
      <w:pPr>
        <w:tabs>
          <w:tab w:val="left" w:pos="-720"/>
        </w:tabs>
        <w:ind w:left="1800" w:right="-72" w:hanging="360"/>
        <w:jc w:val="both"/>
        <w:rPr>
          <w:rFonts w:ascii="Arial" w:hAnsi="Arial" w:cs="Arial"/>
          <w:sz w:val="22"/>
          <w:szCs w:val="22"/>
        </w:rPr>
      </w:pPr>
      <w:r w:rsidRPr="00B43D48">
        <w:rPr>
          <w:rFonts w:ascii="Arial" w:hAnsi="Arial" w:cs="Arial"/>
          <w:sz w:val="22"/>
          <w:szCs w:val="22"/>
        </w:rPr>
        <w:t>4.</w:t>
      </w:r>
      <w:r w:rsidRPr="00B43D48">
        <w:rPr>
          <w:rFonts w:ascii="Arial" w:hAnsi="Arial" w:cs="Arial"/>
          <w:sz w:val="22"/>
          <w:szCs w:val="22"/>
        </w:rPr>
        <w:tab/>
        <w:t>The contract shall not exceed a maximum of five (5) years.</w:t>
      </w:r>
    </w:p>
    <w:p w:rsidR="004C6B2E" w:rsidRPr="009C7568" w:rsidRDefault="004C6B2E" w:rsidP="004B2CB5">
      <w:pPr>
        <w:rPr>
          <w:rFonts w:ascii="Arial" w:hAnsi="Arial" w:cs="Arial"/>
          <w:b/>
          <w:sz w:val="22"/>
          <w:szCs w:val="22"/>
        </w:rPr>
      </w:pPr>
    </w:p>
    <w:p w:rsidR="00222B97" w:rsidRPr="009C7568" w:rsidRDefault="00E22383" w:rsidP="008B73D3">
      <w:pPr>
        <w:tabs>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9C7568">
        <w:rPr>
          <w:rFonts w:ascii="Arial" w:hAnsi="Arial" w:cs="Arial"/>
          <w:b/>
          <w:sz w:val="22"/>
          <w:szCs w:val="22"/>
        </w:rPr>
        <w:t>VII</w:t>
      </w:r>
      <w:r w:rsidR="00367848" w:rsidRPr="009C7568">
        <w:rPr>
          <w:rFonts w:ascii="Arial" w:hAnsi="Arial" w:cs="Arial"/>
          <w:b/>
          <w:sz w:val="22"/>
          <w:szCs w:val="22"/>
        </w:rPr>
        <w:t>.</w:t>
      </w:r>
      <w:r w:rsidR="006D4412" w:rsidRPr="009C7568">
        <w:rPr>
          <w:rFonts w:ascii="Arial" w:hAnsi="Arial" w:cs="Arial"/>
          <w:b/>
          <w:sz w:val="22"/>
          <w:szCs w:val="22"/>
        </w:rPr>
        <w:tab/>
      </w:r>
      <w:r w:rsidR="00222B97" w:rsidRPr="009C7568">
        <w:rPr>
          <w:rFonts w:ascii="Arial" w:hAnsi="Arial" w:cs="Arial"/>
          <w:b/>
          <w:sz w:val="22"/>
          <w:szCs w:val="22"/>
          <w:u w:val="single"/>
        </w:rPr>
        <w:t>PROPOSAL SUBMISSION REQUIREMENTS</w:t>
      </w:r>
      <w:r w:rsidR="00222B97" w:rsidRPr="009C7568">
        <w:rPr>
          <w:rFonts w:ascii="Arial" w:hAnsi="Arial" w:cs="Arial"/>
          <w:sz w:val="22"/>
          <w:szCs w:val="22"/>
        </w:rPr>
        <w:t>:</w:t>
      </w:r>
    </w:p>
    <w:p w:rsidR="00B76449" w:rsidRPr="009C7568" w:rsidRDefault="00B76449" w:rsidP="004B2CB5">
      <w:pPr>
        <w:tabs>
          <w:tab w:val="left" w:pos="3600"/>
          <w:tab w:val="left" w:pos="4320"/>
          <w:tab w:val="left" w:pos="5040"/>
          <w:tab w:val="left" w:pos="5760"/>
          <w:tab w:val="left" w:pos="6480"/>
          <w:tab w:val="left" w:pos="7200"/>
          <w:tab w:val="left" w:pos="7920"/>
          <w:tab w:val="left" w:pos="8640"/>
          <w:tab w:val="left" w:pos="9360"/>
        </w:tabs>
        <w:ind w:left="540" w:hanging="540"/>
        <w:rPr>
          <w:rFonts w:ascii="Arial" w:hAnsi="Arial" w:cs="Arial"/>
          <w:sz w:val="22"/>
          <w:szCs w:val="22"/>
        </w:rPr>
      </w:pPr>
    </w:p>
    <w:p w:rsidR="00B76449" w:rsidRPr="009C7568" w:rsidRDefault="00B76449" w:rsidP="00B76449">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9C7568">
        <w:rPr>
          <w:rFonts w:ascii="Arial" w:hAnsi="Arial" w:cs="Arial"/>
          <w:sz w:val="22"/>
          <w:szCs w:val="22"/>
        </w:rPr>
        <w:t xml:space="preserve">The Purchasing Division will not accept oral proposals, </w:t>
      </w:r>
      <w:proofErr w:type="gramStart"/>
      <w:r w:rsidRPr="009C7568">
        <w:rPr>
          <w:rFonts w:ascii="Arial" w:hAnsi="Arial" w:cs="Arial"/>
          <w:sz w:val="22"/>
          <w:szCs w:val="22"/>
        </w:rPr>
        <w:t>nor</w:t>
      </w:r>
      <w:proofErr w:type="gramEnd"/>
      <w:r w:rsidRPr="009C7568">
        <w:rPr>
          <w:rFonts w:ascii="Arial" w:hAnsi="Arial" w:cs="Arial"/>
          <w:sz w:val="22"/>
          <w:szCs w:val="22"/>
        </w:rPr>
        <w:t xml:space="preserve"> proposals received by telephone, FAX machine, or other electronic means.</w:t>
      </w:r>
    </w:p>
    <w:p w:rsidR="00B76449" w:rsidRPr="009C7568" w:rsidRDefault="00B76449" w:rsidP="009C7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pacing w:val="-3"/>
          <w:sz w:val="22"/>
          <w:szCs w:val="22"/>
        </w:rPr>
      </w:pPr>
    </w:p>
    <w:p w:rsidR="00B76449" w:rsidRPr="009C7568" w:rsidRDefault="00B76449" w:rsidP="00B76449">
      <w:pPr>
        <w:numPr>
          <w:ilvl w:val="0"/>
          <w:numId w:val="5"/>
        </w:numPr>
        <w:suppressAutoHyphens/>
        <w:ind w:hanging="720"/>
        <w:jc w:val="both"/>
        <w:rPr>
          <w:rFonts w:ascii="Arial" w:hAnsi="Arial" w:cs="Arial"/>
          <w:sz w:val="22"/>
          <w:szCs w:val="22"/>
        </w:rPr>
      </w:pPr>
      <w:r w:rsidRPr="009C7568">
        <w:rPr>
          <w:rFonts w:ascii="Arial" w:hAnsi="Arial" w:cs="Arial"/>
          <w:sz w:val="22"/>
          <w:szCs w:val="22"/>
        </w:rPr>
        <w:t>All erasures, interpolations, and other changes in the proposal shall</w:t>
      </w:r>
      <w:r w:rsidRPr="009C7568">
        <w:rPr>
          <w:rFonts w:ascii="Arial" w:hAnsi="Arial" w:cs="Arial"/>
          <w:i/>
          <w:sz w:val="22"/>
          <w:szCs w:val="22"/>
        </w:rPr>
        <w:t xml:space="preserve"> </w:t>
      </w:r>
      <w:r w:rsidRPr="009C7568">
        <w:rPr>
          <w:rFonts w:ascii="Arial" w:hAnsi="Arial" w:cs="Arial"/>
          <w:sz w:val="22"/>
          <w:szCs w:val="22"/>
        </w:rPr>
        <w:t>be signed or initialed by the Offeror.</w:t>
      </w:r>
    </w:p>
    <w:p w:rsidR="00B76449" w:rsidRPr="009C7568" w:rsidRDefault="00B76449" w:rsidP="00B76449">
      <w:pPr>
        <w:ind w:left="720"/>
        <w:rPr>
          <w:rFonts w:ascii="Arial" w:hAnsi="Arial" w:cs="Arial"/>
          <w:sz w:val="22"/>
          <w:szCs w:val="22"/>
        </w:rPr>
      </w:pPr>
    </w:p>
    <w:p w:rsidR="00B76449" w:rsidRPr="009C7568" w:rsidRDefault="00B76449" w:rsidP="00B76449">
      <w:pPr>
        <w:numPr>
          <w:ilvl w:val="0"/>
          <w:numId w:val="5"/>
        </w:numPr>
        <w:suppressAutoHyphens/>
        <w:ind w:hanging="720"/>
        <w:jc w:val="both"/>
        <w:rPr>
          <w:rFonts w:ascii="Arial" w:hAnsi="Arial" w:cs="Arial"/>
          <w:sz w:val="22"/>
          <w:szCs w:val="22"/>
        </w:rPr>
      </w:pPr>
      <w:r w:rsidRPr="009C7568">
        <w:rPr>
          <w:rFonts w:ascii="Arial" w:hAnsi="Arial" w:cs="Arial"/>
          <w:sz w:val="22"/>
          <w:szCs w:val="22"/>
        </w:rPr>
        <w:t xml:space="preserve">The Proposal Signature Sheet </w:t>
      </w:r>
      <w:r w:rsidRPr="009C7568">
        <w:rPr>
          <w:rFonts w:ascii="Arial" w:hAnsi="Arial" w:cs="Arial"/>
          <w:b/>
          <w:sz w:val="22"/>
          <w:szCs w:val="22"/>
        </w:rPr>
        <w:t>(</w:t>
      </w:r>
      <w:r w:rsidRPr="00A952FE">
        <w:rPr>
          <w:rFonts w:ascii="Arial" w:hAnsi="Arial" w:cs="Arial"/>
          <w:b/>
          <w:sz w:val="22"/>
          <w:szCs w:val="22"/>
        </w:rPr>
        <w:t>Attachment B</w:t>
      </w:r>
      <w:r w:rsidRPr="009C7568">
        <w:rPr>
          <w:rFonts w:ascii="Arial" w:hAnsi="Arial" w:cs="Arial"/>
          <w:sz w:val="22"/>
          <w:szCs w:val="22"/>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Division office requiring prompt submission of missing information and/or giving a lowered evaluation of the proposal.</w:t>
      </w:r>
    </w:p>
    <w:p w:rsidR="000439B0" w:rsidRPr="009C7568" w:rsidRDefault="000439B0" w:rsidP="009C7568">
      <w:pPr>
        <w:suppressAutoHyphens/>
        <w:ind w:left="720"/>
        <w:jc w:val="both"/>
        <w:rPr>
          <w:rFonts w:ascii="Arial" w:hAnsi="Arial" w:cs="Arial"/>
          <w:sz w:val="22"/>
          <w:szCs w:val="22"/>
        </w:rPr>
      </w:pPr>
    </w:p>
    <w:p w:rsidR="00B76449" w:rsidRPr="009C7568" w:rsidRDefault="00B76449" w:rsidP="00B76449">
      <w:pPr>
        <w:numPr>
          <w:ilvl w:val="0"/>
          <w:numId w:val="3"/>
        </w:numPr>
        <w:tabs>
          <w:tab w:val="clear" w:pos="1080"/>
        </w:tabs>
        <w:ind w:left="1440" w:hanging="720"/>
        <w:jc w:val="both"/>
        <w:rPr>
          <w:rFonts w:ascii="Arial" w:hAnsi="Arial" w:cs="Arial"/>
          <w:sz w:val="22"/>
          <w:szCs w:val="22"/>
        </w:rPr>
      </w:pPr>
      <w:r w:rsidRPr="009C7568">
        <w:rPr>
          <w:rFonts w:ascii="Arial" w:hAnsi="Arial" w:cs="Arial"/>
          <w:sz w:val="22"/>
          <w:szCs w:val="22"/>
        </w:rPr>
        <w:t>The proposal, the proposal security, if any, and any other documents required, shall be enclosed in a sealed opaque envelope.  The envelope containing the proposal shall be sealed and marked in the lower left-hand corner with the number, title, hour,</w:t>
      </w:r>
      <w:r w:rsidR="004B2CB5">
        <w:rPr>
          <w:rFonts w:ascii="Arial" w:hAnsi="Arial" w:cs="Arial"/>
          <w:sz w:val="22"/>
          <w:szCs w:val="22"/>
        </w:rPr>
        <w:t xml:space="preserve"> and due date of the proposal.</w:t>
      </w:r>
    </w:p>
    <w:p w:rsidR="00B76449" w:rsidRPr="009C7568" w:rsidRDefault="00B76449" w:rsidP="001104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D4412" w:rsidRPr="009C7568" w:rsidRDefault="00B76449" w:rsidP="006D4412">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9C7568">
        <w:rPr>
          <w:rFonts w:ascii="Arial" w:hAnsi="Arial" w:cs="Arial"/>
          <w:sz w:val="22"/>
          <w:szCs w:val="22"/>
        </w:rPr>
        <w:t xml:space="preserve">The time proposals are received shall be determined by the time clock stamp in the Purchasing Division office.  </w:t>
      </w:r>
      <w:proofErr w:type="spellStart"/>
      <w:r w:rsidRPr="009C7568">
        <w:rPr>
          <w:rFonts w:ascii="Arial" w:hAnsi="Arial" w:cs="Arial"/>
          <w:sz w:val="22"/>
          <w:szCs w:val="22"/>
        </w:rPr>
        <w:t>Offerors</w:t>
      </w:r>
      <w:proofErr w:type="spellEnd"/>
      <w:r w:rsidRPr="009C7568">
        <w:rPr>
          <w:rFonts w:ascii="Arial" w:hAnsi="Arial" w:cs="Arial"/>
          <w:sz w:val="22"/>
          <w:szCs w:val="22"/>
        </w:rPr>
        <w:t xml:space="preserve"> are responsible for insuring that their proposals are stamped by the Purchasing Division personnel by the deadline indicated.</w:t>
      </w:r>
    </w:p>
    <w:p w:rsidR="006D4412" w:rsidRPr="009C7568" w:rsidRDefault="006D4412" w:rsidP="009C7568">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B76449" w:rsidRPr="009C7568" w:rsidRDefault="00B76449" w:rsidP="006D4412">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9C7568">
        <w:rPr>
          <w:rFonts w:ascii="Arial" w:hAnsi="Arial" w:cs="Arial"/>
          <w:sz w:val="22"/>
          <w:szCs w:val="22"/>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B76449" w:rsidRPr="009C7568" w:rsidRDefault="00B76449" w:rsidP="004B2CB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76449" w:rsidRPr="009C7568" w:rsidRDefault="00B76449" w:rsidP="00B76449">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9C7568">
        <w:rPr>
          <w:rFonts w:ascii="Arial" w:hAnsi="Arial" w:cs="Arial"/>
          <w:sz w:val="22"/>
          <w:szCs w:val="22"/>
        </w:rPr>
        <w:t xml:space="preserve">The failure or omission of any Offeror to receive or examine any form, instrument, addendum, or other documents or to acquaint </w:t>
      </w:r>
      <w:proofErr w:type="gramStart"/>
      <w:r w:rsidRPr="009C7568">
        <w:rPr>
          <w:rFonts w:ascii="Arial" w:hAnsi="Arial" w:cs="Arial"/>
          <w:sz w:val="22"/>
          <w:szCs w:val="22"/>
        </w:rPr>
        <w:t>itself</w:t>
      </w:r>
      <w:proofErr w:type="gramEnd"/>
      <w:r w:rsidRPr="009C7568">
        <w:rPr>
          <w:rFonts w:ascii="Arial" w:hAnsi="Arial" w:cs="Arial"/>
          <w:sz w:val="22"/>
          <w:szCs w:val="22"/>
        </w:rPr>
        <w:t xml:space="preserve"> with conditions existing at the site, shall in no way relieve any Offeror from any obligations with respect to its proposal or to the Contract.</w:t>
      </w:r>
    </w:p>
    <w:p w:rsidR="00B76449" w:rsidRPr="00B84DD3" w:rsidRDefault="00B76449" w:rsidP="0011044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76449" w:rsidRPr="009C7568" w:rsidRDefault="00B76449" w:rsidP="00B76449">
      <w:pPr>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sz w:val="22"/>
          <w:szCs w:val="22"/>
        </w:rPr>
      </w:pPr>
      <w:r w:rsidRPr="009C7568">
        <w:rPr>
          <w:rFonts w:ascii="Arial" w:hAnsi="Arial" w:cs="Arial"/>
          <w:b/>
          <w:sz w:val="22"/>
          <w:szCs w:val="22"/>
        </w:rPr>
        <w:t xml:space="preserve">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(Attachment </w:t>
      </w:r>
      <w:r w:rsidR="005F469F" w:rsidRPr="009C7568">
        <w:rPr>
          <w:rFonts w:ascii="Arial" w:hAnsi="Arial" w:cs="Arial"/>
          <w:b/>
          <w:sz w:val="22"/>
          <w:szCs w:val="22"/>
        </w:rPr>
        <w:t>C</w:t>
      </w:r>
      <w:r w:rsidRPr="009C7568">
        <w:rPr>
          <w:rFonts w:ascii="Arial" w:hAnsi="Arial" w:cs="Arial"/>
          <w:b/>
          <w:sz w:val="22"/>
          <w:szCs w:val="22"/>
        </w:rPr>
        <w:t>)</w:t>
      </w:r>
    </w:p>
    <w:p w:rsidR="00B76449" w:rsidRPr="009C7568" w:rsidRDefault="00B76449" w:rsidP="006D4412">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sz w:val="22"/>
          <w:szCs w:val="22"/>
        </w:rPr>
      </w:pPr>
    </w:p>
    <w:p w:rsidR="00B76449" w:rsidRPr="009C7568" w:rsidRDefault="00B76449" w:rsidP="00B76449">
      <w:pPr>
        <w:numPr>
          <w:ilvl w:val="1"/>
          <w:numId w:val="3"/>
        </w:numPr>
        <w:tabs>
          <w:tab w:val="clear" w:pos="1440"/>
        </w:tabs>
        <w:ind w:hanging="720"/>
        <w:jc w:val="both"/>
        <w:rPr>
          <w:rFonts w:ascii="Arial" w:hAnsi="Arial" w:cs="Arial"/>
          <w:sz w:val="22"/>
          <w:szCs w:val="22"/>
        </w:rPr>
      </w:pPr>
      <w:r w:rsidRPr="009C7568">
        <w:rPr>
          <w:rFonts w:ascii="Arial" w:hAnsi="Arial" w:cs="Arial"/>
          <w:sz w:val="22"/>
          <w:szCs w:val="22"/>
        </w:rPr>
        <w:t xml:space="preserve">A proposal may be modified or withdrawn by the Offeror any time prior to the time and date set for the receipt of proposals.  The Offeror shall notify the Purchasing Division office in writing of its intentions.  </w:t>
      </w:r>
    </w:p>
    <w:p w:rsidR="00B76449" w:rsidRPr="009C7568" w:rsidRDefault="00B76449" w:rsidP="009C756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z w:val="22"/>
          <w:szCs w:val="22"/>
        </w:rPr>
      </w:pPr>
    </w:p>
    <w:p w:rsidR="00B76449" w:rsidRPr="009C7568" w:rsidRDefault="00B76449" w:rsidP="00B76449">
      <w:pPr>
        <w:numPr>
          <w:ilvl w:val="0"/>
          <w:numId w:val="4"/>
        </w:numPr>
        <w:ind w:left="2160" w:hanging="720"/>
        <w:jc w:val="both"/>
        <w:rPr>
          <w:rFonts w:ascii="Arial" w:hAnsi="Arial" w:cs="Arial"/>
          <w:sz w:val="22"/>
          <w:szCs w:val="22"/>
        </w:rPr>
      </w:pPr>
      <w:r w:rsidRPr="009C7568">
        <w:rPr>
          <w:rFonts w:ascii="Arial" w:hAnsi="Arial" w:cs="Arial"/>
          <w:sz w:val="22"/>
          <w:szCs w:val="22"/>
        </w:rPr>
        <w:t>If a change in the proposal is requested, the modification must be so worded by the Offeror as to not reveal the original amount of the proposal.</w:t>
      </w:r>
    </w:p>
    <w:p w:rsidR="00B76449" w:rsidRPr="009C7568" w:rsidRDefault="00B76449" w:rsidP="00B76449">
      <w:pPr>
        <w:ind w:left="2160" w:hanging="720"/>
        <w:jc w:val="both"/>
        <w:rPr>
          <w:rFonts w:ascii="Arial" w:hAnsi="Arial" w:cs="Arial"/>
          <w:sz w:val="22"/>
          <w:szCs w:val="22"/>
        </w:rPr>
      </w:pPr>
    </w:p>
    <w:p w:rsidR="00B76449" w:rsidRPr="009C7568" w:rsidRDefault="00B76449" w:rsidP="00B76449">
      <w:pPr>
        <w:numPr>
          <w:ilvl w:val="0"/>
          <w:numId w:val="4"/>
        </w:numPr>
        <w:ind w:left="2160" w:hanging="720"/>
        <w:jc w:val="both"/>
        <w:rPr>
          <w:rFonts w:ascii="Arial" w:hAnsi="Arial" w:cs="Arial"/>
          <w:sz w:val="22"/>
          <w:szCs w:val="22"/>
        </w:rPr>
      </w:pPr>
      <w:r w:rsidRPr="009C7568">
        <w:rPr>
          <w:rFonts w:ascii="Arial" w:hAnsi="Arial" w:cs="Arial"/>
          <w:sz w:val="22"/>
          <w:szCs w:val="22"/>
        </w:rPr>
        <w:t>Modified and withdrawn proposals may be resubmitted to the Purchasing Division office up to the time and date set for the receipt of proposals.</w:t>
      </w:r>
    </w:p>
    <w:p w:rsidR="00B76449" w:rsidRPr="009C7568" w:rsidRDefault="00B76449" w:rsidP="00B76449">
      <w:pPr>
        <w:ind w:left="2160" w:hanging="720"/>
        <w:jc w:val="both"/>
        <w:rPr>
          <w:rFonts w:ascii="Arial" w:hAnsi="Arial" w:cs="Arial"/>
          <w:sz w:val="22"/>
          <w:szCs w:val="22"/>
        </w:rPr>
      </w:pPr>
    </w:p>
    <w:p w:rsidR="00B76449" w:rsidRPr="009C7568" w:rsidRDefault="00B76449" w:rsidP="00B76449">
      <w:pPr>
        <w:numPr>
          <w:ilvl w:val="0"/>
          <w:numId w:val="4"/>
        </w:numPr>
        <w:ind w:left="2160" w:hanging="720"/>
        <w:jc w:val="both"/>
        <w:rPr>
          <w:rFonts w:ascii="Arial" w:hAnsi="Arial" w:cs="Arial"/>
          <w:sz w:val="22"/>
          <w:szCs w:val="22"/>
        </w:rPr>
      </w:pPr>
      <w:r w:rsidRPr="009C7568">
        <w:rPr>
          <w:rFonts w:ascii="Arial" w:hAnsi="Arial" w:cs="Arial"/>
          <w:sz w:val="22"/>
          <w:szCs w:val="22"/>
        </w:rPr>
        <w:t>No proposal can be withdrawn after the time set for the receipt of proposal</w:t>
      </w:r>
      <w:r w:rsidR="00F10FB0" w:rsidRPr="009C7568">
        <w:rPr>
          <w:rFonts w:ascii="Arial" w:hAnsi="Arial" w:cs="Arial"/>
          <w:sz w:val="22"/>
          <w:szCs w:val="22"/>
        </w:rPr>
        <w:t xml:space="preserve">s and for one-hundred </w:t>
      </w:r>
      <w:r w:rsidR="007D4A07" w:rsidRPr="009C7568">
        <w:rPr>
          <w:rFonts w:ascii="Arial" w:hAnsi="Arial" w:cs="Arial"/>
          <w:sz w:val="22"/>
          <w:szCs w:val="22"/>
        </w:rPr>
        <w:t>fifty</w:t>
      </w:r>
      <w:r w:rsidR="00F10FB0" w:rsidRPr="009C7568">
        <w:rPr>
          <w:rFonts w:ascii="Arial" w:hAnsi="Arial" w:cs="Arial"/>
          <w:sz w:val="22"/>
          <w:szCs w:val="22"/>
        </w:rPr>
        <w:t xml:space="preserve"> (1</w:t>
      </w:r>
      <w:r w:rsidR="007D4A07" w:rsidRPr="009C7568">
        <w:rPr>
          <w:rFonts w:ascii="Arial" w:hAnsi="Arial" w:cs="Arial"/>
          <w:sz w:val="22"/>
          <w:szCs w:val="22"/>
        </w:rPr>
        <w:t>50</w:t>
      </w:r>
      <w:r w:rsidRPr="009C7568">
        <w:rPr>
          <w:rFonts w:ascii="Arial" w:hAnsi="Arial" w:cs="Arial"/>
          <w:sz w:val="22"/>
          <w:szCs w:val="22"/>
        </w:rPr>
        <w:t>) days thereafter.</w:t>
      </w:r>
    </w:p>
    <w:p w:rsidR="008D63D4" w:rsidRPr="009C7568" w:rsidRDefault="008D63D4" w:rsidP="009C7568">
      <w:pPr>
        <w:ind w:left="720"/>
        <w:rPr>
          <w:rFonts w:ascii="Arial" w:hAnsi="Arial" w:cs="Arial"/>
          <w:sz w:val="22"/>
          <w:szCs w:val="22"/>
        </w:rPr>
      </w:pPr>
    </w:p>
    <w:p w:rsidR="00B76449" w:rsidRPr="009C7568" w:rsidRDefault="00B76449" w:rsidP="00B76449">
      <w:pPr>
        <w:numPr>
          <w:ilvl w:val="0"/>
          <w:numId w:val="6"/>
        </w:numPr>
        <w:tabs>
          <w:tab w:val="num" w:pos="1440"/>
        </w:tabs>
        <w:ind w:left="1440" w:hanging="720"/>
        <w:jc w:val="both"/>
        <w:rPr>
          <w:rFonts w:ascii="Arial" w:hAnsi="Arial" w:cs="Arial"/>
          <w:sz w:val="22"/>
          <w:szCs w:val="22"/>
        </w:rPr>
      </w:pPr>
      <w:r w:rsidRPr="009C7568">
        <w:rPr>
          <w:rFonts w:ascii="Arial" w:hAnsi="Arial" w:cs="Arial"/>
          <w:sz w:val="22"/>
          <w:szCs w:val="22"/>
        </w:rPr>
        <w:t xml:space="preserve">The County welcomes comments regarding how the proposal documents, scope of services, or drawings may be improved.  </w:t>
      </w:r>
      <w:proofErr w:type="spellStart"/>
      <w:r w:rsidRPr="009C7568">
        <w:rPr>
          <w:rFonts w:ascii="Arial" w:hAnsi="Arial" w:cs="Arial"/>
          <w:sz w:val="22"/>
          <w:szCs w:val="22"/>
        </w:rPr>
        <w:t>Offerors</w:t>
      </w:r>
      <w:proofErr w:type="spellEnd"/>
      <w:r w:rsidRPr="009C7568">
        <w:rPr>
          <w:rFonts w:ascii="Arial" w:hAnsi="Arial" w:cs="Arial"/>
          <w:sz w:val="22"/>
          <w:szCs w:val="22"/>
        </w:rPr>
        <w:t xml:space="preserve"> requesting clarification, interpretation of, or improvements to the proposal general terms, conditions, scope of services or drawings shall make a </w:t>
      </w:r>
      <w:r w:rsidRPr="009C7568">
        <w:rPr>
          <w:rFonts w:ascii="Arial" w:hAnsi="Arial" w:cs="Arial"/>
          <w:b/>
          <w:sz w:val="22"/>
          <w:szCs w:val="22"/>
          <w:u w:val="single"/>
        </w:rPr>
        <w:t xml:space="preserve">written request which shall reach the Purchasing Division office, Division of Finance, </w:t>
      </w:r>
      <w:r w:rsidR="00197F7C" w:rsidRPr="009C7568">
        <w:rPr>
          <w:rFonts w:ascii="Arial" w:hAnsi="Arial" w:cs="Arial"/>
          <w:b/>
          <w:sz w:val="22"/>
          <w:szCs w:val="22"/>
          <w:u w:val="single"/>
        </w:rPr>
        <w:t xml:space="preserve">NO LATER THAN </w:t>
      </w:r>
      <w:r w:rsidR="006C40EC" w:rsidRPr="009C7568">
        <w:rPr>
          <w:rFonts w:ascii="Arial" w:hAnsi="Arial" w:cs="Arial"/>
          <w:b/>
          <w:sz w:val="22"/>
          <w:szCs w:val="22"/>
          <w:u w:val="single"/>
        </w:rPr>
        <w:t xml:space="preserve">noon on </w:t>
      </w:r>
      <w:r w:rsidR="00576A63">
        <w:rPr>
          <w:rFonts w:ascii="Arial" w:hAnsi="Arial" w:cs="Arial"/>
          <w:b/>
          <w:sz w:val="22"/>
          <w:szCs w:val="22"/>
          <w:u w:val="single"/>
        </w:rPr>
        <w:t>May 10, 2016</w:t>
      </w:r>
      <w:r w:rsidRPr="009C7568">
        <w:rPr>
          <w:rFonts w:ascii="Arial" w:hAnsi="Arial" w:cs="Arial"/>
          <w:sz w:val="22"/>
          <w:szCs w:val="22"/>
        </w:rPr>
        <w:t xml:space="preserve">.  Any changes to the proposal shall be in the form of a written addendum issued by the Purchasing Division and it shall be signed by the </w:t>
      </w:r>
      <w:r w:rsidR="0002468E" w:rsidRPr="009C7568">
        <w:rPr>
          <w:rFonts w:ascii="Arial" w:hAnsi="Arial" w:cs="Arial"/>
          <w:sz w:val="22"/>
          <w:szCs w:val="22"/>
        </w:rPr>
        <w:t>Purchasing Director</w:t>
      </w:r>
      <w:r w:rsidRPr="009C7568">
        <w:rPr>
          <w:rFonts w:ascii="Arial" w:hAnsi="Arial" w:cs="Arial"/>
          <w:sz w:val="22"/>
          <w:szCs w:val="22"/>
        </w:rPr>
        <w:t xml:space="preserve"> or a duly authorized representative.  </w:t>
      </w:r>
      <w:r w:rsidRPr="009C7568">
        <w:rPr>
          <w:rFonts w:ascii="Arial" w:hAnsi="Arial" w:cs="Arial"/>
          <w:b/>
          <w:sz w:val="22"/>
          <w:szCs w:val="22"/>
        </w:rPr>
        <w:t xml:space="preserve">Each Offeror is responsible for determining that it has received all addenda issued by the Purchasing Division before submitting a proposal. </w:t>
      </w:r>
    </w:p>
    <w:p w:rsidR="00B76449" w:rsidRPr="009C7568" w:rsidRDefault="00B76449" w:rsidP="00B764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B76449" w:rsidRPr="009C7568" w:rsidRDefault="00B76449" w:rsidP="002A25E6">
      <w:pPr>
        <w:numPr>
          <w:ilvl w:val="0"/>
          <w:numId w:val="6"/>
        </w:numPr>
        <w:tabs>
          <w:tab w:val="clear" w:pos="1800"/>
          <w:tab w:val="num" w:pos="1440"/>
        </w:tabs>
        <w:ind w:left="1440" w:hanging="720"/>
        <w:jc w:val="both"/>
        <w:rPr>
          <w:rFonts w:ascii="Arial" w:hAnsi="Arial" w:cs="Arial"/>
          <w:sz w:val="22"/>
          <w:szCs w:val="22"/>
        </w:rPr>
      </w:pPr>
      <w:r w:rsidRPr="009C7568">
        <w:rPr>
          <w:rFonts w:ascii="Arial" w:hAnsi="Arial" w:cs="Arial"/>
          <w:sz w:val="22"/>
          <w:szCs w:val="22"/>
        </w:rPr>
        <w:t>All proposals received in the Purchasing Division office on time shall be accepted.  All late proposals received by the Purchasing Division office shall be returned to the Offeror unopened.  Proposals shall be open to public inspection only after award of the Contract.</w:t>
      </w:r>
    </w:p>
    <w:p w:rsidR="008B73D3" w:rsidRPr="009C7568" w:rsidRDefault="008B73D3">
      <w:pPr>
        <w:rPr>
          <w:rFonts w:ascii="Arial" w:hAnsi="Arial" w:cs="Arial"/>
          <w:b/>
          <w:sz w:val="22"/>
          <w:szCs w:val="22"/>
        </w:rPr>
      </w:pPr>
    </w:p>
    <w:p w:rsidR="00222B97" w:rsidRPr="009C7568" w:rsidRDefault="00E22383" w:rsidP="0011044E">
      <w:pPr>
        <w:ind w:left="720" w:hanging="720"/>
        <w:jc w:val="both"/>
        <w:rPr>
          <w:rFonts w:ascii="Arial" w:hAnsi="Arial" w:cs="Arial"/>
          <w:sz w:val="22"/>
          <w:szCs w:val="22"/>
        </w:rPr>
      </w:pPr>
      <w:r w:rsidRPr="009C7568">
        <w:rPr>
          <w:rFonts w:ascii="Arial" w:hAnsi="Arial" w:cs="Arial"/>
          <w:b/>
          <w:sz w:val="22"/>
          <w:szCs w:val="22"/>
        </w:rPr>
        <w:t>VIII</w:t>
      </w:r>
      <w:r w:rsidR="007810BC" w:rsidRPr="009C7568">
        <w:rPr>
          <w:rFonts w:ascii="Arial" w:hAnsi="Arial" w:cs="Arial"/>
          <w:b/>
          <w:sz w:val="22"/>
          <w:szCs w:val="22"/>
        </w:rPr>
        <w:t>.</w:t>
      </w:r>
      <w:r w:rsidR="00222B97" w:rsidRPr="009C7568">
        <w:rPr>
          <w:rFonts w:ascii="Arial" w:hAnsi="Arial" w:cs="Arial"/>
          <w:b/>
          <w:sz w:val="22"/>
          <w:szCs w:val="22"/>
        </w:rPr>
        <w:tab/>
      </w:r>
      <w:r w:rsidR="00222B97" w:rsidRPr="009C7568">
        <w:rPr>
          <w:rFonts w:ascii="Arial" w:hAnsi="Arial" w:cs="Arial"/>
          <w:b/>
          <w:sz w:val="22"/>
          <w:szCs w:val="22"/>
          <w:u w:val="single"/>
        </w:rPr>
        <w:t>PROPOSAL RESPONSE FORMAT</w:t>
      </w:r>
      <w:r w:rsidR="00222B97" w:rsidRPr="009C7568">
        <w:rPr>
          <w:rFonts w:ascii="Arial" w:hAnsi="Arial" w:cs="Arial"/>
          <w:sz w:val="22"/>
          <w:szCs w:val="22"/>
        </w:rPr>
        <w:t>:</w:t>
      </w:r>
    </w:p>
    <w:p w:rsidR="003025FF" w:rsidRPr="009C7568" w:rsidRDefault="003025FF" w:rsidP="00FF6A30">
      <w:pPr>
        <w:widowControl w:val="0"/>
        <w:numPr>
          <w:ilvl w:val="0"/>
          <w:numId w:val="13"/>
        </w:numPr>
        <w:shd w:val="clear" w:color="auto" w:fill="FFFFFF"/>
        <w:tabs>
          <w:tab w:val="left" w:pos="1440"/>
        </w:tabs>
        <w:autoSpaceDE w:val="0"/>
        <w:autoSpaceDN w:val="0"/>
        <w:adjustRightInd w:val="0"/>
        <w:spacing w:before="297" w:after="200" w:line="278" w:lineRule="exact"/>
        <w:ind w:left="1440" w:right="10" w:hanging="720"/>
        <w:rPr>
          <w:rFonts w:ascii="Arial" w:eastAsiaTheme="minorEastAsia" w:hAnsi="Arial" w:cs="Arial"/>
          <w:color w:val="000000"/>
          <w:sz w:val="22"/>
          <w:szCs w:val="22"/>
          <w:shd w:val="clear" w:color="auto" w:fill="FFFFFF"/>
        </w:rPr>
      </w:pPr>
      <w:proofErr w:type="spellStart"/>
      <w:r w:rsidRPr="009C7568">
        <w:rPr>
          <w:rFonts w:ascii="Arial" w:eastAsiaTheme="minorEastAsia" w:hAnsi="Arial" w:cs="Arial"/>
          <w:color w:val="040405"/>
          <w:sz w:val="22"/>
          <w:szCs w:val="22"/>
          <w:shd w:val="clear" w:color="auto" w:fill="FFFFFF"/>
        </w:rPr>
        <w:t>Offerors</w:t>
      </w:r>
      <w:proofErr w:type="spellEnd"/>
      <w:r w:rsidRPr="009C7568">
        <w:rPr>
          <w:rFonts w:ascii="Arial" w:eastAsiaTheme="minorEastAsia" w:hAnsi="Arial" w:cs="Arial"/>
          <w:color w:val="040405"/>
          <w:sz w:val="22"/>
          <w:szCs w:val="22"/>
          <w:shd w:val="clear" w:color="auto" w:fill="FFFFFF"/>
        </w:rPr>
        <w:t xml:space="preserve"> shall submit a written proposal that present the </w:t>
      </w:r>
      <w:proofErr w:type="spellStart"/>
      <w:r w:rsidRPr="009C7568">
        <w:rPr>
          <w:rFonts w:ascii="Arial" w:eastAsiaTheme="minorEastAsia" w:hAnsi="Arial" w:cs="Arial"/>
          <w:color w:val="040405"/>
          <w:sz w:val="22"/>
          <w:szCs w:val="22"/>
          <w:shd w:val="clear" w:color="auto" w:fill="FFFFFF"/>
        </w:rPr>
        <w:t>Offeror's</w:t>
      </w:r>
      <w:proofErr w:type="spellEnd"/>
      <w:r w:rsidRPr="009C7568">
        <w:rPr>
          <w:rFonts w:ascii="Arial" w:eastAsiaTheme="minorEastAsia" w:hAnsi="Arial" w:cs="Arial"/>
          <w:color w:val="040405"/>
          <w:sz w:val="22"/>
          <w:szCs w:val="22"/>
          <w:shd w:val="clear" w:color="auto" w:fill="FFFFFF"/>
        </w:rPr>
        <w:t xml:space="preserve"> qualifications and </w:t>
      </w:r>
      <w:r w:rsidRPr="009C7568">
        <w:rPr>
          <w:rFonts w:ascii="Arial" w:eastAsiaTheme="minorEastAsia" w:hAnsi="Arial" w:cs="Arial"/>
          <w:color w:val="040405"/>
          <w:sz w:val="22"/>
          <w:szCs w:val="22"/>
          <w:shd w:val="clear" w:color="auto" w:fill="FFFFFF"/>
        </w:rPr>
        <w:br/>
        <w:t xml:space="preserve">understanding of the work to be performed. </w:t>
      </w:r>
      <w:proofErr w:type="spellStart"/>
      <w:r w:rsidRPr="009C7568">
        <w:rPr>
          <w:rFonts w:ascii="Arial" w:eastAsiaTheme="minorEastAsia" w:hAnsi="Arial" w:cs="Arial"/>
          <w:color w:val="040405"/>
          <w:sz w:val="22"/>
          <w:szCs w:val="22"/>
          <w:shd w:val="clear" w:color="auto" w:fill="FFFFFF"/>
        </w:rPr>
        <w:t>Offerors</w:t>
      </w:r>
      <w:proofErr w:type="spellEnd"/>
      <w:r w:rsidRPr="009C7568">
        <w:rPr>
          <w:rFonts w:ascii="Arial" w:eastAsiaTheme="minorEastAsia" w:hAnsi="Arial" w:cs="Arial"/>
          <w:color w:val="040405"/>
          <w:sz w:val="22"/>
          <w:szCs w:val="22"/>
          <w:shd w:val="clear" w:color="auto" w:fill="FFFFFF"/>
        </w:rPr>
        <w:t xml:space="preserve"> are asked to address each </w:t>
      </w:r>
      <w:r w:rsidRPr="009C7568">
        <w:rPr>
          <w:rFonts w:ascii="Arial" w:eastAsiaTheme="minorEastAsia" w:hAnsi="Arial" w:cs="Arial"/>
          <w:color w:val="040405"/>
          <w:sz w:val="22"/>
          <w:szCs w:val="22"/>
          <w:shd w:val="clear" w:color="auto" w:fill="FFFFFF"/>
        </w:rPr>
        <w:br/>
        <w:t xml:space="preserve">evaluation criterion and to be specific in presenting their qualifications. Your proposal </w:t>
      </w:r>
      <w:r w:rsidRPr="009C7568">
        <w:rPr>
          <w:rFonts w:ascii="Arial" w:eastAsiaTheme="minorEastAsia" w:hAnsi="Arial" w:cs="Arial"/>
          <w:color w:val="040405"/>
          <w:sz w:val="22"/>
          <w:szCs w:val="22"/>
          <w:shd w:val="clear" w:color="auto" w:fill="FFFFFF"/>
        </w:rPr>
        <w:br/>
        <w:t xml:space="preserve">should provide all the information considered pertinent to your qualifications for this </w:t>
      </w:r>
      <w:r w:rsidRPr="009C7568">
        <w:rPr>
          <w:rFonts w:ascii="Arial" w:eastAsiaTheme="minorEastAsia" w:hAnsi="Arial" w:cs="Arial"/>
          <w:color w:val="040405"/>
          <w:sz w:val="22"/>
          <w:szCs w:val="22"/>
          <w:shd w:val="clear" w:color="auto" w:fill="FFFFFF"/>
        </w:rPr>
        <w:br/>
        <w:t>project</w:t>
      </w:r>
      <w:r w:rsidR="00B84DD3">
        <w:rPr>
          <w:rFonts w:ascii="Arial" w:eastAsiaTheme="minorEastAsia" w:hAnsi="Arial" w:cs="Arial"/>
          <w:color w:val="000000"/>
          <w:sz w:val="22"/>
          <w:szCs w:val="22"/>
          <w:shd w:val="clear" w:color="auto" w:fill="FFFFFF"/>
        </w:rPr>
        <w:t>.</w:t>
      </w:r>
    </w:p>
    <w:p w:rsidR="003025FF" w:rsidRPr="009C7568" w:rsidRDefault="003025FF" w:rsidP="00235DBA">
      <w:pPr>
        <w:widowControl w:val="0"/>
        <w:shd w:val="clear" w:color="auto" w:fill="FFFFFF"/>
        <w:tabs>
          <w:tab w:val="left" w:pos="716"/>
          <w:tab w:val="left" w:pos="1416"/>
        </w:tabs>
        <w:autoSpaceDE w:val="0"/>
        <w:autoSpaceDN w:val="0"/>
        <w:adjustRightInd w:val="0"/>
        <w:spacing w:before="240" w:line="254" w:lineRule="exact"/>
        <w:ind w:left="716" w:right="19"/>
        <w:rPr>
          <w:rFonts w:ascii="Arial" w:eastAsiaTheme="minorEastAsia" w:hAnsi="Arial" w:cs="Arial"/>
          <w:color w:val="040405"/>
          <w:sz w:val="22"/>
          <w:szCs w:val="22"/>
          <w:shd w:val="clear" w:color="auto" w:fill="FFFFFF"/>
        </w:rPr>
      </w:pPr>
      <w:r w:rsidRPr="009C7568">
        <w:rPr>
          <w:rFonts w:ascii="Arial" w:eastAsiaTheme="minorEastAsia" w:hAnsi="Arial" w:cs="Arial"/>
          <w:bCs/>
          <w:color w:val="040405"/>
          <w:sz w:val="22"/>
          <w:szCs w:val="22"/>
          <w:shd w:val="clear" w:color="auto" w:fill="FFFFFF"/>
        </w:rPr>
        <w:t>B</w:t>
      </w:r>
      <w:r w:rsidRPr="009C7568">
        <w:rPr>
          <w:rFonts w:ascii="Arial" w:eastAsiaTheme="minorEastAsia" w:hAnsi="Arial" w:cs="Arial"/>
          <w:b/>
          <w:bCs/>
          <w:color w:val="040405"/>
          <w:sz w:val="22"/>
          <w:szCs w:val="22"/>
          <w:shd w:val="clear" w:color="auto" w:fill="FFFFFF"/>
        </w:rPr>
        <w:t>.</w:t>
      </w:r>
      <w:r w:rsidRPr="009C7568">
        <w:rPr>
          <w:rFonts w:ascii="Arial" w:eastAsiaTheme="minorEastAsia" w:hAnsi="Arial" w:cs="Arial"/>
          <w:b/>
          <w:bCs/>
          <w:color w:val="040405"/>
          <w:sz w:val="22"/>
          <w:szCs w:val="22"/>
          <w:shd w:val="clear" w:color="auto" w:fill="FFFFFF"/>
        </w:rPr>
        <w:tab/>
      </w:r>
      <w:r w:rsidRPr="009C7568">
        <w:rPr>
          <w:rFonts w:ascii="Arial" w:eastAsiaTheme="minorEastAsia" w:hAnsi="Arial" w:cs="Arial"/>
          <w:color w:val="040405"/>
          <w:sz w:val="22"/>
          <w:szCs w:val="22"/>
          <w:shd w:val="clear" w:color="auto" w:fill="FFFFFF"/>
        </w:rPr>
        <w:t xml:space="preserve">The Offeror should include in their proposal the following: </w:t>
      </w:r>
    </w:p>
    <w:p w:rsidR="003025FF" w:rsidRPr="009C7568" w:rsidRDefault="003025FF" w:rsidP="005548E4">
      <w:pPr>
        <w:widowControl w:val="0"/>
        <w:shd w:val="clear" w:color="auto" w:fill="FFFFFF"/>
        <w:autoSpaceDE w:val="0"/>
        <w:autoSpaceDN w:val="0"/>
        <w:adjustRightInd w:val="0"/>
        <w:spacing w:before="240" w:line="273" w:lineRule="exact"/>
        <w:ind w:left="2160" w:right="18" w:hanging="729"/>
        <w:rPr>
          <w:rFonts w:ascii="Arial" w:eastAsiaTheme="minorEastAsia" w:hAnsi="Arial" w:cs="Arial"/>
          <w:color w:val="040405"/>
          <w:sz w:val="22"/>
          <w:szCs w:val="22"/>
          <w:shd w:val="clear" w:color="auto" w:fill="FFFFFF"/>
        </w:rPr>
      </w:pPr>
      <w:r w:rsidRPr="009C7568">
        <w:rPr>
          <w:rFonts w:ascii="Arial" w:eastAsiaTheme="minorEastAsia" w:hAnsi="Arial" w:cs="Arial"/>
          <w:color w:val="040405"/>
          <w:sz w:val="22"/>
          <w:szCs w:val="22"/>
          <w:shd w:val="clear" w:color="auto" w:fill="FFFFFF"/>
        </w:rPr>
        <w:t>1.</w:t>
      </w:r>
      <w:r w:rsidR="005548E4" w:rsidRPr="009C7568">
        <w:rPr>
          <w:rFonts w:ascii="Arial" w:eastAsiaTheme="minorEastAsia" w:hAnsi="Arial" w:cs="Arial"/>
          <w:color w:val="040405"/>
          <w:sz w:val="22"/>
          <w:szCs w:val="22"/>
          <w:shd w:val="clear" w:color="auto" w:fill="FFFFFF"/>
        </w:rPr>
        <w:tab/>
      </w:r>
      <w:r w:rsidRPr="009C7568">
        <w:rPr>
          <w:rFonts w:ascii="Arial" w:eastAsiaTheme="minorEastAsia" w:hAnsi="Arial" w:cs="Arial"/>
          <w:color w:val="040405"/>
          <w:sz w:val="22"/>
          <w:szCs w:val="22"/>
          <w:shd w:val="clear" w:color="auto" w:fill="FFFFFF"/>
        </w:rPr>
        <w:t xml:space="preserve">Table of Contents - </w:t>
      </w:r>
      <w:r w:rsidRPr="009C7568">
        <w:rPr>
          <w:rFonts w:ascii="Arial" w:eastAsiaTheme="minorEastAsia" w:hAnsi="Arial" w:cs="Arial"/>
          <w:color w:val="040405"/>
          <w:sz w:val="22"/>
          <w:szCs w:val="22"/>
          <w:u w:val="single"/>
          <w:shd w:val="clear" w:color="auto" w:fill="FFFFFF"/>
        </w:rPr>
        <w:t>All</w:t>
      </w:r>
      <w:r w:rsidRPr="009C7568">
        <w:rPr>
          <w:rFonts w:ascii="Arial" w:eastAsiaTheme="minorEastAsia" w:hAnsi="Arial" w:cs="Arial"/>
          <w:color w:val="040405"/>
          <w:sz w:val="22"/>
          <w:szCs w:val="22"/>
          <w:shd w:val="clear" w:color="auto" w:fill="FFFFFF"/>
        </w:rPr>
        <w:t xml:space="preserve"> pages shall be </w:t>
      </w:r>
      <w:r w:rsidRPr="009C7568">
        <w:rPr>
          <w:rFonts w:ascii="Arial" w:eastAsiaTheme="minorEastAsia" w:hAnsi="Arial" w:cs="Arial"/>
          <w:color w:val="040405"/>
          <w:sz w:val="22"/>
          <w:szCs w:val="22"/>
          <w:u w:val="single"/>
          <w:shd w:val="clear" w:color="auto" w:fill="FFFFFF"/>
        </w:rPr>
        <w:t>numbered.</w:t>
      </w:r>
      <w:r w:rsidRPr="009C7568">
        <w:rPr>
          <w:rFonts w:ascii="Arial" w:eastAsiaTheme="minorEastAsia" w:hAnsi="Arial" w:cs="Arial"/>
          <w:color w:val="040405"/>
          <w:sz w:val="22"/>
          <w:szCs w:val="22"/>
          <w:shd w:val="clear" w:color="auto" w:fill="FFFFFF"/>
        </w:rPr>
        <w:t xml:space="preserve"> </w:t>
      </w:r>
      <w:r w:rsidR="00235DBA" w:rsidRPr="009C7568">
        <w:rPr>
          <w:rFonts w:ascii="Arial" w:eastAsiaTheme="minorEastAsia" w:hAnsi="Arial" w:cs="Arial"/>
          <w:color w:val="040405"/>
          <w:sz w:val="22"/>
          <w:szCs w:val="22"/>
          <w:shd w:val="clear" w:color="auto" w:fill="FFFFFF"/>
        </w:rPr>
        <w:t xml:space="preserve"> </w:t>
      </w:r>
      <w:r w:rsidRPr="009C7568">
        <w:rPr>
          <w:rFonts w:ascii="Arial" w:eastAsiaTheme="minorEastAsia" w:hAnsi="Arial" w:cs="Arial"/>
          <w:color w:val="040405"/>
          <w:sz w:val="22"/>
          <w:szCs w:val="22"/>
          <w:shd w:val="clear" w:color="auto" w:fill="FFFFFF"/>
        </w:rPr>
        <w:t xml:space="preserve">Provide a detailed index of </w:t>
      </w:r>
      <w:r w:rsidR="005548E4" w:rsidRPr="009C7568">
        <w:rPr>
          <w:rFonts w:ascii="Arial" w:eastAsiaTheme="minorEastAsia" w:hAnsi="Arial" w:cs="Arial"/>
          <w:color w:val="040405"/>
          <w:sz w:val="22"/>
          <w:szCs w:val="22"/>
          <w:shd w:val="clear" w:color="auto" w:fill="FFFFFF"/>
        </w:rPr>
        <w:t xml:space="preserve">the </w:t>
      </w:r>
      <w:r w:rsidRPr="009C7568">
        <w:rPr>
          <w:rFonts w:ascii="Arial" w:eastAsiaTheme="minorEastAsia" w:hAnsi="Arial" w:cs="Arial"/>
          <w:color w:val="040405"/>
          <w:sz w:val="22"/>
          <w:szCs w:val="22"/>
          <w:shd w:val="clear" w:color="auto" w:fill="FFFFFF"/>
        </w:rPr>
        <w:t>proposal document for easy reference.</w:t>
      </w:r>
    </w:p>
    <w:p w:rsidR="003025FF" w:rsidRPr="009C7568" w:rsidRDefault="003025FF" w:rsidP="003025FF">
      <w:pPr>
        <w:widowControl w:val="0"/>
        <w:shd w:val="clear" w:color="auto" w:fill="FFFFFF"/>
        <w:autoSpaceDE w:val="0"/>
        <w:autoSpaceDN w:val="0"/>
        <w:adjustRightInd w:val="0"/>
        <w:spacing w:before="249" w:line="259" w:lineRule="exact"/>
        <w:ind w:left="1431" w:right="19"/>
        <w:rPr>
          <w:rFonts w:ascii="Arial" w:eastAsiaTheme="minorEastAsia" w:hAnsi="Arial" w:cs="Arial"/>
          <w:color w:val="040405"/>
          <w:sz w:val="22"/>
          <w:szCs w:val="22"/>
          <w:shd w:val="clear" w:color="auto" w:fill="FFFFFF"/>
        </w:rPr>
      </w:pPr>
      <w:r w:rsidRPr="009C7568">
        <w:rPr>
          <w:rFonts w:ascii="Arial" w:eastAsiaTheme="minorEastAsia" w:hAnsi="Arial" w:cs="Arial"/>
          <w:color w:val="040405"/>
          <w:sz w:val="22"/>
          <w:szCs w:val="22"/>
          <w:shd w:val="clear" w:color="auto" w:fill="FFFFFF"/>
        </w:rPr>
        <w:t>2.</w:t>
      </w:r>
      <w:r w:rsidR="005548E4" w:rsidRPr="009C7568">
        <w:rPr>
          <w:rFonts w:ascii="Arial" w:eastAsiaTheme="minorEastAsia" w:hAnsi="Arial" w:cs="Arial"/>
          <w:color w:val="040405"/>
          <w:sz w:val="22"/>
          <w:szCs w:val="22"/>
          <w:shd w:val="clear" w:color="auto" w:fill="FFFFFF"/>
        </w:rPr>
        <w:tab/>
      </w:r>
      <w:r w:rsidRPr="009C7568">
        <w:rPr>
          <w:rFonts w:ascii="Arial" w:eastAsiaTheme="minorEastAsia" w:hAnsi="Arial" w:cs="Arial"/>
          <w:color w:val="040405"/>
          <w:sz w:val="22"/>
          <w:szCs w:val="22"/>
          <w:shd w:val="clear" w:color="auto" w:fill="FFFFFF"/>
        </w:rPr>
        <w:t>Introduction - include the following items in this section of the response.</w:t>
      </w:r>
    </w:p>
    <w:p w:rsidR="003025FF" w:rsidRPr="009C7568" w:rsidRDefault="003025FF" w:rsidP="004B2CB5">
      <w:pPr>
        <w:widowControl w:val="0"/>
        <w:shd w:val="clear" w:color="auto" w:fill="FFFFFF"/>
        <w:autoSpaceDE w:val="0"/>
        <w:autoSpaceDN w:val="0"/>
        <w:adjustRightInd w:val="0"/>
        <w:spacing w:before="120" w:after="200"/>
        <w:ind w:left="2707" w:right="18" w:hanging="547"/>
        <w:rPr>
          <w:rFonts w:ascii="Arial" w:eastAsiaTheme="minorEastAsia" w:hAnsi="Arial" w:cs="Arial"/>
          <w:color w:val="040405"/>
          <w:sz w:val="22"/>
          <w:szCs w:val="22"/>
          <w:shd w:val="clear" w:color="auto" w:fill="FFFFFF"/>
        </w:rPr>
      </w:pPr>
      <w:r w:rsidRPr="009C7568">
        <w:rPr>
          <w:rFonts w:ascii="Arial" w:eastAsiaTheme="minorEastAsia" w:hAnsi="Arial" w:cs="Arial"/>
          <w:color w:val="040405"/>
          <w:sz w:val="22"/>
          <w:szCs w:val="22"/>
          <w:shd w:val="clear" w:color="auto" w:fill="FFFFFF"/>
        </w:rPr>
        <w:t>a.</w:t>
      </w:r>
      <w:r w:rsidRPr="009C7568">
        <w:rPr>
          <w:rFonts w:ascii="Arial" w:eastAsiaTheme="minorEastAsia" w:hAnsi="Arial" w:cs="Arial"/>
          <w:color w:val="040405"/>
          <w:sz w:val="22"/>
          <w:szCs w:val="22"/>
          <w:shd w:val="clear" w:color="auto" w:fill="FFFFFF"/>
        </w:rPr>
        <w:tab/>
        <w:t>Cover letter - on company letterhead, signed by a person with the corporate authority to enter into contracts in the amount of the proposal</w:t>
      </w:r>
      <w:r w:rsidR="00A952FE">
        <w:rPr>
          <w:rFonts w:ascii="Arial" w:eastAsiaTheme="minorEastAsia" w:hAnsi="Arial" w:cs="Arial"/>
          <w:color w:val="040405"/>
          <w:sz w:val="22"/>
          <w:szCs w:val="22"/>
          <w:shd w:val="clear" w:color="auto" w:fill="FFFFFF"/>
        </w:rPr>
        <w:t>.</w:t>
      </w:r>
    </w:p>
    <w:p w:rsidR="003025FF" w:rsidRPr="009C7568" w:rsidRDefault="003025FF" w:rsidP="004B2CB5">
      <w:pPr>
        <w:widowControl w:val="0"/>
        <w:shd w:val="clear" w:color="auto" w:fill="FFFFFF"/>
        <w:autoSpaceDE w:val="0"/>
        <w:autoSpaceDN w:val="0"/>
        <w:adjustRightInd w:val="0"/>
        <w:spacing w:before="120"/>
        <w:ind w:left="2707" w:right="19" w:hanging="547"/>
        <w:rPr>
          <w:rFonts w:ascii="Arial" w:eastAsiaTheme="minorEastAsia" w:hAnsi="Arial" w:cs="Arial"/>
          <w:color w:val="040405"/>
          <w:sz w:val="22"/>
          <w:szCs w:val="22"/>
          <w:shd w:val="clear" w:color="auto" w:fill="FFFFFF"/>
        </w:rPr>
      </w:pPr>
      <w:r w:rsidRPr="009C7568">
        <w:rPr>
          <w:rFonts w:ascii="Arial" w:eastAsiaTheme="minorEastAsia" w:hAnsi="Arial" w:cs="Arial"/>
          <w:color w:val="040405"/>
          <w:sz w:val="22"/>
          <w:szCs w:val="22"/>
          <w:shd w:val="clear" w:color="auto" w:fill="FFFFFF"/>
        </w:rPr>
        <w:t xml:space="preserve">b. </w:t>
      </w:r>
      <w:r w:rsidRPr="009C7568">
        <w:rPr>
          <w:rFonts w:ascii="Arial" w:eastAsiaTheme="minorEastAsia" w:hAnsi="Arial" w:cs="Arial"/>
          <w:color w:val="040405"/>
          <w:sz w:val="22"/>
          <w:szCs w:val="22"/>
          <w:shd w:val="clear" w:color="auto" w:fill="FFFFFF"/>
        </w:rPr>
        <w:tab/>
        <w:t xml:space="preserve">Proposal Signature Sheet - </w:t>
      </w:r>
      <w:r w:rsidRPr="00A952FE">
        <w:rPr>
          <w:rFonts w:ascii="Arial" w:eastAsiaTheme="minorEastAsia" w:hAnsi="Arial" w:cs="Arial"/>
          <w:b/>
          <w:color w:val="040405"/>
          <w:sz w:val="22"/>
          <w:szCs w:val="22"/>
          <w:shd w:val="clear" w:color="auto" w:fill="FFFFFF"/>
        </w:rPr>
        <w:t>Attachment B</w:t>
      </w:r>
      <w:r w:rsidR="00A952FE">
        <w:rPr>
          <w:rFonts w:ascii="Arial" w:eastAsiaTheme="minorEastAsia" w:hAnsi="Arial" w:cs="Arial"/>
          <w:b/>
          <w:color w:val="040405"/>
          <w:sz w:val="22"/>
          <w:szCs w:val="22"/>
          <w:shd w:val="clear" w:color="auto" w:fill="FFFFFF"/>
        </w:rPr>
        <w:t>.</w:t>
      </w:r>
    </w:p>
    <w:p w:rsidR="003025FF" w:rsidRPr="009C7568" w:rsidRDefault="003025FF" w:rsidP="004B2CB5">
      <w:pPr>
        <w:widowControl w:val="0"/>
        <w:shd w:val="clear" w:color="auto" w:fill="FFFFFF"/>
        <w:autoSpaceDE w:val="0"/>
        <w:autoSpaceDN w:val="0"/>
        <w:adjustRightInd w:val="0"/>
        <w:spacing w:before="120"/>
        <w:ind w:left="2707" w:right="19" w:hanging="547"/>
        <w:rPr>
          <w:rFonts w:ascii="Arial" w:eastAsiaTheme="minorEastAsia" w:hAnsi="Arial" w:cs="Arial"/>
          <w:color w:val="040405"/>
          <w:sz w:val="22"/>
          <w:szCs w:val="22"/>
          <w:shd w:val="clear" w:color="auto" w:fill="FFFFFF"/>
        </w:rPr>
      </w:pPr>
      <w:r w:rsidRPr="009C7568">
        <w:rPr>
          <w:rFonts w:ascii="Arial" w:eastAsiaTheme="minorEastAsia" w:hAnsi="Arial" w:cs="Arial"/>
          <w:color w:val="040405"/>
          <w:sz w:val="22"/>
          <w:szCs w:val="22"/>
          <w:shd w:val="clear" w:color="auto" w:fill="FFFFFF"/>
        </w:rPr>
        <w:t>c.</w:t>
      </w:r>
      <w:r w:rsidRPr="009C7568">
        <w:rPr>
          <w:rFonts w:ascii="Arial" w:eastAsiaTheme="minorEastAsia" w:hAnsi="Arial" w:cs="Arial"/>
          <w:color w:val="040405"/>
          <w:sz w:val="22"/>
          <w:szCs w:val="22"/>
          <w:shd w:val="clear" w:color="auto" w:fill="FFFFFF"/>
        </w:rPr>
        <w:tab/>
        <w:t xml:space="preserve">Proprietary/Confidential Information - </w:t>
      </w:r>
      <w:r w:rsidRPr="00A952FE">
        <w:rPr>
          <w:rFonts w:ascii="Arial" w:eastAsiaTheme="minorEastAsia" w:hAnsi="Arial" w:cs="Arial"/>
          <w:b/>
          <w:color w:val="040405"/>
          <w:sz w:val="22"/>
          <w:szCs w:val="22"/>
          <w:shd w:val="clear" w:color="auto" w:fill="FFFFFF"/>
        </w:rPr>
        <w:t>Attachment C</w:t>
      </w:r>
      <w:r w:rsidR="00A952FE">
        <w:rPr>
          <w:rFonts w:ascii="Arial" w:eastAsiaTheme="minorEastAsia" w:hAnsi="Arial" w:cs="Arial"/>
          <w:b/>
          <w:color w:val="040405"/>
          <w:sz w:val="22"/>
          <w:szCs w:val="22"/>
          <w:shd w:val="clear" w:color="auto" w:fill="FFFFFF"/>
        </w:rPr>
        <w:t>.</w:t>
      </w:r>
    </w:p>
    <w:p w:rsidR="008F4799" w:rsidRPr="009C7568" w:rsidRDefault="003025FF" w:rsidP="004B2CB5">
      <w:pPr>
        <w:widowControl w:val="0"/>
        <w:shd w:val="clear" w:color="auto" w:fill="FFFFFF"/>
        <w:autoSpaceDE w:val="0"/>
        <w:autoSpaceDN w:val="0"/>
        <w:adjustRightInd w:val="0"/>
        <w:spacing w:before="120"/>
        <w:ind w:left="2707" w:right="14" w:hanging="547"/>
        <w:rPr>
          <w:rFonts w:ascii="Arial" w:eastAsiaTheme="minorEastAsia" w:hAnsi="Arial" w:cs="Arial"/>
          <w:color w:val="040405"/>
          <w:sz w:val="22"/>
          <w:szCs w:val="22"/>
          <w:shd w:val="clear" w:color="auto" w:fill="FFFFFF"/>
        </w:rPr>
      </w:pPr>
      <w:proofErr w:type="gramStart"/>
      <w:r w:rsidRPr="009C7568">
        <w:rPr>
          <w:rFonts w:ascii="Arial" w:eastAsiaTheme="minorEastAsia" w:hAnsi="Arial" w:cs="Arial"/>
          <w:color w:val="040405"/>
          <w:sz w:val="22"/>
          <w:szCs w:val="22"/>
          <w:shd w:val="clear" w:color="auto" w:fill="FFFFFF"/>
        </w:rPr>
        <w:t>d.</w:t>
      </w:r>
      <w:r w:rsidRPr="009C7568">
        <w:rPr>
          <w:rFonts w:ascii="Arial" w:eastAsiaTheme="minorEastAsia" w:hAnsi="Arial" w:cs="Arial"/>
          <w:color w:val="040405"/>
          <w:sz w:val="22"/>
          <w:szCs w:val="22"/>
          <w:shd w:val="clear" w:color="auto" w:fill="FFFFFF"/>
        </w:rPr>
        <w:tab/>
        <w:t>Virginia</w:t>
      </w:r>
      <w:proofErr w:type="gramEnd"/>
      <w:r w:rsidRPr="009C7568">
        <w:rPr>
          <w:rFonts w:ascii="Arial" w:eastAsiaTheme="minorEastAsia" w:hAnsi="Arial" w:cs="Arial"/>
          <w:color w:val="040405"/>
          <w:sz w:val="22"/>
          <w:szCs w:val="22"/>
          <w:shd w:val="clear" w:color="auto" w:fill="FFFFFF"/>
        </w:rPr>
        <w:t xml:space="preserve"> State Corporation Commission Identification Number - </w:t>
      </w:r>
      <w:r w:rsidRPr="00A952FE">
        <w:rPr>
          <w:rFonts w:ascii="Arial" w:eastAsiaTheme="minorEastAsia" w:hAnsi="Arial" w:cs="Arial"/>
          <w:b/>
          <w:color w:val="040405"/>
          <w:sz w:val="22"/>
          <w:szCs w:val="22"/>
          <w:shd w:val="clear" w:color="auto" w:fill="FFFFFF"/>
        </w:rPr>
        <w:t>Attachment D</w:t>
      </w:r>
      <w:r w:rsidR="0011044E" w:rsidRPr="009C7568">
        <w:rPr>
          <w:rFonts w:ascii="Arial" w:eastAsiaTheme="minorEastAsia" w:hAnsi="Arial" w:cs="Arial"/>
          <w:color w:val="040405"/>
          <w:sz w:val="22"/>
          <w:szCs w:val="22"/>
          <w:shd w:val="clear" w:color="auto" w:fill="FFFFFF"/>
        </w:rPr>
        <w:t>.</w:t>
      </w:r>
    </w:p>
    <w:p w:rsidR="003F415A" w:rsidRPr="009C7568" w:rsidRDefault="003F415A" w:rsidP="009C7568">
      <w:pPr>
        <w:widowControl w:val="0"/>
        <w:shd w:val="clear" w:color="auto" w:fill="FFFFFF"/>
        <w:autoSpaceDE w:val="0"/>
        <w:autoSpaceDN w:val="0"/>
        <w:adjustRightInd w:val="0"/>
        <w:ind w:left="2160" w:right="14" w:hanging="720"/>
        <w:rPr>
          <w:rFonts w:ascii="Arial" w:eastAsiaTheme="minorEastAsia" w:hAnsi="Arial" w:cs="Arial"/>
          <w:color w:val="040405"/>
          <w:sz w:val="22"/>
          <w:szCs w:val="22"/>
          <w:shd w:val="clear" w:color="auto" w:fill="FFFFFF"/>
        </w:rPr>
      </w:pPr>
    </w:p>
    <w:p w:rsidR="003F415A" w:rsidRPr="00576A63" w:rsidRDefault="003F415A" w:rsidP="00406B19">
      <w:pPr>
        <w:ind w:left="2156" w:hanging="716"/>
        <w:jc w:val="both"/>
        <w:rPr>
          <w:rFonts w:ascii="Arial" w:hAnsi="Arial" w:cs="Arial"/>
          <w:b/>
          <w:spacing w:val="-3"/>
          <w:sz w:val="22"/>
          <w:szCs w:val="22"/>
          <w:u w:val="single"/>
        </w:rPr>
      </w:pPr>
      <w:r w:rsidRPr="00003096">
        <w:rPr>
          <w:rFonts w:ascii="Arial" w:hAnsi="Arial" w:cs="Arial"/>
          <w:sz w:val="22"/>
          <w:szCs w:val="22"/>
        </w:rPr>
        <w:t>3.</w:t>
      </w:r>
      <w:r w:rsidRPr="00003096">
        <w:rPr>
          <w:rFonts w:ascii="Arial" w:hAnsi="Arial" w:cs="Arial"/>
          <w:sz w:val="22"/>
          <w:szCs w:val="22"/>
        </w:rPr>
        <w:tab/>
      </w:r>
      <w:r w:rsidRPr="00576A63">
        <w:rPr>
          <w:rFonts w:ascii="Arial" w:hAnsi="Arial" w:cs="Arial"/>
          <w:b/>
          <w:sz w:val="22"/>
          <w:szCs w:val="22"/>
          <w:u w:val="single"/>
        </w:rPr>
        <w:tab/>
        <w:t>Response to Scope of Services – The Offeror should address each section of the Scope of Services</w:t>
      </w:r>
      <w:r w:rsidR="00576A63">
        <w:rPr>
          <w:rFonts w:ascii="Arial" w:hAnsi="Arial" w:cs="Arial"/>
          <w:b/>
          <w:sz w:val="22"/>
          <w:szCs w:val="22"/>
          <w:u w:val="single"/>
        </w:rPr>
        <w:t xml:space="preserve"> (pages 3 – 16)</w:t>
      </w:r>
      <w:r w:rsidRPr="00576A63">
        <w:rPr>
          <w:rFonts w:ascii="Arial" w:hAnsi="Arial" w:cs="Arial"/>
          <w:b/>
          <w:sz w:val="22"/>
          <w:szCs w:val="22"/>
          <w:u w:val="single"/>
        </w:rPr>
        <w:t xml:space="preserve"> with an indication of the response. </w:t>
      </w:r>
      <w:proofErr w:type="spellStart"/>
      <w:r w:rsidRPr="00576A63">
        <w:rPr>
          <w:rFonts w:ascii="Arial" w:hAnsi="Arial" w:cs="Arial"/>
          <w:b/>
          <w:spacing w:val="-3"/>
          <w:sz w:val="22"/>
          <w:szCs w:val="22"/>
          <w:u w:val="single"/>
        </w:rPr>
        <w:t>Offerors</w:t>
      </w:r>
      <w:proofErr w:type="spellEnd"/>
      <w:r w:rsidRPr="00576A63">
        <w:rPr>
          <w:rFonts w:ascii="Arial" w:hAnsi="Arial" w:cs="Arial"/>
          <w:b/>
          <w:spacing w:val="-3"/>
          <w:sz w:val="22"/>
          <w:szCs w:val="22"/>
          <w:u w:val="single"/>
        </w:rPr>
        <w:t xml:space="preserve"> shall identify any exceptions, referenced to the paragraph number in a sub section titled “Exceptions”. </w:t>
      </w:r>
    </w:p>
    <w:p w:rsidR="003F415A" w:rsidRPr="00576A63" w:rsidRDefault="003F415A" w:rsidP="009C7568">
      <w:pPr>
        <w:ind w:left="1440"/>
        <w:rPr>
          <w:rFonts w:ascii="Arial" w:hAnsi="Arial" w:cs="Arial"/>
          <w:b/>
          <w:sz w:val="22"/>
          <w:szCs w:val="22"/>
          <w:highlight w:val="yellow"/>
          <w:u w:val="single"/>
        </w:rPr>
      </w:pPr>
    </w:p>
    <w:p w:rsidR="003F415A" w:rsidRPr="00003096" w:rsidRDefault="00406B19" w:rsidP="00406B19">
      <w:pPr>
        <w:ind w:left="2156" w:hanging="716"/>
        <w:jc w:val="both"/>
        <w:rPr>
          <w:rFonts w:ascii="Arial" w:hAnsi="Arial" w:cs="Arial"/>
          <w:sz w:val="22"/>
          <w:szCs w:val="22"/>
        </w:rPr>
      </w:pPr>
      <w:r w:rsidRPr="00B43891">
        <w:rPr>
          <w:rFonts w:ascii="Arial" w:hAnsi="Arial" w:cs="Arial"/>
          <w:sz w:val="22"/>
          <w:szCs w:val="22"/>
        </w:rPr>
        <w:t>4</w:t>
      </w:r>
      <w:r w:rsidRPr="009C7568">
        <w:rPr>
          <w:rFonts w:ascii="Arial" w:hAnsi="Arial" w:cs="Arial"/>
          <w:sz w:val="22"/>
          <w:szCs w:val="22"/>
        </w:rPr>
        <w:t>.</w:t>
      </w:r>
      <w:r w:rsidRPr="00003096">
        <w:rPr>
          <w:rFonts w:ascii="Arial" w:hAnsi="Arial" w:cs="Arial"/>
          <w:sz w:val="22"/>
          <w:szCs w:val="22"/>
        </w:rPr>
        <w:tab/>
      </w:r>
      <w:r w:rsidR="003F415A" w:rsidRPr="00003096">
        <w:rPr>
          <w:rFonts w:ascii="Arial" w:hAnsi="Arial" w:cs="Arial"/>
          <w:sz w:val="22"/>
          <w:szCs w:val="22"/>
        </w:rPr>
        <w:t>Business Health Summary – Please provide responses to the following specific questions:</w:t>
      </w:r>
    </w:p>
    <w:p w:rsidR="003F415A" w:rsidRPr="007950E9" w:rsidRDefault="003F415A" w:rsidP="006737AD">
      <w:pPr>
        <w:numPr>
          <w:ilvl w:val="0"/>
          <w:numId w:val="30"/>
        </w:numPr>
        <w:suppressAutoHyphens/>
        <w:spacing w:before="120"/>
        <w:ind w:left="2700" w:hanging="540"/>
        <w:jc w:val="both"/>
        <w:rPr>
          <w:rFonts w:ascii="Arial" w:hAnsi="Arial" w:cs="Arial"/>
          <w:sz w:val="22"/>
          <w:szCs w:val="22"/>
        </w:rPr>
      </w:pPr>
      <w:r w:rsidRPr="007950E9">
        <w:rPr>
          <w:rFonts w:ascii="Arial" w:hAnsi="Arial" w:cs="Arial"/>
          <w:sz w:val="22"/>
          <w:szCs w:val="22"/>
        </w:rPr>
        <w:t>Years in business</w:t>
      </w:r>
      <w:r w:rsidR="00A952FE">
        <w:rPr>
          <w:rFonts w:ascii="Arial" w:hAnsi="Arial" w:cs="Arial"/>
          <w:sz w:val="22"/>
          <w:szCs w:val="22"/>
        </w:rPr>
        <w:t>.</w:t>
      </w:r>
    </w:p>
    <w:p w:rsidR="003F415A" w:rsidRPr="00F374B4" w:rsidRDefault="003F415A" w:rsidP="006737AD">
      <w:pPr>
        <w:numPr>
          <w:ilvl w:val="0"/>
          <w:numId w:val="30"/>
        </w:numPr>
        <w:tabs>
          <w:tab w:val="clear" w:pos="6030"/>
        </w:tabs>
        <w:suppressAutoHyphens/>
        <w:spacing w:before="120"/>
        <w:ind w:left="2700" w:hanging="540"/>
        <w:jc w:val="both"/>
        <w:rPr>
          <w:rFonts w:ascii="Arial" w:hAnsi="Arial" w:cs="Arial"/>
          <w:sz w:val="22"/>
          <w:szCs w:val="22"/>
        </w:rPr>
      </w:pPr>
      <w:r w:rsidRPr="00F374B4">
        <w:rPr>
          <w:rFonts w:ascii="Arial" w:hAnsi="Arial" w:cs="Arial"/>
          <w:sz w:val="22"/>
          <w:szCs w:val="22"/>
        </w:rPr>
        <w:t>Years in business under your present name.</w:t>
      </w:r>
    </w:p>
    <w:p w:rsidR="003F415A" w:rsidRPr="00F374B4" w:rsidRDefault="003F415A" w:rsidP="006737AD">
      <w:pPr>
        <w:numPr>
          <w:ilvl w:val="0"/>
          <w:numId w:val="30"/>
        </w:numPr>
        <w:tabs>
          <w:tab w:val="clear" w:pos="6030"/>
        </w:tabs>
        <w:spacing w:before="120"/>
        <w:ind w:left="2700" w:hanging="540"/>
        <w:jc w:val="both"/>
        <w:rPr>
          <w:rFonts w:ascii="Arial" w:hAnsi="Arial" w:cs="Arial"/>
          <w:spacing w:val="-3"/>
          <w:sz w:val="22"/>
          <w:szCs w:val="22"/>
        </w:rPr>
      </w:pPr>
      <w:r w:rsidRPr="00F374B4">
        <w:rPr>
          <w:rFonts w:ascii="Arial" w:hAnsi="Arial" w:cs="Arial"/>
          <w:spacing w:val="-3"/>
          <w:sz w:val="22"/>
          <w:szCs w:val="22"/>
        </w:rPr>
        <w:t>References</w:t>
      </w:r>
      <w:r w:rsidR="00191830">
        <w:rPr>
          <w:rFonts w:ascii="Arial" w:hAnsi="Arial" w:cs="Arial"/>
          <w:spacing w:val="-3"/>
          <w:sz w:val="22"/>
          <w:szCs w:val="22"/>
        </w:rPr>
        <w:t xml:space="preserve"> -</w:t>
      </w:r>
      <w:r w:rsidRPr="00F374B4">
        <w:rPr>
          <w:rFonts w:ascii="Arial" w:hAnsi="Arial" w:cs="Arial"/>
          <w:spacing w:val="-3"/>
          <w:sz w:val="22"/>
          <w:szCs w:val="22"/>
        </w:rPr>
        <w:t xml:space="preserve"> </w:t>
      </w:r>
      <w:r w:rsidRPr="00A952FE">
        <w:rPr>
          <w:rFonts w:ascii="Arial" w:hAnsi="Arial" w:cs="Arial"/>
          <w:b/>
          <w:spacing w:val="-3"/>
          <w:sz w:val="22"/>
          <w:szCs w:val="22"/>
        </w:rPr>
        <w:t>Attachment E</w:t>
      </w:r>
      <w:r w:rsidRPr="00F374B4">
        <w:rPr>
          <w:rFonts w:ascii="Arial" w:hAnsi="Arial" w:cs="Arial"/>
          <w:spacing w:val="-3"/>
          <w:sz w:val="22"/>
          <w:szCs w:val="22"/>
        </w:rPr>
        <w:t xml:space="preserve"> – provide a minimum of three (3) references, </w:t>
      </w:r>
      <w:r w:rsidR="00A07D72" w:rsidRPr="00F374B4">
        <w:rPr>
          <w:rFonts w:ascii="Arial" w:hAnsi="Arial" w:cs="Arial"/>
          <w:spacing w:val="-3"/>
          <w:sz w:val="22"/>
          <w:szCs w:val="22"/>
        </w:rPr>
        <w:t xml:space="preserve">which the Offeror has either ongoing or completed work </w:t>
      </w:r>
      <w:r w:rsidR="009B70BA" w:rsidRPr="00F374B4">
        <w:rPr>
          <w:rFonts w:ascii="Arial" w:hAnsi="Arial" w:cs="Arial"/>
          <w:spacing w:val="-3"/>
          <w:sz w:val="22"/>
          <w:szCs w:val="22"/>
        </w:rPr>
        <w:t xml:space="preserve">for </w:t>
      </w:r>
      <w:r w:rsidR="00A07D72" w:rsidRPr="00F374B4">
        <w:rPr>
          <w:rFonts w:ascii="Arial" w:hAnsi="Arial" w:cs="Arial"/>
          <w:spacing w:val="-3"/>
          <w:sz w:val="22"/>
          <w:szCs w:val="22"/>
        </w:rPr>
        <w:t>within the past five (5) years that best demonstrate</w:t>
      </w:r>
      <w:r w:rsidR="009B70BA" w:rsidRPr="00F374B4">
        <w:rPr>
          <w:rFonts w:ascii="Arial" w:hAnsi="Arial" w:cs="Arial"/>
          <w:spacing w:val="-3"/>
          <w:sz w:val="22"/>
          <w:szCs w:val="22"/>
        </w:rPr>
        <w:t>s</w:t>
      </w:r>
      <w:r w:rsidR="00A07D72" w:rsidRPr="00F374B4">
        <w:rPr>
          <w:rFonts w:ascii="Arial" w:hAnsi="Arial" w:cs="Arial"/>
          <w:spacing w:val="-3"/>
          <w:sz w:val="22"/>
          <w:szCs w:val="22"/>
        </w:rPr>
        <w:t xml:space="preserve"> the </w:t>
      </w:r>
      <w:proofErr w:type="spellStart"/>
      <w:r w:rsidR="00A07D72" w:rsidRPr="00F374B4">
        <w:rPr>
          <w:rFonts w:ascii="Arial" w:hAnsi="Arial" w:cs="Arial"/>
          <w:spacing w:val="-3"/>
          <w:sz w:val="22"/>
          <w:szCs w:val="22"/>
        </w:rPr>
        <w:t>Offeror’s</w:t>
      </w:r>
      <w:proofErr w:type="spellEnd"/>
      <w:r w:rsidR="00A07D72" w:rsidRPr="00F374B4">
        <w:rPr>
          <w:rFonts w:ascii="Arial" w:hAnsi="Arial" w:cs="Arial"/>
          <w:spacing w:val="-3"/>
          <w:sz w:val="22"/>
          <w:szCs w:val="22"/>
        </w:rPr>
        <w:t xml:space="preserve"> expertise providing the required scope of work specified herein. The reference</w:t>
      </w:r>
      <w:r w:rsidRPr="00F374B4">
        <w:rPr>
          <w:rFonts w:ascii="Arial" w:hAnsi="Arial" w:cs="Arial"/>
          <w:spacing w:val="-3"/>
          <w:sz w:val="22"/>
          <w:szCs w:val="22"/>
        </w:rPr>
        <w:t xml:space="preserve"> list should include a contact person and telephone number.  </w:t>
      </w:r>
      <w:proofErr w:type="spellStart"/>
      <w:r w:rsidRPr="00F374B4">
        <w:rPr>
          <w:rFonts w:ascii="Arial" w:hAnsi="Arial" w:cs="Arial"/>
          <w:spacing w:val="-3"/>
          <w:sz w:val="22"/>
          <w:szCs w:val="22"/>
        </w:rPr>
        <w:t>Offerors</w:t>
      </w:r>
      <w:proofErr w:type="spellEnd"/>
      <w:r w:rsidRPr="00F374B4">
        <w:rPr>
          <w:rFonts w:ascii="Arial" w:hAnsi="Arial" w:cs="Arial"/>
          <w:spacing w:val="-3"/>
          <w:sz w:val="22"/>
          <w:szCs w:val="22"/>
        </w:rPr>
        <w:t xml:space="preserve"> may not use Henrico County as one of their references.</w:t>
      </w:r>
    </w:p>
    <w:p w:rsidR="003F415A" w:rsidRPr="009C7568" w:rsidRDefault="00FC1C5A" w:rsidP="006737AD">
      <w:pPr>
        <w:numPr>
          <w:ilvl w:val="0"/>
          <w:numId w:val="30"/>
        </w:numPr>
        <w:tabs>
          <w:tab w:val="clear" w:pos="6030"/>
        </w:tabs>
        <w:suppressAutoHyphens/>
        <w:spacing w:before="120"/>
        <w:ind w:left="2700" w:hanging="540"/>
        <w:jc w:val="both"/>
        <w:rPr>
          <w:rFonts w:ascii="Arial" w:hAnsi="Arial" w:cs="Arial"/>
          <w:sz w:val="22"/>
          <w:szCs w:val="22"/>
        </w:rPr>
      </w:pPr>
      <w:r w:rsidRPr="009C7568">
        <w:rPr>
          <w:rFonts w:ascii="Arial" w:hAnsi="Arial" w:cs="Arial"/>
          <w:sz w:val="22"/>
          <w:szCs w:val="22"/>
        </w:rPr>
        <w:t>Project Management approach for a project of this size, scope and ability to manage multiple installation sites.</w:t>
      </w:r>
    </w:p>
    <w:p w:rsidR="00FC1C5A" w:rsidRPr="00003096" w:rsidRDefault="00FC1C5A" w:rsidP="009C7568">
      <w:pPr>
        <w:ind w:left="2160" w:hanging="720"/>
        <w:jc w:val="both"/>
        <w:rPr>
          <w:rFonts w:ascii="Arial" w:hAnsi="Arial" w:cs="Arial"/>
          <w:sz w:val="22"/>
          <w:szCs w:val="22"/>
        </w:rPr>
      </w:pPr>
    </w:p>
    <w:p w:rsidR="003F415A" w:rsidRPr="009C7568" w:rsidRDefault="00406B19" w:rsidP="009C7568">
      <w:pPr>
        <w:ind w:left="2160" w:hanging="720"/>
        <w:jc w:val="both"/>
        <w:rPr>
          <w:rFonts w:ascii="Arial" w:hAnsi="Arial" w:cs="Arial"/>
          <w:sz w:val="22"/>
          <w:szCs w:val="22"/>
        </w:rPr>
      </w:pPr>
      <w:r w:rsidRPr="009C7568">
        <w:rPr>
          <w:rFonts w:ascii="Arial" w:hAnsi="Arial" w:cs="Arial"/>
          <w:sz w:val="22"/>
          <w:szCs w:val="22"/>
        </w:rPr>
        <w:t>5.</w:t>
      </w:r>
      <w:r w:rsidRPr="009C7568">
        <w:rPr>
          <w:rFonts w:ascii="Arial" w:hAnsi="Arial" w:cs="Arial"/>
          <w:sz w:val="22"/>
          <w:szCs w:val="22"/>
        </w:rPr>
        <w:tab/>
      </w:r>
      <w:r w:rsidR="003F415A" w:rsidRPr="009C7568">
        <w:rPr>
          <w:rFonts w:ascii="Arial" w:hAnsi="Arial" w:cs="Arial"/>
          <w:sz w:val="22"/>
          <w:szCs w:val="22"/>
        </w:rPr>
        <w:t>Project and Support Staffing – Please provide responses to the following specific questions:</w:t>
      </w:r>
    </w:p>
    <w:p w:rsidR="003F415A" w:rsidRPr="009C7568" w:rsidRDefault="003F415A" w:rsidP="003D6944">
      <w:pPr>
        <w:tabs>
          <w:tab w:val="left" w:pos="2700"/>
        </w:tabs>
        <w:suppressAutoHyphens/>
        <w:ind w:left="2700" w:hanging="540"/>
        <w:jc w:val="both"/>
        <w:rPr>
          <w:rFonts w:ascii="Arial" w:hAnsi="Arial" w:cs="Arial"/>
          <w:b/>
          <w:bCs/>
          <w:sz w:val="22"/>
          <w:szCs w:val="22"/>
        </w:rPr>
      </w:pPr>
    </w:p>
    <w:p w:rsidR="003F415A" w:rsidRPr="009C7568" w:rsidRDefault="003F415A" w:rsidP="003C30AE">
      <w:pPr>
        <w:numPr>
          <w:ilvl w:val="0"/>
          <w:numId w:val="42"/>
        </w:numPr>
        <w:tabs>
          <w:tab w:val="left" w:pos="2700"/>
        </w:tabs>
        <w:suppressAutoHyphens/>
        <w:ind w:left="2700" w:hanging="540"/>
        <w:jc w:val="both"/>
        <w:rPr>
          <w:rFonts w:ascii="Arial" w:hAnsi="Arial" w:cs="Arial"/>
          <w:sz w:val="22"/>
          <w:szCs w:val="22"/>
        </w:rPr>
      </w:pPr>
      <w:r w:rsidRPr="009C7568">
        <w:rPr>
          <w:rFonts w:ascii="Arial" w:hAnsi="Arial" w:cs="Arial"/>
          <w:sz w:val="22"/>
          <w:szCs w:val="22"/>
        </w:rPr>
        <w:t>Total number of staff:</w:t>
      </w:r>
    </w:p>
    <w:p w:rsidR="003F415A" w:rsidRPr="009C7568" w:rsidRDefault="003F415A" w:rsidP="003D6944">
      <w:pPr>
        <w:tabs>
          <w:tab w:val="left" w:pos="2700"/>
        </w:tabs>
        <w:suppressAutoHyphens/>
        <w:ind w:left="2700" w:hanging="540"/>
        <w:jc w:val="both"/>
        <w:rPr>
          <w:rFonts w:ascii="Arial" w:hAnsi="Arial" w:cs="Arial"/>
          <w:sz w:val="22"/>
          <w:szCs w:val="22"/>
        </w:rPr>
      </w:pPr>
    </w:p>
    <w:p w:rsidR="003F415A" w:rsidRPr="009C7568" w:rsidRDefault="003F415A" w:rsidP="003C30AE">
      <w:pPr>
        <w:numPr>
          <w:ilvl w:val="0"/>
          <w:numId w:val="42"/>
        </w:numPr>
        <w:tabs>
          <w:tab w:val="left" w:pos="2700"/>
        </w:tabs>
        <w:suppressAutoHyphens/>
        <w:ind w:left="2700" w:hanging="540"/>
        <w:jc w:val="both"/>
        <w:rPr>
          <w:rFonts w:ascii="Arial" w:hAnsi="Arial" w:cs="Arial"/>
          <w:sz w:val="22"/>
          <w:szCs w:val="22"/>
        </w:rPr>
      </w:pPr>
      <w:r w:rsidRPr="009C7568">
        <w:rPr>
          <w:rFonts w:ascii="Arial" w:hAnsi="Arial" w:cs="Arial"/>
          <w:sz w:val="22"/>
          <w:szCs w:val="22"/>
        </w:rPr>
        <w:t>Describe the involvement, if any, of subcontractors in the work</w:t>
      </w:r>
    </w:p>
    <w:p w:rsidR="003F415A" w:rsidRPr="009C7568" w:rsidRDefault="003F415A" w:rsidP="003D6944">
      <w:pPr>
        <w:tabs>
          <w:tab w:val="left" w:pos="2700"/>
        </w:tabs>
        <w:suppressAutoHyphens/>
        <w:ind w:left="2700" w:hanging="540"/>
        <w:jc w:val="both"/>
        <w:rPr>
          <w:rFonts w:ascii="Arial" w:hAnsi="Arial" w:cs="Arial"/>
          <w:sz w:val="22"/>
          <w:szCs w:val="22"/>
        </w:rPr>
      </w:pPr>
    </w:p>
    <w:p w:rsidR="003F415A" w:rsidRPr="009C7568" w:rsidRDefault="003F415A" w:rsidP="003C30AE">
      <w:pPr>
        <w:numPr>
          <w:ilvl w:val="0"/>
          <w:numId w:val="42"/>
        </w:numPr>
        <w:tabs>
          <w:tab w:val="left" w:pos="2700"/>
        </w:tabs>
        <w:suppressAutoHyphens/>
        <w:ind w:left="2700" w:hanging="540"/>
        <w:jc w:val="both"/>
        <w:rPr>
          <w:rFonts w:ascii="Arial" w:hAnsi="Arial" w:cs="Arial"/>
          <w:sz w:val="22"/>
          <w:szCs w:val="22"/>
        </w:rPr>
      </w:pPr>
      <w:r w:rsidRPr="009C7568">
        <w:rPr>
          <w:rFonts w:ascii="Arial" w:hAnsi="Arial" w:cs="Arial"/>
          <w:sz w:val="22"/>
          <w:szCs w:val="22"/>
        </w:rPr>
        <w:t>Resumes of staff assigned to the project.</w:t>
      </w:r>
    </w:p>
    <w:p w:rsidR="006351A2" w:rsidRPr="009C7568" w:rsidRDefault="006351A2" w:rsidP="003D6944">
      <w:pPr>
        <w:tabs>
          <w:tab w:val="left" w:pos="2700"/>
        </w:tabs>
        <w:suppressAutoHyphens/>
        <w:ind w:left="2700" w:hanging="540"/>
        <w:jc w:val="both"/>
        <w:rPr>
          <w:rFonts w:ascii="Arial" w:hAnsi="Arial" w:cs="Arial"/>
          <w:sz w:val="22"/>
          <w:szCs w:val="22"/>
        </w:rPr>
      </w:pPr>
    </w:p>
    <w:p w:rsidR="006351A2" w:rsidRPr="009C7568" w:rsidRDefault="006351A2" w:rsidP="003C30AE">
      <w:pPr>
        <w:numPr>
          <w:ilvl w:val="0"/>
          <w:numId w:val="42"/>
        </w:numPr>
        <w:tabs>
          <w:tab w:val="left" w:pos="2700"/>
        </w:tabs>
        <w:suppressAutoHyphens/>
        <w:ind w:left="2700" w:hanging="540"/>
        <w:jc w:val="both"/>
        <w:rPr>
          <w:rFonts w:ascii="Arial" w:hAnsi="Arial" w:cs="Arial"/>
          <w:sz w:val="22"/>
          <w:szCs w:val="22"/>
        </w:rPr>
      </w:pPr>
      <w:r w:rsidRPr="009C7568">
        <w:rPr>
          <w:rFonts w:ascii="Arial" w:hAnsi="Arial" w:cs="Arial"/>
          <w:sz w:val="22"/>
          <w:szCs w:val="22"/>
        </w:rPr>
        <w:t xml:space="preserve">Information on any sub-contractors that will be assigned to the provide services under the contract.  </w:t>
      </w:r>
      <w:r w:rsidR="00DB3F51" w:rsidRPr="009C7568">
        <w:rPr>
          <w:rFonts w:ascii="Arial" w:hAnsi="Arial" w:cs="Arial"/>
          <w:sz w:val="22"/>
          <w:szCs w:val="22"/>
        </w:rPr>
        <w:t>Include at a minimum resumes and references for sub-contractors proposed for the project and the services they will be performing.</w:t>
      </w:r>
    </w:p>
    <w:p w:rsidR="009B70BA" w:rsidRPr="00003096" w:rsidRDefault="009B70BA" w:rsidP="00B01B3A">
      <w:pPr>
        <w:tabs>
          <w:tab w:val="left" w:pos="2160"/>
        </w:tabs>
        <w:suppressAutoHyphens/>
        <w:ind w:left="2160" w:hanging="720"/>
        <w:jc w:val="both"/>
        <w:rPr>
          <w:rFonts w:ascii="Arial" w:hAnsi="Arial" w:cs="Arial"/>
          <w:sz w:val="22"/>
          <w:szCs w:val="22"/>
        </w:rPr>
      </w:pPr>
    </w:p>
    <w:p w:rsidR="009B70BA" w:rsidRDefault="00F374B4" w:rsidP="00B01B3A">
      <w:pPr>
        <w:tabs>
          <w:tab w:val="left" w:pos="2160"/>
        </w:tabs>
        <w:suppressAutoHyphens/>
        <w:ind w:left="2160" w:hanging="720"/>
        <w:jc w:val="both"/>
        <w:rPr>
          <w:rFonts w:ascii="Arial" w:hAnsi="Arial" w:cs="Arial"/>
          <w:sz w:val="22"/>
          <w:szCs w:val="22"/>
        </w:rPr>
      </w:pPr>
      <w:r>
        <w:rPr>
          <w:rFonts w:ascii="Arial" w:hAnsi="Arial" w:cs="Arial"/>
          <w:sz w:val="22"/>
          <w:szCs w:val="22"/>
        </w:rPr>
        <w:t>C.</w:t>
      </w:r>
      <w:r w:rsidR="009B70BA" w:rsidRPr="00F374B4">
        <w:rPr>
          <w:rFonts w:ascii="Arial" w:hAnsi="Arial" w:cs="Arial"/>
          <w:sz w:val="22"/>
          <w:szCs w:val="22"/>
        </w:rPr>
        <w:tab/>
        <w:t xml:space="preserve">Implementation – Provide proposed project schedule that will provide for all sites identified in </w:t>
      </w:r>
      <w:r w:rsidR="00B70240" w:rsidRPr="00A952FE">
        <w:rPr>
          <w:rFonts w:ascii="Arial" w:hAnsi="Arial" w:cs="Arial"/>
          <w:b/>
          <w:sz w:val="22"/>
          <w:szCs w:val="22"/>
        </w:rPr>
        <w:t>Attachment F</w:t>
      </w:r>
      <w:r w:rsidR="00B70240">
        <w:rPr>
          <w:rFonts w:ascii="Arial" w:hAnsi="Arial" w:cs="Arial"/>
          <w:sz w:val="22"/>
          <w:szCs w:val="22"/>
        </w:rPr>
        <w:t xml:space="preserve">.  Implementation and final system acceptance for all sites shall be </w:t>
      </w:r>
      <w:r w:rsidR="009B70BA" w:rsidRPr="00F374B4">
        <w:rPr>
          <w:rFonts w:ascii="Arial" w:hAnsi="Arial" w:cs="Arial"/>
          <w:sz w:val="22"/>
          <w:szCs w:val="22"/>
        </w:rPr>
        <w:t xml:space="preserve">completed in a timely manner but no later than </w:t>
      </w:r>
      <w:r w:rsidRPr="00F374B4">
        <w:rPr>
          <w:rFonts w:ascii="Arial" w:hAnsi="Arial" w:cs="Arial"/>
          <w:sz w:val="22"/>
          <w:szCs w:val="22"/>
        </w:rPr>
        <w:t>December 31, 2016</w:t>
      </w:r>
      <w:r w:rsidR="00B70240">
        <w:rPr>
          <w:rFonts w:ascii="Arial" w:hAnsi="Arial" w:cs="Arial"/>
          <w:sz w:val="22"/>
          <w:szCs w:val="22"/>
        </w:rPr>
        <w:t>.</w:t>
      </w:r>
    </w:p>
    <w:p w:rsidR="00F374B4" w:rsidRDefault="00F374B4" w:rsidP="00B01B3A">
      <w:pPr>
        <w:tabs>
          <w:tab w:val="left" w:pos="2160"/>
        </w:tabs>
        <w:suppressAutoHyphens/>
        <w:ind w:left="2160" w:hanging="720"/>
        <w:jc w:val="both"/>
        <w:rPr>
          <w:rFonts w:ascii="Arial" w:hAnsi="Arial" w:cs="Arial"/>
          <w:sz w:val="22"/>
          <w:szCs w:val="22"/>
        </w:rPr>
      </w:pPr>
    </w:p>
    <w:p w:rsidR="00F374B4" w:rsidRDefault="00F374B4" w:rsidP="00C36A88">
      <w:pPr>
        <w:ind w:left="216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sidR="00B70240">
        <w:rPr>
          <w:rFonts w:ascii="Arial" w:hAnsi="Arial" w:cs="Arial"/>
          <w:sz w:val="22"/>
          <w:szCs w:val="22"/>
        </w:rPr>
        <w:t>System acceptance and testing process.</w:t>
      </w:r>
    </w:p>
    <w:p w:rsidR="00B70240" w:rsidRDefault="00B70240" w:rsidP="00A952FE">
      <w:pPr>
        <w:ind w:left="1440"/>
        <w:jc w:val="both"/>
        <w:rPr>
          <w:rFonts w:ascii="Arial" w:hAnsi="Arial" w:cs="Arial"/>
          <w:sz w:val="22"/>
          <w:szCs w:val="22"/>
        </w:rPr>
      </w:pPr>
    </w:p>
    <w:p w:rsidR="00B70240" w:rsidRPr="009C7568" w:rsidRDefault="00B70240" w:rsidP="00C36A88">
      <w:pPr>
        <w:ind w:left="216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Provide evidence of Successful </w:t>
      </w:r>
      <w:proofErr w:type="spellStart"/>
      <w:r>
        <w:rPr>
          <w:rFonts w:ascii="Arial" w:hAnsi="Arial" w:cs="Arial"/>
          <w:sz w:val="22"/>
          <w:szCs w:val="22"/>
        </w:rPr>
        <w:t>Offeror’s</w:t>
      </w:r>
      <w:proofErr w:type="spellEnd"/>
      <w:r>
        <w:rPr>
          <w:rFonts w:ascii="Arial" w:hAnsi="Arial" w:cs="Arial"/>
          <w:sz w:val="22"/>
          <w:szCs w:val="22"/>
        </w:rPr>
        <w:t xml:space="preserve"> registration compliance in accordance with Section III.K.10</w:t>
      </w:r>
      <w:r w:rsidR="00C36A88">
        <w:rPr>
          <w:rFonts w:ascii="Arial" w:hAnsi="Arial" w:cs="Arial"/>
          <w:sz w:val="22"/>
          <w:szCs w:val="22"/>
        </w:rPr>
        <w:t>.</w:t>
      </w:r>
    </w:p>
    <w:p w:rsidR="003F415A" w:rsidRPr="009C7568" w:rsidRDefault="003F415A" w:rsidP="006F7DEC">
      <w:pPr>
        <w:widowControl w:val="0"/>
        <w:tabs>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bCs/>
          <w:snapToGrid w:val="0"/>
          <w:sz w:val="22"/>
          <w:szCs w:val="22"/>
        </w:rPr>
      </w:pPr>
    </w:p>
    <w:p w:rsidR="00231EDE" w:rsidRPr="009C7568" w:rsidRDefault="00502A37" w:rsidP="00B70240">
      <w:pPr>
        <w:widowControl w:val="0"/>
        <w:tabs>
          <w:tab w:val="left" w:pos="2160"/>
          <w:tab w:val="left" w:pos="252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napToGrid w:val="0"/>
          <w:sz w:val="22"/>
          <w:szCs w:val="22"/>
        </w:rPr>
      </w:pPr>
      <w:r>
        <w:rPr>
          <w:rFonts w:ascii="Arial" w:hAnsi="Arial" w:cs="Arial"/>
          <w:bCs/>
          <w:snapToGrid w:val="0"/>
          <w:sz w:val="22"/>
          <w:szCs w:val="22"/>
        </w:rPr>
        <w:t>F</w:t>
      </w:r>
      <w:r w:rsidR="00F374B4">
        <w:rPr>
          <w:rFonts w:ascii="Arial" w:hAnsi="Arial" w:cs="Arial"/>
          <w:bCs/>
          <w:snapToGrid w:val="0"/>
          <w:sz w:val="22"/>
          <w:szCs w:val="22"/>
        </w:rPr>
        <w:t>.</w:t>
      </w:r>
      <w:r w:rsidR="003F415A" w:rsidRPr="009C7568">
        <w:rPr>
          <w:rFonts w:ascii="Arial" w:hAnsi="Arial" w:cs="Arial"/>
          <w:bCs/>
          <w:snapToGrid w:val="0"/>
          <w:sz w:val="22"/>
          <w:szCs w:val="22"/>
        </w:rPr>
        <w:tab/>
        <w:t>Pricing Schedules</w:t>
      </w:r>
      <w:r w:rsidR="00B70240">
        <w:rPr>
          <w:rFonts w:ascii="Arial" w:hAnsi="Arial" w:cs="Arial"/>
          <w:bCs/>
          <w:snapToGrid w:val="0"/>
          <w:sz w:val="22"/>
          <w:szCs w:val="22"/>
        </w:rPr>
        <w:t xml:space="preserve"> – Please provide pricing in accordance with instructions in Section III.O.</w:t>
      </w:r>
    </w:p>
    <w:p w:rsidR="00231EDE" w:rsidRPr="009C7568" w:rsidRDefault="00231EDE" w:rsidP="009C7568">
      <w:pPr>
        <w:widowControl w:val="0"/>
        <w:tabs>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napToGrid w:val="0"/>
          <w:sz w:val="22"/>
          <w:szCs w:val="22"/>
        </w:rPr>
      </w:pPr>
    </w:p>
    <w:p w:rsidR="00FC1C5A" w:rsidRPr="009C7568" w:rsidRDefault="00502A37" w:rsidP="009C7568">
      <w:pPr>
        <w:tabs>
          <w:tab w:val="left" w:pos="-720"/>
          <w:tab w:val="left" w:pos="0"/>
          <w:tab w:val="left" w:pos="720"/>
          <w:tab w:val="left" w:pos="1440"/>
        </w:tabs>
        <w:suppressAutoHyphens/>
        <w:ind w:left="2160" w:right="432" w:hanging="720"/>
        <w:jc w:val="both"/>
        <w:rPr>
          <w:rFonts w:ascii="Arial" w:hAnsi="Arial" w:cs="Arial"/>
          <w:spacing w:val="-3"/>
          <w:sz w:val="22"/>
          <w:szCs w:val="22"/>
        </w:rPr>
      </w:pPr>
      <w:r>
        <w:rPr>
          <w:rFonts w:ascii="Arial" w:hAnsi="Arial" w:cs="Arial"/>
          <w:spacing w:val="-3"/>
          <w:sz w:val="22"/>
          <w:szCs w:val="22"/>
        </w:rPr>
        <w:t>G</w:t>
      </w:r>
      <w:r w:rsidR="00F374B4" w:rsidRPr="00B70240">
        <w:rPr>
          <w:rFonts w:ascii="Arial" w:hAnsi="Arial" w:cs="Arial"/>
          <w:spacing w:val="-3"/>
          <w:sz w:val="22"/>
          <w:szCs w:val="22"/>
        </w:rPr>
        <w:t>.</w:t>
      </w:r>
      <w:r w:rsidR="003F415A" w:rsidRPr="00B70240">
        <w:rPr>
          <w:rFonts w:ascii="Arial" w:hAnsi="Arial" w:cs="Arial"/>
          <w:spacing w:val="-3"/>
          <w:sz w:val="22"/>
          <w:szCs w:val="22"/>
        </w:rPr>
        <w:tab/>
      </w:r>
      <w:r w:rsidR="009E341D" w:rsidRPr="00B70240">
        <w:rPr>
          <w:rFonts w:ascii="Arial" w:hAnsi="Arial" w:cs="Arial"/>
          <w:spacing w:val="-3"/>
          <w:sz w:val="22"/>
          <w:szCs w:val="22"/>
        </w:rPr>
        <w:t xml:space="preserve">Software License and System Maintenance Agreements </w:t>
      </w:r>
      <w:r w:rsidR="003D6944" w:rsidRPr="00B70240">
        <w:rPr>
          <w:rFonts w:ascii="Arial" w:hAnsi="Arial" w:cs="Arial"/>
          <w:spacing w:val="-3"/>
          <w:sz w:val="22"/>
          <w:szCs w:val="22"/>
        </w:rPr>
        <w:t xml:space="preserve">- </w:t>
      </w:r>
      <w:r w:rsidR="00FC1C5A" w:rsidRPr="00B70240">
        <w:rPr>
          <w:rFonts w:ascii="Arial" w:hAnsi="Arial" w:cs="Arial"/>
          <w:spacing w:val="-3"/>
          <w:sz w:val="22"/>
          <w:szCs w:val="22"/>
        </w:rPr>
        <w:t>Provide copies of all documents that would need to be signed by the County if awarded the contract including any software license or maintenance agreements.</w:t>
      </w:r>
    </w:p>
    <w:p w:rsidR="009E341D" w:rsidRPr="009C7568" w:rsidRDefault="009E341D" w:rsidP="009C7568">
      <w:pPr>
        <w:tabs>
          <w:tab w:val="left" w:pos="-720"/>
          <w:tab w:val="left" w:pos="0"/>
          <w:tab w:val="left" w:pos="720"/>
          <w:tab w:val="left" w:pos="1530"/>
        </w:tabs>
        <w:suppressAutoHyphens/>
        <w:ind w:left="2160" w:right="432" w:hanging="720"/>
        <w:jc w:val="both"/>
        <w:rPr>
          <w:rFonts w:ascii="Arial" w:hAnsi="Arial" w:cs="Arial"/>
          <w:spacing w:val="-3"/>
          <w:sz w:val="22"/>
          <w:szCs w:val="22"/>
        </w:rPr>
      </w:pPr>
    </w:p>
    <w:p w:rsidR="003F415A" w:rsidRPr="009C7568" w:rsidRDefault="00502A37" w:rsidP="00B01B3A">
      <w:pPr>
        <w:tabs>
          <w:tab w:val="left" w:pos="-720"/>
          <w:tab w:val="left" w:pos="0"/>
          <w:tab w:val="left" w:pos="720"/>
          <w:tab w:val="left" w:pos="1530"/>
        </w:tabs>
        <w:suppressAutoHyphens/>
        <w:ind w:left="2160" w:right="432" w:hanging="720"/>
        <w:jc w:val="both"/>
        <w:rPr>
          <w:rFonts w:ascii="Arial" w:hAnsi="Arial" w:cs="Arial"/>
          <w:spacing w:val="-3"/>
          <w:sz w:val="22"/>
          <w:szCs w:val="22"/>
        </w:rPr>
      </w:pPr>
      <w:r>
        <w:rPr>
          <w:rFonts w:ascii="Arial" w:hAnsi="Arial" w:cs="Arial"/>
          <w:spacing w:val="-3"/>
          <w:sz w:val="22"/>
          <w:szCs w:val="22"/>
        </w:rPr>
        <w:t>H</w:t>
      </w:r>
      <w:r w:rsidR="00F374B4">
        <w:rPr>
          <w:rFonts w:ascii="Arial" w:hAnsi="Arial" w:cs="Arial"/>
          <w:spacing w:val="-3"/>
          <w:sz w:val="22"/>
          <w:szCs w:val="22"/>
        </w:rPr>
        <w:t>.</w:t>
      </w:r>
      <w:r w:rsidR="00FC1C5A" w:rsidRPr="009C7568">
        <w:rPr>
          <w:rFonts w:ascii="Arial" w:hAnsi="Arial" w:cs="Arial"/>
          <w:spacing w:val="-3"/>
          <w:sz w:val="22"/>
          <w:szCs w:val="22"/>
        </w:rPr>
        <w:tab/>
        <w:t>A</w:t>
      </w:r>
      <w:r w:rsidR="003F415A" w:rsidRPr="009C7568">
        <w:rPr>
          <w:rFonts w:ascii="Arial" w:hAnsi="Arial" w:cs="Arial"/>
          <w:spacing w:val="-3"/>
          <w:sz w:val="22"/>
          <w:szCs w:val="22"/>
        </w:rPr>
        <w:t xml:space="preserve">ppendices - </w:t>
      </w:r>
      <w:r w:rsidR="003D6944" w:rsidRPr="009C7568">
        <w:rPr>
          <w:rFonts w:ascii="Arial" w:hAnsi="Arial" w:cs="Arial"/>
          <w:spacing w:val="-3"/>
          <w:sz w:val="22"/>
          <w:szCs w:val="22"/>
        </w:rPr>
        <w:t>O</w:t>
      </w:r>
      <w:r w:rsidR="003F415A" w:rsidRPr="009C7568">
        <w:rPr>
          <w:rFonts w:ascii="Arial" w:hAnsi="Arial" w:cs="Arial"/>
          <w:spacing w:val="-3"/>
          <w:sz w:val="22"/>
          <w:szCs w:val="22"/>
        </w:rPr>
        <w:t xml:space="preserve">ptional for </w:t>
      </w:r>
      <w:proofErr w:type="spellStart"/>
      <w:r w:rsidR="003F415A" w:rsidRPr="009C7568">
        <w:rPr>
          <w:rFonts w:ascii="Arial" w:hAnsi="Arial" w:cs="Arial"/>
          <w:spacing w:val="-3"/>
          <w:sz w:val="22"/>
          <w:szCs w:val="22"/>
        </w:rPr>
        <w:t>Offerors</w:t>
      </w:r>
      <w:proofErr w:type="spellEnd"/>
      <w:r w:rsidR="003F415A" w:rsidRPr="009C7568">
        <w:rPr>
          <w:rFonts w:ascii="Arial" w:hAnsi="Arial" w:cs="Arial"/>
          <w:spacing w:val="-3"/>
          <w:sz w:val="22"/>
          <w:szCs w:val="22"/>
        </w:rPr>
        <w:t xml:space="preserve"> who wish to submit additional material that will clarify their response.</w:t>
      </w:r>
    </w:p>
    <w:p w:rsidR="003F415A" w:rsidRPr="009C7568" w:rsidRDefault="003F415A" w:rsidP="009C7568">
      <w:pPr>
        <w:tabs>
          <w:tab w:val="left" w:pos="-720"/>
          <w:tab w:val="left" w:pos="0"/>
          <w:tab w:val="left" w:pos="720"/>
          <w:tab w:val="left" w:pos="1530"/>
          <w:tab w:val="left" w:pos="2160"/>
        </w:tabs>
        <w:suppressAutoHyphens/>
        <w:ind w:right="432"/>
        <w:jc w:val="both"/>
        <w:rPr>
          <w:rFonts w:ascii="Arial" w:hAnsi="Arial" w:cs="Arial"/>
          <w:spacing w:val="-3"/>
          <w:sz w:val="22"/>
          <w:szCs w:val="22"/>
        </w:rPr>
      </w:pPr>
    </w:p>
    <w:p w:rsidR="003F415A" w:rsidRPr="009C7568" w:rsidRDefault="003F415A" w:rsidP="009C7568">
      <w:pPr>
        <w:widowControl w:val="0"/>
        <w:shd w:val="clear" w:color="auto" w:fill="FFFFFF"/>
        <w:autoSpaceDE w:val="0"/>
        <w:autoSpaceDN w:val="0"/>
        <w:adjustRightInd w:val="0"/>
        <w:ind w:right="14"/>
        <w:rPr>
          <w:rFonts w:ascii="Arial" w:eastAsiaTheme="minorEastAsia" w:hAnsi="Arial" w:cs="Arial"/>
          <w:color w:val="040405"/>
          <w:sz w:val="22"/>
          <w:szCs w:val="22"/>
          <w:shd w:val="clear" w:color="auto" w:fill="FFFFFF"/>
        </w:rPr>
      </w:pPr>
    </w:p>
    <w:p w:rsidR="00E43F13" w:rsidRPr="009C7568" w:rsidRDefault="00255B68" w:rsidP="00E43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C7568">
        <w:rPr>
          <w:rFonts w:ascii="Arial" w:hAnsi="Arial" w:cs="Arial"/>
          <w:b/>
          <w:sz w:val="22"/>
          <w:szCs w:val="22"/>
        </w:rPr>
        <w:t>I</w:t>
      </w:r>
      <w:r w:rsidR="00E22383" w:rsidRPr="009C7568">
        <w:rPr>
          <w:rFonts w:ascii="Arial" w:hAnsi="Arial" w:cs="Arial"/>
          <w:b/>
          <w:sz w:val="22"/>
          <w:szCs w:val="22"/>
        </w:rPr>
        <w:t>X</w:t>
      </w:r>
      <w:r w:rsidR="00E43F13" w:rsidRPr="009C7568">
        <w:rPr>
          <w:rFonts w:ascii="Arial" w:hAnsi="Arial" w:cs="Arial"/>
          <w:b/>
          <w:sz w:val="22"/>
          <w:szCs w:val="22"/>
        </w:rPr>
        <w:t>.</w:t>
      </w:r>
      <w:r w:rsidR="00E43F13" w:rsidRPr="009C7568">
        <w:rPr>
          <w:rFonts w:ascii="Arial" w:hAnsi="Arial" w:cs="Arial"/>
          <w:b/>
          <w:sz w:val="22"/>
          <w:szCs w:val="22"/>
        </w:rPr>
        <w:tab/>
      </w:r>
      <w:r w:rsidR="00E43F13" w:rsidRPr="009C7568">
        <w:rPr>
          <w:rFonts w:ascii="Arial" w:hAnsi="Arial" w:cs="Arial"/>
          <w:b/>
          <w:sz w:val="22"/>
          <w:szCs w:val="22"/>
          <w:u w:val="single"/>
        </w:rPr>
        <w:t>PROPOSAL EVALUATION/SELECTION PROCESS</w:t>
      </w:r>
      <w:r w:rsidR="00E43F13" w:rsidRPr="009C7568">
        <w:rPr>
          <w:rFonts w:ascii="Arial" w:hAnsi="Arial" w:cs="Arial"/>
          <w:sz w:val="22"/>
          <w:szCs w:val="22"/>
        </w:rPr>
        <w:t>:</w:t>
      </w:r>
    </w:p>
    <w:p w:rsidR="00E43F13" w:rsidRPr="009C7568" w:rsidRDefault="00E43F13" w:rsidP="00E43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43F13" w:rsidRPr="009C7568" w:rsidRDefault="00E43F13" w:rsidP="00E43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sz w:val="22"/>
          <w:szCs w:val="22"/>
        </w:rPr>
      </w:pPr>
      <w:r w:rsidRPr="009C7568">
        <w:rPr>
          <w:rFonts w:ascii="Arial" w:hAnsi="Arial" w:cs="Arial"/>
          <w:sz w:val="22"/>
          <w:szCs w:val="22"/>
        </w:rPr>
        <w:t>A.</w:t>
      </w:r>
      <w:r w:rsidRPr="009C7568">
        <w:rPr>
          <w:rFonts w:ascii="Arial" w:hAnsi="Arial" w:cs="Arial"/>
          <w:sz w:val="22"/>
          <w:szCs w:val="22"/>
        </w:rPr>
        <w:tab/>
      </w:r>
      <w:proofErr w:type="spellStart"/>
      <w:r w:rsidRPr="009C7568">
        <w:rPr>
          <w:rFonts w:ascii="Arial" w:hAnsi="Arial" w:cs="Arial"/>
          <w:sz w:val="22"/>
          <w:szCs w:val="22"/>
        </w:rPr>
        <w:t>Offerors</w:t>
      </w:r>
      <w:proofErr w:type="spellEnd"/>
      <w:r w:rsidRPr="009C7568">
        <w:rPr>
          <w:rFonts w:ascii="Arial" w:hAnsi="Arial" w:cs="Arial"/>
          <w:sz w:val="22"/>
          <w:szCs w:val="22"/>
        </w:rPr>
        <w:t xml:space="preserve"> are to make written proposals, which present the </w:t>
      </w:r>
      <w:proofErr w:type="spellStart"/>
      <w:r w:rsidRPr="009C7568">
        <w:rPr>
          <w:rFonts w:ascii="Arial" w:hAnsi="Arial" w:cs="Arial"/>
          <w:sz w:val="22"/>
          <w:szCs w:val="22"/>
        </w:rPr>
        <w:t>Offeror's</w:t>
      </w:r>
      <w:proofErr w:type="spellEnd"/>
      <w:r w:rsidRPr="009C7568">
        <w:rPr>
          <w:rFonts w:ascii="Arial" w:hAnsi="Arial" w:cs="Arial"/>
          <w:sz w:val="22"/>
          <w:szCs w:val="22"/>
        </w:rPr>
        <w:t xml:space="preserve"> qualifications and understanding of the work to be performed.  </w:t>
      </w:r>
      <w:proofErr w:type="spellStart"/>
      <w:r w:rsidRPr="009C7568">
        <w:rPr>
          <w:rFonts w:ascii="Arial" w:hAnsi="Arial" w:cs="Arial"/>
          <w:sz w:val="22"/>
          <w:szCs w:val="22"/>
        </w:rPr>
        <w:t>Offerors</w:t>
      </w:r>
      <w:proofErr w:type="spellEnd"/>
      <w:r w:rsidRPr="009C7568">
        <w:rPr>
          <w:rFonts w:ascii="Arial" w:hAnsi="Arial" w:cs="Arial"/>
          <w:sz w:val="22"/>
          <w:szCs w:val="22"/>
        </w:rPr>
        <w:t xml:space="preserve"> are asked to address each evaluation criteria and to be specific in presenting their qualifications.  Proposals should be as thorough and detailed as possible so that the County may properly evaluate your capabilities to provide the required goods/services.</w:t>
      </w:r>
      <w:r w:rsidRPr="009C7568">
        <w:rPr>
          <w:rFonts w:ascii="Arial" w:hAnsi="Arial" w:cs="Arial"/>
          <w:bCs/>
          <w:sz w:val="22"/>
          <w:szCs w:val="22"/>
        </w:rPr>
        <w:t xml:space="preserve"> The following criteria are to be utilized in the evaluation of qualifications for the development of the shortlist of those </w:t>
      </w:r>
      <w:proofErr w:type="spellStart"/>
      <w:r w:rsidRPr="009C7568">
        <w:rPr>
          <w:rFonts w:ascii="Arial" w:hAnsi="Arial" w:cs="Arial"/>
          <w:bCs/>
          <w:sz w:val="22"/>
          <w:szCs w:val="22"/>
        </w:rPr>
        <w:t>Offerors</w:t>
      </w:r>
      <w:proofErr w:type="spellEnd"/>
      <w:r w:rsidRPr="009C7568">
        <w:rPr>
          <w:rFonts w:ascii="Arial" w:hAnsi="Arial" w:cs="Arial"/>
          <w:bCs/>
          <w:sz w:val="22"/>
          <w:szCs w:val="22"/>
        </w:rPr>
        <w:t xml:space="preserve"> to be considered for negotiations.  Individual criteria may be assigned varying weights at the County’s discretion to reflect relative importance.  </w:t>
      </w:r>
      <w:proofErr w:type="spellStart"/>
      <w:r w:rsidRPr="009C7568">
        <w:rPr>
          <w:rFonts w:ascii="Arial" w:hAnsi="Arial" w:cs="Arial"/>
          <w:bCs/>
          <w:sz w:val="22"/>
          <w:szCs w:val="22"/>
        </w:rPr>
        <w:t>Offerors</w:t>
      </w:r>
      <w:proofErr w:type="spellEnd"/>
      <w:r w:rsidRPr="009C7568">
        <w:rPr>
          <w:rFonts w:ascii="Arial" w:hAnsi="Arial" w:cs="Arial"/>
          <w:bCs/>
          <w:sz w:val="22"/>
          <w:szCs w:val="22"/>
        </w:rPr>
        <w:t xml:space="preserve"> are required to address each evaluation criterion in the order listed and to be specific in presenting their qualifications.</w:t>
      </w:r>
    </w:p>
    <w:p w:rsidR="00655315" w:rsidRDefault="00655315">
      <w:pPr>
        <w:rPr>
          <w:rFonts w:ascii="Arial" w:hAnsi="Arial" w:cs="Arial"/>
          <w:sz w:val="22"/>
          <w:szCs w:val="22"/>
        </w:rPr>
      </w:pPr>
    </w:p>
    <w:p w:rsidR="00312641" w:rsidRPr="009C7568" w:rsidRDefault="00E43F13" w:rsidP="0005291C">
      <w:pPr>
        <w:numPr>
          <w:ilvl w:val="0"/>
          <w:numId w:val="10"/>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9C7568">
        <w:rPr>
          <w:rFonts w:ascii="Arial" w:hAnsi="Arial" w:cs="Arial"/>
          <w:sz w:val="22"/>
          <w:szCs w:val="22"/>
        </w:rPr>
        <w:t xml:space="preserve">Selection of the </w:t>
      </w:r>
      <w:r w:rsidR="00595F66" w:rsidRPr="009C7568">
        <w:rPr>
          <w:rFonts w:ascii="Arial" w:hAnsi="Arial" w:cs="Arial"/>
          <w:sz w:val="22"/>
          <w:szCs w:val="22"/>
        </w:rPr>
        <w:t>Successful Offeror</w:t>
      </w:r>
      <w:r w:rsidRPr="009C7568">
        <w:rPr>
          <w:rFonts w:ascii="Arial" w:hAnsi="Arial" w:cs="Arial"/>
          <w:sz w:val="22"/>
          <w:szCs w:val="22"/>
        </w:rPr>
        <w:t xml:space="preserve"> will be based upon submission of proposals meeting the selection criteria.  The minimum selection criteria will include:</w:t>
      </w:r>
    </w:p>
    <w:p w:rsidR="00312641" w:rsidRPr="009C7568" w:rsidRDefault="00312641" w:rsidP="009C7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6728"/>
        <w:gridCol w:w="1533"/>
      </w:tblGrid>
      <w:tr w:rsidR="003F415A" w:rsidRPr="00F374B4" w:rsidTr="00E22383">
        <w:tc>
          <w:tcPr>
            <w:tcW w:w="667" w:type="dxa"/>
          </w:tcPr>
          <w:p w:rsidR="003F415A" w:rsidRPr="009C7568"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6728"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EVALUATION CRITERIA</w:t>
            </w:r>
          </w:p>
        </w:tc>
        <w:tc>
          <w:tcPr>
            <w:tcW w:w="1533"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374B4">
              <w:rPr>
                <w:rFonts w:ascii="Arial" w:hAnsi="Arial" w:cs="Arial"/>
                <w:sz w:val="22"/>
                <w:szCs w:val="22"/>
              </w:rPr>
              <w:t>WEIGHT</w:t>
            </w:r>
          </w:p>
        </w:tc>
      </w:tr>
      <w:tr w:rsidR="003F415A" w:rsidRPr="00F374B4" w:rsidTr="00E22383">
        <w:tc>
          <w:tcPr>
            <w:tcW w:w="667"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1.</w:t>
            </w:r>
          </w:p>
        </w:tc>
        <w:tc>
          <w:tcPr>
            <w:tcW w:w="6728" w:type="dxa"/>
          </w:tcPr>
          <w:p w:rsidR="003F415A" w:rsidRPr="00F374B4" w:rsidRDefault="00EB0EEF"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 xml:space="preserve">Functional and Technical </w:t>
            </w:r>
            <w:r w:rsidR="003F415A" w:rsidRPr="00F374B4">
              <w:rPr>
                <w:rFonts w:ascii="Arial" w:hAnsi="Arial" w:cs="Arial"/>
                <w:sz w:val="22"/>
                <w:szCs w:val="22"/>
              </w:rPr>
              <w:t>Requirements</w:t>
            </w:r>
          </w:p>
          <w:p w:rsidR="003F415A" w:rsidRPr="00F374B4" w:rsidRDefault="003F415A" w:rsidP="003C30AE">
            <w:pPr>
              <w:numPr>
                <w:ilvl w:val="0"/>
                <w:numId w:val="3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Extent to which the proposed solution satisfies the RFP requirements</w:t>
            </w:r>
          </w:p>
          <w:p w:rsidR="003F415A" w:rsidRPr="00F374B4" w:rsidRDefault="003F415A" w:rsidP="003C30AE">
            <w:pPr>
              <w:numPr>
                <w:ilvl w:val="0"/>
                <w:numId w:val="3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 xml:space="preserve">Clearly demonstrated understanding of the work to be performed </w:t>
            </w:r>
          </w:p>
          <w:p w:rsidR="001619C7" w:rsidRPr="00F374B4" w:rsidRDefault="001619C7" w:rsidP="003C30AE">
            <w:pPr>
              <w:numPr>
                <w:ilvl w:val="0"/>
                <w:numId w:val="3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 xml:space="preserve">Ease of use/editing/interfacing with CAD </w:t>
            </w:r>
          </w:p>
          <w:p w:rsidR="009106D9" w:rsidRPr="00F374B4" w:rsidRDefault="009106D9" w:rsidP="003C30AE">
            <w:pPr>
              <w:numPr>
                <w:ilvl w:val="0"/>
                <w:numId w:val="3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Ease of system configuration</w:t>
            </w:r>
          </w:p>
          <w:p w:rsidR="00EB0EEF" w:rsidRPr="00F374B4" w:rsidRDefault="00EB0EEF" w:rsidP="003C30AE">
            <w:pPr>
              <w:numPr>
                <w:ilvl w:val="0"/>
                <w:numId w:val="3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System administration features and functions</w:t>
            </w:r>
          </w:p>
          <w:p w:rsidR="00EB0EEF" w:rsidRPr="00F374B4" w:rsidRDefault="00EB0EEF" w:rsidP="003C30AE">
            <w:pPr>
              <w:numPr>
                <w:ilvl w:val="0"/>
                <w:numId w:val="3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Warranty</w:t>
            </w:r>
          </w:p>
          <w:p w:rsidR="00EB0EEF" w:rsidRPr="00F374B4" w:rsidRDefault="00EB0EEF" w:rsidP="003C30AE">
            <w:pPr>
              <w:numPr>
                <w:ilvl w:val="0"/>
                <w:numId w:val="3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Software support</w:t>
            </w:r>
          </w:p>
        </w:tc>
        <w:tc>
          <w:tcPr>
            <w:tcW w:w="1533"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3F415A" w:rsidRPr="00F374B4" w:rsidRDefault="003F415A" w:rsidP="009106D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374B4">
              <w:rPr>
                <w:rFonts w:ascii="Arial" w:hAnsi="Arial" w:cs="Arial"/>
                <w:sz w:val="22"/>
                <w:szCs w:val="22"/>
              </w:rPr>
              <w:t>3</w:t>
            </w:r>
            <w:r w:rsidR="009106D9" w:rsidRPr="00F374B4">
              <w:rPr>
                <w:rFonts w:ascii="Arial" w:hAnsi="Arial" w:cs="Arial"/>
                <w:sz w:val="22"/>
                <w:szCs w:val="22"/>
              </w:rPr>
              <w:t>5</w:t>
            </w:r>
          </w:p>
        </w:tc>
      </w:tr>
      <w:tr w:rsidR="003F415A" w:rsidRPr="00F374B4" w:rsidTr="00E22383">
        <w:tc>
          <w:tcPr>
            <w:tcW w:w="667"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2</w:t>
            </w:r>
          </w:p>
        </w:tc>
        <w:tc>
          <w:tcPr>
            <w:tcW w:w="6728"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Experience and Qualifications</w:t>
            </w:r>
          </w:p>
          <w:p w:rsidR="003F415A" w:rsidRPr="00F374B4" w:rsidRDefault="003F415A" w:rsidP="003C30AE">
            <w:pPr>
              <w:numPr>
                <w:ilvl w:val="0"/>
                <w:numId w:val="3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Previous projects of similar size and scope</w:t>
            </w:r>
          </w:p>
          <w:p w:rsidR="003F415A" w:rsidRPr="00F374B4" w:rsidRDefault="003F415A" w:rsidP="003C30AE">
            <w:pPr>
              <w:numPr>
                <w:ilvl w:val="0"/>
                <w:numId w:val="3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Financial Stability of Firm</w:t>
            </w:r>
          </w:p>
          <w:p w:rsidR="003F415A" w:rsidRPr="00F374B4" w:rsidRDefault="003F415A" w:rsidP="003C30AE">
            <w:pPr>
              <w:numPr>
                <w:ilvl w:val="0"/>
                <w:numId w:val="3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Resumes of proposed staff</w:t>
            </w:r>
          </w:p>
          <w:p w:rsidR="003F415A" w:rsidRPr="00F374B4" w:rsidRDefault="003F415A" w:rsidP="003C30AE">
            <w:pPr>
              <w:numPr>
                <w:ilvl w:val="0"/>
                <w:numId w:val="3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F374B4">
              <w:rPr>
                <w:rFonts w:ascii="Arial" w:hAnsi="Arial" w:cs="Arial"/>
                <w:sz w:val="22"/>
                <w:szCs w:val="22"/>
              </w:rPr>
              <w:t>References</w:t>
            </w:r>
          </w:p>
        </w:tc>
        <w:tc>
          <w:tcPr>
            <w:tcW w:w="1533" w:type="dxa"/>
          </w:tcPr>
          <w:p w:rsidR="003F415A" w:rsidRPr="00F374B4" w:rsidRDefault="003F415A" w:rsidP="009106D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374B4">
              <w:rPr>
                <w:rFonts w:ascii="Arial" w:hAnsi="Arial" w:cs="Arial"/>
                <w:sz w:val="22"/>
                <w:szCs w:val="22"/>
              </w:rPr>
              <w:t>2</w:t>
            </w:r>
            <w:r w:rsidR="009106D9" w:rsidRPr="00F374B4">
              <w:rPr>
                <w:rFonts w:ascii="Arial" w:hAnsi="Arial" w:cs="Arial"/>
                <w:sz w:val="22"/>
                <w:szCs w:val="22"/>
              </w:rPr>
              <w:t>0</w:t>
            </w:r>
          </w:p>
        </w:tc>
      </w:tr>
      <w:tr w:rsidR="003F415A" w:rsidRPr="00F374B4" w:rsidTr="00E22383">
        <w:tc>
          <w:tcPr>
            <w:tcW w:w="667"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3</w:t>
            </w:r>
          </w:p>
        </w:tc>
        <w:tc>
          <w:tcPr>
            <w:tcW w:w="6728"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Implementation of Services/Project Management</w:t>
            </w:r>
          </w:p>
          <w:p w:rsidR="003F415A" w:rsidRPr="00F374B4" w:rsidRDefault="003F415A" w:rsidP="003C30AE">
            <w:pPr>
              <w:numPr>
                <w:ilvl w:val="0"/>
                <w:numId w:val="3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Project Approach</w:t>
            </w:r>
          </w:p>
          <w:p w:rsidR="003F415A" w:rsidRPr="00F374B4" w:rsidRDefault="003F415A" w:rsidP="003C30AE">
            <w:pPr>
              <w:numPr>
                <w:ilvl w:val="0"/>
                <w:numId w:val="3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Project Plan and Schedule</w:t>
            </w:r>
          </w:p>
          <w:p w:rsidR="003F415A" w:rsidRPr="00F374B4" w:rsidRDefault="003F415A" w:rsidP="003C30AE">
            <w:pPr>
              <w:numPr>
                <w:ilvl w:val="0"/>
                <w:numId w:val="3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Project Management</w:t>
            </w:r>
          </w:p>
          <w:p w:rsidR="003F415A" w:rsidRPr="00F374B4" w:rsidRDefault="003F415A" w:rsidP="003C30AE">
            <w:pPr>
              <w:numPr>
                <w:ilvl w:val="0"/>
                <w:numId w:val="3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Project Team</w:t>
            </w:r>
          </w:p>
          <w:p w:rsidR="00EB0EEF" w:rsidRPr="00F374B4" w:rsidRDefault="00EB0EEF" w:rsidP="003C30AE">
            <w:pPr>
              <w:numPr>
                <w:ilvl w:val="0"/>
                <w:numId w:val="3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Training</w:t>
            </w:r>
          </w:p>
          <w:p w:rsidR="003F415A" w:rsidRPr="00F374B4" w:rsidRDefault="003F415A" w:rsidP="003C30AE">
            <w:pPr>
              <w:numPr>
                <w:ilvl w:val="0"/>
                <w:numId w:val="3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Current Workload and ability to perform required work within the County’s schedule</w:t>
            </w:r>
          </w:p>
        </w:tc>
        <w:tc>
          <w:tcPr>
            <w:tcW w:w="1533"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374B4">
              <w:rPr>
                <w:rFonts w:ascii="Arial" w:hAnsi="Arial" w:cs="Arial"/>
                <w:sz w:val="22"/>
                <w:szCs w:val="22"/>
              </w:rPr>
              <w:t>20</w:t>
            </w:r>
          </w:p>
        </w:tc>
      </w:tr>
      <w:tr w:rsidR="003F415A" w:rsidRPr="00F374B4" w:rsidTr="00E22383">
        <w:tc>
          <w:tcPr>
            <w:tcW w:w="667"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4</w:t>
            </w:r>
          </w:p>
        </w:tc>
        <w:tc>
          <w:tcPr>
            <w:tcW w:w="6728"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r w:rsidRPr="00F374B4">
              <w:rPr>
                <w:rFonts w:ascii="Arial" w:hAnsi="Arial" w:cs="Arial"/>
                <w:sz w:val="22"/>
                <w:szCs w:val="22"/>
              </w:rPr>
              <w:t>Fees for Services</w:t>
            </w:r>
          </w:p>
        </w:tc>
        <w:tc>
          <w:tcPr>
            <w:tcW w:w="1533"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374B4">
              <w:rPr>
                <w:rFonts w:ascii="Arial" w:hAnsi="Arial" w:cs="Arial"/>
                <w:sz w:val="22"/>
                <w:szCs w:val="22"/>
              </w:rPr>
              <w:t>20</w:t>
            </w:r>
          </w:p>
        </w:tc>
      </w:tr>
      <w:tr w:rsidR="003F415A" w:rsidRPr="00F374B4" w:rsidTr="00E22383">
        <w:tc>
          <w:tcPr>
            <w:tcW w:w="667"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5</w:t>
            </w:r>
          </w:p>
        </w:tc>
        <w:tc>
          <w:tcPr>
            <w:tcW w:w="6728" w:type="dxa"/>
          </w:tcPr>
          <w:p w:rsidR="003F415A" w:rsidRPr="00F374B4" w:rsidRDefault="003F415A" w:rsidP="00E2238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r w:rsidRPr="00F374B4">
              <w:rPr>
                <w:rFonts w:ascii="Arial" w:hAnsi="Arial" w:cs="Arial"/>
                <w:sz w:val="22"/>
                <w:szCs w:val="22"/>
              </w:rPr>
              <w:t>Quality of proposal submission/oral presentations</w:t>
            </w:r>
          </w:p>
        </w:tc>
        <w:tc>
          <w:tcPr>
            <w:tcW w:w="1533"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374B4">
              <w:rPr>
                <w:rFonts w:ascii="Arial" w:hAnsi="Arial" w:cs="Arial"/>
                <w:sz w:val="22"/>
                <w:szCs w:val="22"/>
              </w:rPr>
              <w:t>5</w:t>
            </w:r>
          </w:p>
        </w:tc>
      </w:tr>
      <w:tr w:rsidR="003F415A" w:rsidRPr="009C7568" w:rsidTr="00E22383">
        <w:tc>
          <w:tcPr>
            <w:tcW w:w="667"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6728" w:type="dxa"/>
          </w:tcPr>
          <w:p w:rsidR="003F415A" w:rsidRPr="00F374B4"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374B4">
              <w:rPr>
                <w:rFonts w:ascii="Arial" w:hAnsi="Arial" w:cs="Arial"/>
                <w:sz w:val="22"/>
                <w:szCs w:val="22"/>
              </w:rPr>
              <w:t>TOTAL</w:t>
            </w:r>
          </w:p>
        </w:tc>
        <w:tc>
          <w:tcPr>
            <w:tcW w:w="1533" w:type="dxa"/>
          </w:tcPr>
          <w:p w:rsidR="003F415A" w:rsidRPr="00B43891" w:rsidRDefault="003F415A" w:rsidP="00E223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374B4">
              <w:rPr>
                <w:rFonts w:ascii="Arial" w:hAnsi="Arial" w:cs="Arial"/>
                <w:sz w:val="22"/>
                <w:szCs w:val="22"/>
              </w:rPr>
              <w:t>100</w:t>
            </w:r>
          </w:p>
        </w:tc>
      </w:tr>
    </w:tbl>
    <w:p w:rsidR="00C45DB4" w:rsidRPr="009C7568" w:rsidRDefault="00C45DB4" w:rsidP="00E43F1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2060A" w:rsidRDefault="00E2060A">
      <w:pPr>
        <w:rPr>
          <w:rFonts w:ascii="Arial" w:hAnsi="Arial" w:cs="Arial"/>
          <w:sz w:val="22"/>
          <w:szCs w:val="22"/>
        </w:rPr>
      </w:pPr>
      <w:r>
        <w:rPr>
          <w:rFonts w:ascii="Arial" w:hAnsi="Arial" w:cs="Arial"/>
          <w:sz w:val="22"/>
          <w:szCs w:val="22"/>
        </w:rPr>
        <w:br w:type="page"/>
      </w:r>
    </w:p>
    <w:p w:rsidR="00E43F13" w:rsidRPr="009C7568" w:rsidRDefault="00E43F13" w:rsidP="00E43F1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9C7568">
        <w:rPr>
          <w:rFonts w:ascii="Arial" w:hAnsi="Arial" w:cs="Arial"/>
          <w:sz w:val="22"/>
          <w:szCs w:val="22"/>
        </w:rPr>
        <w:t>C.</w:t>
      </w:r>
      <w:r w:rsidRPr="009C7568">
        <w:rPr>
          <w:rFonts w:ascii="Arial" w:hAnsi="Arial" w:cs="Arial"/>
          <w:sz w:val="22"/>
          <w:szCs w:val="22"/>
        </w:rPr>
        <w:tab/>
        <w:t xml:space="preserve">Selection will be made of two or more </w:t>
      </w:r>
      <w:proofErr w:type="spellStart"/>
      <w:r w:rsidRPr="009C7568">
        <w:rPr>
          <w:rFonts w:ascii="Arial" w:hAnsi="Arial" w:cs="Arial"/>
          <w:sz w:val="22"/>
          <w:szCs w:val="22"/>
        </w:rPr>
        <w:t>Offerors</w:t>
      </w:r>
      <w:proofErr w:type="spellEnd"/>
      <w:r w:rsidRPr="009C7568">
        <w:rPr>
          <w:rFonts w:ascii="Arial" w:hAnsi="Arial" w:cs="Arial"/>
          <w:sz w:val="22"/>
          <w:szCs w:val="22"/>
        </w:rPr>
        <w:t xml:space="preserve"> deemed to be fully qualified and best suited among those submitting proposals.  Negotiations shall then be conducted with each of the </w:t>
      </w:r>
      <w:proofErr w:type="spellStart"/>
      <w:r w:rsidRPr="009C7568">
        <w:rPr>
          <w:rFonts w:ascii="Arial" w:hAnsi="Arial" w:cs="Arial"/>
          <w:sz w:val="22"/>
          <w:szCs w:val="22"/>
        </w:rPr>
        <w:t>Offerors</w:t>
      </w:r>
      <w:proofErr w:type="spellEnd"/>
      <w:r w:rsidRPr="009C7568">
        <w:rPr>
          <w:rFonts w:ascii="Arial" w:hAnsi="Arial" w:cs="Arial"/>
          <w:sz w:val="22"/>
          <w:szCs w:val="22"/>
        </w:rPr>
        <w:t xml:space="preserve"> so selected.  Price shall be considered, but need not be the sole determining factor.  After negotiations have been conducted with each Offeror so selected, the County shall select the Offeror that, in its opinion, has made the best proposal, and shall award the contract to that Offeror.  Should the County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w:t>
      </w:r>
      <w:proofErr w:type="spellStart"/>
      <w:r w:rsidRPr="009C7568">
        <w:rPr>
          <w:rFonts w:ascii="Arial" w:hAnsi="Arial" w:cs="Arial"/>
          <w:sz w:val="22"/>
          <w:szCs w:val="22"/>
        </w:rPr>
        <w:t>Offeror's</w:t>
      </w:r>
      <w:proofErr w:type="spellEnd"/>
      <w:r w:rsidRPr="009C7568">
        <w:rPr>
          <w:rFonts w:ascii="Arial" w:hAnsi="Arial" w:cs="Arial"/>
          <w:sz w:val="22"/>
          <w:szCs w:val="22"/>
        </w:rPr>
        <w:t xml:space="preserve"> proposal as negotiated.</w:t>
      </w:r>
    </w:p>
    <w:p w:rsidR="006A7E3B" w:rsidRDefault="00320B63" w:rsidP="006A7E3B">
      <w:pPr>
        <w:pStyle w:val="Heading5"/>
        <w:rPr>
          <w:rFonts w:ascii="Arial" w:hAnsi="Arial" w:cs="Arial"/>
        </w:rPr>
      </w:pPr>
      <w:r w:rsidRPr="009C7568">
        <w:rPr>
          <w:rFonts w:ascii="Arial" w:hAnsi="Arial" w:cs="Arial"/>
          <w:sz w:val="22"/>
          <w:szCs w:val="22"/>
        </w:rPr>
        <w:br w:type="page"/>
      </w:r>
      <w:r w:rsidR="00B27D6E">
        <w:rPr>
          <w:rFonts w:ascii="Arial" w:hAnsi="Arial" w:cs="Arial"/>
        </w:rPr>
        <w:t>A</w:t>
      </w:r>
      <w:r w:rsidR="006A7E3B">
        <w:rPr>
          <w:rFonts w:ascii="Arial" w:hAnsi="Arial" w:cs="Arial"/>
        </w:rPr>
        <w:t>TTACHMENT A</w:t>
      </w:r>
    </w:p>
    <w:p w:rsidR="006A7E3B" w:rsidRDefault="006A7E3B" w:rsidP="006A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INSURANCE SPECIFICATIONS</w:t>
      </w:r>
    </w:p>
    <w:p w:rsidR="00B76449" w:rsidRDefault="00B76449" w:rsidP="006A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F415A" w:rsidRPr="00E655BD" w:rsidRDefault="003F415A" w:rsidP="003F415A">
      <w:pPr>
        <w:ind w:right="-72"/>
        <w:jc w:val="both"/>
        <w:rPr>
          <w:rFonts w:ascii="Arial" w:hAnsi="Arial" w:cs="Arial"/>
          <w:sz w:val="20"/>
          <w:szCs w:val="20"/>
        </w:rPr>
      </w:pPr>
      <w:r w:rsidRPr="00E655BD">
        <w:rPr>
          <w:rFonts w:ascii="Arial" w:hAnsi="Arial" w:cs="Arial"/>
          <w:sz w:val="20"/>
          <w:szCs w:val="20"/>
        </w:rPr>
        <w:t xml:space="preserve">The Successful Vendor shall carry Public Liability Insurance in the amount specified below, including contractual liability assumed by the Successful Vendor, and shall deliver a Certificate of Insurance from carriers licensed to do business in the </w:t>
      </w:r>
      <w:smartTag w:uri="urn:schemas-microsoft-com:office:smarttags" w:element="place">
        <w:smartTag w:uri="urn:schemas-microsoft-com:office:smarttags" w:element="PlaceType">
          <w:r w:rsidRPr="00E655BD">
            <w:rPr>
              <w:rFonts w:ascii="Arial" w:hAnsi="Arial" w:cs="Arial"/>
              <w:sz w:val="20"/>
              <w:szCs w:val="20"/>
            </w:rPr>
            <w:t>Commonwealth</w:t>
          </w:r>
        </w:smartTag>
        <w:r w:rsidRPr="00E655BD">
          <w:rPr>
            <w:rFonts w:ascii="Arial" w:hAnsi="Arial" w:cs="Arial"/>
            <w:sz w:val="20"/>
            <w:szCs w:val="20"/>
          </w:rPr>
          <w:t xml:space="preserve"> of </w:t>
        </w:r>
        <w:smartTag w:uri="urn:schemas-microsoft-com:office:smarttags" w:element="PlaceName">
          <w:r w:rsidRPr="00E655BD">
            <w:rPr>
              <w:rFonts w:ascii="Arial" w:hAnsi="Arial" w:cs="Arial"/>
              <w:sz w:val="20"/>
              <w:szCs w:val="20"/>
            </w:rPr>
            <w:t>Virginia</w:t>
          </w:r>
        </w:smartTag>
      </w:smartTag>
      <w:r w:rsidRPr="00E655BD">
        <w:rPr>
          <w:rFonts w:ascii="Arial" w:hAnsi="Arial" w:cs="Arial"/>
          <w:sz w:val="20"/>
          <w:szCs w:val="20"/>
        </w:rPr>
        <w:t xml:space="preserve"> and is representative of the insurance policies. The Certificate shall show that the policy has been endorsed to add the </w:t>
      </w:r>
      <w:smartTag w:uri="urn:schemas-microsoft-com:office:smarttags" w:element="place">
        <w:smartTag w:uri="urn:schemas-microsoft-com:office:smarttags" w:element="PlaceType">
          <w:r w:rsidRPr="00E655BD">
            <w:rPr>
              <w:rFonts w:ascii="Arial" w:hAnsi="Arial" w:cs="Arial"/>
              <w:sz w:val="20"/>
              <w:szCs w:val="20"/>
            </w:rPr>
            <w:t>County</w:t>
          </w:r>
        </w:smartTag>
        <w:r w:rsidRPr="00E655BD">
          <w:rPr>
            <w:rFonts w:ascii="Arial" w:hAnsi="Arial" w:cs="Arial"/>
            <w:sz w:val="20"/>
            <w:szCs w:val="20"/>
          </w:rPr>
          <w:t xml:space="preserve"> of </w:t>
        </w:r>
        <w:smartTag w:uri="urn:schemas-microsoft-com:office:smarttags" w:element="PlaceName">
          <w:r w:rsidRPr="00E655BD">
            <w:rPr>
              <w:rFonts w:ascii="Arial" w:hAnsi="Arial" w:cs="Arial"/>
              <w:sz w:val="20"/>
              <w:szCs w:val="20"/>
            </w:rPr>
            <w:t>Henrico</w:t>
          </w:r>
        </w:smartTag>
      </w:smartTag>
      <w:r w:rsidRPr="00E655BD">
        <w:rPr>
          <w:rFonts w:ascii="Arial" w:hAnsi="Arial" w:cs="Arial"/>
          <w:sz w:val="20"/>
          <w:szCs w:val="20"/>
        </w:rPr>
        <w:t xml:space="preserve">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Successful Vendor shall agree to give the County a minimum of 30 days prior notice of any cancellation or material reduction in coverage.</w:t>
      </w:r>
    </w:p>
    <w:p w:rsidR="003F415A" w:rsidRPr="00E655BD" w:rsidRDefault="003F415A" w:rsidP="003F415A">
      <w:pPr>
        <w:jc w:val="both"/>
        <w:rPr>
          <w:rFonts w:ascii="Arial" w:hAnsi="Arial" w:cs="Arial"/>
          <w:b/>
          <w:sz w:val="20"/>
          <w:szCs w:val="20"/>
          <w:u w:val="single"/>
        </w:rPr>
      </w:pPr>
    </w:p>
    <w:p w:rsidR="003F415A" w:rsidRPr="00E655BD" w:rsidRDefault="003F415A" w:rsidP="003F415A">
      <w:pPr>
        <w:jc w:val="both"/>
        <w:rPr>
          <w:rFonts w:ascii="Arial" w:hAnsi="Arial" w:cs="Arial"/>
          <w:b/>
          <w:sz w:val="20"/>
          <w:szCs w:val="20"/>
          <w:u w:val="single"/>
        </w:rPr>
      </w:pPr>
      <w:r w:rsidRPr="00E655BD">
        <w:rPr>
          <w:rFonts w:ascii="Arial" w:hAnsi="Arial" w:cs="Arial"/>
          <w:b/>
          <w:sz w:val="20"/>
          <w:szCs w:val="20"/>
          <w:u w:val="single"/>
        </w:rPr>
        <w:t>Workers’ Compensation</w:t>
      </w:r>
    </w:p>
    <w:p w:rsidR="003F415A" w:rsidRPr="00E655BD" w:rsidRDefault="003F415A" w:rsidP="003F415A">
      <w:pPr>
        <w:jc w:val="both"/>
        <w:rPr>
          <w:rFonts w:ascii="Arial" w:hAnsi="Arial" w:cs="Arial"/>
          <w:sz w:val="20"/>
          <w:szCs w:val="20"/>
        </w:rPr>
      </w:pPr>
      <w:r w:rsidRPr="00E655BD">
        <w:rPr>
          <w:rFonts w:ascii="Arial" w:hAnsi="Arial" w:cs="Arial"/>
          <w:sz w:val="20"/>
          <w:szCs w:val="20"/>
        </w:rPr>
        <w:tab/>
      </w:r>
    </w:p>
    <w:p w:rsidR="003F415A" w:rsidRPr="00E655BD" w:rsidRDefault="003F415A" w:rsidP="003F415A">
      <w:pPr>
        <w:jc w:val="both"/>
        <w:rPr>
          <w:rFonts w:ascii="Arial" w:hAnsi="Arial" w:cs="Arial"/>
          <w:sz w:val="20"/>
          <w:szCs w:val="20"/>
        </w:rPr>
      </w:pPr>
      <w:r w:rsidRPr="00E655BD">
        <w:rPr>
          <w:rFonts w:ascii="Arial" w:hAnsi="Arial" w:cs="Arial"/>
          <w:sz w:val="20"/>
          <w:szCs w:val="20"/>
        </w:rPr>
        <w:t xml:space="preserve">Statutory </w:t>
      </w:r>
      <w:smartTag w:uri="urn:schemas-microsoft-com:office:smarttags" w:element="State">
        <w:smartTag w:uri="urn:schemas-microsoft-com:office:smarttags" w:element="place">
          <w:r w:rsidRPr="00E655BD">
            <w:rPr>
              <w:rFonts w:ascii="Arial" w:hAnsi="Arial" w:cs="Arial"/>
              <w:sz w:val="20"/>
              <w:szCs w:val="20"/>
            </w:rPr>
            <w:t>Virginia</w:t>
          </w:r>
        </w:smartTag>
      </w:smartTag>
      <w:r w:rsidRPr="00E655BD">
        <w:rPr>
          <w:rFonts w:ascii="Arial" w:hAnsi="Arial" w:cs="Arial"/>
          <w:sz w:val="20"/>
          <w:szCs w:val="20"/>
        </w:rPr>
        <w:t xml:space="preserve"> Limits</w:t>
      </w:r>
    </w:p>
    <w:p w:rsidR="003F415A" w:rsidRPr="00E655BD" w:rsidRDefault="003F415A" w:rsidP="004B2CB5">
      <w:pPr>
        <w:tabs>
          <w:tab w:val="left" w:pos="3240"/>
        </w:tabs>
        <w:jc w:val="both"/>
        <w:rPr>
          <w:rFonts w:ascii="Arial" w:hAnsi="Arial" w:cs="Arial"/>
          <w:sz w:val="20"/>
          <w:szCs w:val="20"/>
        </w:rPr>
      </w:pPr>
      <w:r w:rsidRPr="00E655BD">
        <w:rPr>
          <w:rFonts w:ascii="Arial" w:hAnsi="Arial" w:cs="Arial"/>
          <w:sz w:val="20"/>
          <w:szCs w:val="20"/>
        </w:rPr>
        <w:t xml:space="preserve">Employers’ Liability Insurance - </w:t>
      </w:r>
      <w:r w:rsidR="004B2CB5">
        <w:rPr>
          <w:rFonts w:ascii="Arial" w:hAnsi="Arial" w:cs="Arial"/>
          <w:sz w:val="20"/>
          <w:szCs w:val="20"/>
        </w:rPr>
        <w:tab/>
      </w:r>
      <w:r w:rsidRPr="00E655BD">
        <w:rPr>
          <w:rFonts w:ascii="Arial" w:hAnsi="Arial" w:cs="Arial"/>
          <w:sz w:val="20"/>
          <w:szCs w:val="20"/>
        </w:rPr>
        <w:t>$100,000 for each Accident by employee</w:t>
      </w:r>
    </w:p>
    <w:p w:rsidR="003F415A" w:rsidRPr="00E655BD" w:rsidRDefault="003F415A" w:rsidP="004B2CB5">
      <w:pPr>
        <w:tabs>
          <w:tab w:val="left" w:pos="3240"/>
        </w:tabs>
        <w:jc w:val="both"/>
        <w:rPr>
          <w:rFonts w:ascii="Arial" w:hAnsi="Arial" w:cs="Arial"/>
          <w:sz w:val="20"/>
          <w:szCs w:val="20"/>
        </w:rPr>
      </w:pPr>
      <w:r w:rsidRPr="00E655BD">
        <w:rPr>
          <w:rFonts w:ascii="Arial" w:hAnsi="Arial" w:cs="Arial"/>
          <w:sz w:val="20"/>
          <w:szCs w:val="20"/>
        </w:rPr>
        <w:tab/>
        <w:t>$100,000 for each Disease by employee</w:t>
      </w:r>
    </w:p>
    <w:p w:rsidR="003F415A" w:rsidRPr="00E655BD" w:rsidRDefault="003F415A" w:rsidP="004B2CB5">
      <w:pPr>
        <w:tabs>
          <w:tab w:val="left" w:pos="3240"/>
        </w:tabs>
        <w:jc w:val="both"/>
        <w:rPr>
          <w:rFonts w:ascii="Arial" w:hAnsi="Arial" w:cs="Arial"/>
          <w:sz w:val="20"/>
          <w:szCs w:val="20"/>
        </w:rPr>
      </w:pPr>
      <w:r w:rsidRPr="00E655BD">
        <w:rPr>
          <w:rFonts w:ascii="Arial" w:hAnsi="Arial" w:cs="Arial"/>
          <w:sz w:val="20"/>
          <w:szCs w:val="20"/>
        </w:rPr>
        <w:tab/>
        <w:t>$500,000 policy limit by Disease</w:t>
      </w:r>
    </w:p>
    <w:p w:rsidR="003F415A" w:rsidRPr="00E655BD" w:rsidRDefault="003F415A" w:rsidP="003F415A">
      <w:pPr>
        <w:jc w:val="both"/>
        <w:rPr>
          <w:rFonts w:ascii="Arial" w:hAnsi="Arial" w:cs="Arial"/>
          <w:sz w:val="20"/>
          <w:szCs w:val="20"/>
        </w:rPr>
      </w:pPr>
    </w:p>
    <w:p w:rsidR="003F415A" w:rsidRPr="00E655BD" w:rsidRDefault="003F415A" w:rsidP="003F415A">
      <w:pPr>
        <w:jc w:val="both"/>
        <w:rPr>
          <w:rFonts w:ascii="Arial" w:hAnsi="Arial" w:cs="Arial"/>
          <w:b/>
          <w:sz w:val="20"/>
          <w:szCs w:val="20"/>
          <w:u w:val="single"/>
        </w:rPr>
      </w:pPr>
      <w:r w:rsidRPr="00E655BD">
        <w:rPr>
          <w:rFonts w:ascii="Arial" w:hAnsi="Arial" w:cs="Arial"/>
          <w:b/>
          <w:sz w:val="20"/>
          <w:szCs w:val="20"/>
          <w:u w:val="single"/>
        </w:rPr>
        <w:t>Commercial General Liability - Combined Single Limit</w:t>
      </w:r>
    </w:p>
    <w:p w:rsidR="003F415A" w:rsidRPr="00E655BD" w:rsidRDefault="003F415A" w:rsidP="003F415A">
      <w:pPr>
        <w:jc w:val="both"/>
        <w:rPr>
          <w:rFonts w:ascii="Arial" w:hAnsi="Arial" w:cs="Arial"/>
          <w:sz w:val="20"/>
          <w:szCs w:val="20"/>
        </w:rPr>
      </w:pPr>
    </w:p>
    <w:p w:rsidR="003F415A" w:rsidRPr="00E655BD" w:rsidRDefault="003F415A" w:rsidP="003F415A">
      <w:pPr>
        <w:jc w:val="both"/>
        <w:rPr>
          <w:rFonts w:ascii="Arial" w:hAnsi="Arial" w:cs="Arial"/>
          <w:sz w:val="20"/>
          <w:szCs w:val="20"/>
        </w:rPr>
      </w:pPr>
      <w:r w:rsidRPr="00E655BD">
        <w:rPr>
          <w:rFonts w:ascii="Arial" w:hAnsi="Arial" w:cs="Arial"/>
          <w:sz w:val="20"/>
          <w:szCs w:val="20"/>
        </w:rPr>
        <w:t>$1,000,000 each occurrence including contractual liability for specified agreement</w:t>
      </w:r>
    </w:p>
    <w:p w:rsidR="003F415A" w:rsidRPr="00E655BD" w:rsidRDefault="003F415A" w:rsidP="003F415A">
      <w:pPr>
        <w:jc w:val="both"/>
        <w:rPr>
          <w:rFonts w:ascii="Arial" w:hAnsi="Arial" w:cs="Arial"/>
          <w:sz w:val="20"/>
          <w:szCs w:val="20"/>
        </w:rPr>
      </w:pPr>
      <w:r w:rsidRPr="00E655BD">
        <w:rPr>
          <w:rFonts w:ascii="Arial" w:hAnsi="Arial" w:cs="Arial"/>
          <w:sz w:val="20"/>
          <w:szCs w:val="20"/>
        </w:rPr>
        <w:t>$2,000,000 General Aggregate (other than Products/Completed Operations)</w:t>
      </w:r>
    </w:p>
    <w:p w:rsidR="003F415A" w:rsidRPr="00E655BD" w:rsidRDefault="003F415A" w:rsidP="003F415A">
      <w:pPr>
        <w:jc w:val="both"/>
        <w:rPr>
          <w:rFonts w:ascii="Arial" w:hAnsi="Arial" w:cs="Arial"/>
          <w:sz w:val="20"/>
          <w:szCs w:val="20"/>
        </w:rPr>
      </w:pPr>
      <w:r w:rsidRPr="00E655BD">
        <w:rPr>
          <w:rFonts w:ascii="Arial" w:hAnsi="Arial" w:cs="Arial"/>
          <w:sz w:val="20"/>
          <w:szCs w:val="20"/>
        </w:rPr>
        <w:t>$2,000,000 General Liability-Products/Completed Operations</w:t>
      </w:r>
    </w:p>
    <w:p w:rsidR="003F415A" w:rsidRPr="00E655BD" w:rsidRDefault="003F415A" w:rsidP="003F415A">
      <w:pPr>
        <w:jc w:val="both"/>
        <w:rPr>
          <w:rFonts w:ascii="Arial" w:hAnsi="Arial" w:cs="Arial"/>
          <w:sz w:val="20"/>
          <w:szCs w:val="20"/>
        </w:rPr>
      </w:pPr>
      <w:r w:rsidRPr="00E655BD">
        <w:rPr>
          <w:rFonts w:ascii="Arial" w:hAnsi="Arial" w:cs="Arial"/>
          <w:sz w:val="20"/>
          <w:szCs w:val="20"/>
        </w:rPr>
        <w:t>$1,000,000 Personal and Advertising injury</w:t>
      </w:r>
    </w:p>
    <w:p w:rsidR="003F415A" w:rsidRPr="00E655BD" w:rsidRDefault="003F415A" w:rsidP="003F415A">
      <w:pPr>
        <w:jc w:val="both"/>
        <w:rPr>
          <w:rFonts w:ascii="Arial" w:hAnsi="Arial" w:cs="Arial"/>
          <w:sz w:val="20"/>
          <w:szCs w:val="20"/>
        </w:rPr>
      </w:pPr>
      <w:r w:rsidRPr="00E655BD">
        <w:rPr>
          <w:rFonts w:ascii="Arial" w:hAnsi="Arial" w:cs="Arial"/>
          <w:sz w:val="20"/>
          <w:szCs w:val="20"/>
        </w:rPr>
        <w:t>$   100,000 Fire Damage Legal Liability</w:t>
      </w:r>
    </w:p>
    <w:p w:rsidR="003F415A" w:rsidRPr="00E655BD" w:rsidRDefault="003F415A" w:rsidP="003F415A">
      <w:pPr>
        <w:jc w:val="both"/>
        <w:rPr>
          <w:rFonts w:ascii="Arial" w:hAnsi="Arial" w:cs="Arial"/>
          <w:sz w:val="20"/>
          <w:szCs w:val="20"/>
        </w:rPr>
      </w:pPr>
      <w:r w:rsidRPr="00E655BD">
        <w:rPr>
          <w:rFonts w:ascii="Arial" w:hAnsi="Arial" w:cs="Arial"/>
          <w:sz w:val="20"/>
          <w:szCs w:val="20"/>
        </w:rPr>
        <w:t>Coverage must include Broad Form property damage and (XCU) Explosion, Collapse and Underground Coverage</w:t>
      </w:r>
    </w:p>
    <w:p w:rsidR="003F415A" w:rsidRPr="00E655BD" w:rsidRDefault="003F415A" w:rsidP="003F415A">
      <w:pPr>
        <w:jc w:val="both"/>
        <w:rPr>
          <w:rFonts w:ascii="Arial" w:hAnsi="Arial" w:cs="Arial"/>
          <w:sz w:val="20"/>
          <w:szCs w:val="20"/>
        </w:rPr>
      </w:pPr>
    </w:p>
    <w:p w:rsidR="003F415A" w:rsidRPr="00E655BD" w:rsidRDefault="003F415A" w:rsidP="003F415A">
      <w:pPr>
        <w:jc w:val="both"/>
        <w:rPr>
          <w:rFonts w:ascii="Arial" w:hAnsi="Arial" w:cs="Arial"/>
          <w:sz w:val="20"/>
          <w:szCs w:val="20"/>
        </w:rPr>
      </w:pPr>
      <w:r w:rsidRPr="00E655BD">
        <w:rPr>
          <w:rFonts w:ascii="Arial" w:hAnsi="Arial" w:cs="Arial"/>
          <w:b/>
          <w:sz w:val="20"/>
          <w:szCs w:val="20"/>
          <w:u w:val="single"/>
        </w:rPr>
        <w:t>Business Automobile Liability</w:t>
      </w:r>
      <w:r w:rsidRPr="00E655BD">
        <w:rPr>
          <w:rFonts w:ascii="Arial" w:hAnsi="Arial" w:cs="Arial"/>
          <w:sz w:val="20"/>
          <w:szCs w:val="20"/>
        </w:rPr>
        <w:t xml:space="preserve"> – including owned, non-owned and hired car coverage</w:t>
      </w:r>
    </w:p>
    <w:p w:rsidR="003F415A" w:rsidRPr="00E655BD" w:rsidRDefault="003F415A" w:rsidP="003F415A">
      <w:pPr>
        <w:jc w:val="both"/>
        <w:rPr>
          <w:rFonts w:ascii="Arial" w:hAnsi="Arial" w:cs="Arial"/>
          <w:sz w:val="20"/>
          <w:szCs w:val="20"/>
        </w:rPr>
      </w:pPr>
    </w:p>
    <w:p w:rsidR="003F415A" w:rsidRPr="00E655BD" w:rsidRDefault="003F415A" w:rsidP="003F415A">
      <w:pPr>
        <w:jc w:val="both"/>
        <w:rPr>
          <w:rFonts w:ascii="Arial" w:hAnsi="Arial" w:cs="Arial"/>
          <w:sz w:val="20"/>
          <w:szCs w:val="20"/>
        </w:rPr>
      </w:pPr>
      <w:r w:rsidRPr="00E655BD">
        <w:rPr>
          <w:rFonts w:ascii="Arial" w:hAnsi="Arial" w:cs="Arial"/>
          <w:sz w:val="20"/>
          <w:szCs w:val="20"/>
        </w:rPr>
        <w:t>Combined Single Limit - $1,000,000 each accident</w:t>
      </w:r>
    </w:p>
    <w:p w:rsidR="003F415A" w:rsidRPr="00126E6C" w:rsidRDefault="003F415A" w:rsidP="003F415A">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pacing w:val="-3"/>
          <w:sz w:val="20"/>
          <w:szCs w:val="20"/>
        </w:rPr>
      </w:pPr>
    </w:p>
    <w:p w:rsidR="003F415A" w:rsidRPr="00126E6C" w:rsidRDefault="003F415A" w:rsidP="003F415A">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0"/>
          <w:szCs w:val="20"/>
          <w:u w:val="single"/>
        </w:rPr>
      </w:pPr>
      <w:r w:rsidRPr="00126E6C">
        <w:rPr>
          <w:rFonts w:ascii="Arial" w:hAnsi="Arial" w:cs="Arial"/>
          <w:b/>
          <w:spacing w:val="-3"/>
          <w:sz w:val="20"/>
          <w:szCs w:val="20"/>
          <w:u w:val="single"/>
        </w:rPr>
        <w:t>Technology Errors &amp; Omissions</w:t>
      </w:r>
      <w:r w:rsidRPr="00126E6C">
        <w:rPr>
          <w:rFonts w:ascii="Arial" w:hAnsi="Arial" w:cs="Arial"/>
          <w:spacing w:val="-3"/>
          <w:sz w:val="20"/>
          <w:szCs w:val="20"/>
          <w:u w:val="single"/>
        </w:rPr>
        <w:t xml:space="preserve"> – $1,000,000 per occurrence, aggregate</w:t>
      </w:r>
    </w:p>
    <w:p w:rsidR="003F415A" w:rsidRPr="009C7568" w:rsidRDefault="003F415A" w:rsidP="003F415A">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pacing w:val="-3"/>
          <w:sz w:val="20"/>
          <w:szCs w:val="20"/>
        </w:rPr>
      </w:pPr>
    </w:p>
    <w:p w:rsidR="003F415A" w:rsidRPr="00E655BD" w:rsidRDefault="003F415A" w:rsidP="003F415A">
      <w:pPr>
        <w:jc w:val="both"/>
        <w:rPr>
          <w:rFonts w:ascii="Arial" w:hAnsi="Arial" w:cs="Arial"/>
          <w:sz w:val="22"/>
          <w:szCs w:val="22"/>
          <w:u w:val="single"/>
        </w:rPr>
      </w:pPr>
    </w:p>
    <w:p w:rsidR="003F415A" w:rsidRPr="00E655BD" w:rsidRDefault="003F415A" w:rsidP="003F415A">
      <w:pPr>
        <w:ind w:left="1440" w:hanging="1440"/>
        <w:jc w:val="both"/>
        <w:rPr>
          <w:rFonts w:ascii="Arial" w:hAnsi="Arial" w:cs="Arial"/>
          <w:spacing w:val="-3"/>
          <w:sz w:val="20"/>
          <w:szCs w:val="20"/>
        </w:rPr>
      </w:pPr>
      <w:r w:rsidRPr="00E655BD">
        <w:rPr>
          <w:rFonts w:ascii="Arial" w:hAnsi="Arial" w:cs="Arial"/>
          <w:sz w:val="20"/>
          <w:szCs w:val="20"/>
          <w:u w:val="single"/>
        </w:rPr>
        <w:t>NOTE 1:</w:t>
      </w:r>
      <w:r w:rsidRPr="00E655BD">
        <w:rPr>
          <w:rFonts w:ascii="Arial" w:hAnsi="Arial" w:cs="Arial"/>
          <w:sz w:val="20"/>
          <w:szCs w:val="20"/>
        </w:rPr>
        <w:tab/>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E655BD">
        <w:rPr>
          <w:rFonts w:ascii="Arial" w:hAnsi="Arial" w:cs="Arial"/>
          <w:sz w:val="20"/>
          <w:szCs w:val="20"/>
        </w:rPr>
        <w:t>coverages</w:t>
      </w:r>
      <w:proofErr w:type="spellEnd"/>
      <w:r w:rsidRPr="00E655BD">
        <w:rPr>
          <w:rFonts w:ascii="Arial" w:hAnsi="Arial" w:cs="Arial"/>
          <w:sz w:val="20"/>
          <w:szCs w:val="20"/>
        </w:rPr>
        <w:t xml:space="preserve"> that are unresponsive to the indemnification provision(s) do not limit the Vendor’s responsibilities outlined in the contract documents.</w:t>
      </w:r>
      <w:r w:rsidRPr="00E655BD">
        <w:rPr>
          <w:rFonts w:ascii="Arial" w:hAnsi="Arial" w:cs="Arial"/>
          <w:spacing w:val="-3"/>
          <w:sz w:val="20"/>
          <w:szCs w:val="20"/>
        </w:rPr>
        <w:t xml:space="preserve"> </w:t>
      </w:r>
    </w:p>
    <w:p w:rsidR="003F415A" w:rsidRPr="00E655BD" w:rsidRDefault="003F415A" w:rsidP="003F415A">
      <w:pPr>
        <w:jc w:val="both"/>
        <w:rPr>
          <w:rFonts w:ascii="Arial" w:hAnsi="Arial" w:cs="Arial"/>
          <w:sz w:val="20"/>
          <w:szCs w:val="20"/>
        </w:rPr>
      </w:pPr>
    </w:p>
    <w:p w:rsidR="003F415A" w:rsidRPr="00E655BD" w:rsidRDefault="003F415A" w:rsidP="003F415A">
      <w:pPr>
        <w:tabs>
          <w:tab w:val="left" w:pos="1170"/>
        </w:tabs>
        <w:ind w:left="1440" w:hanging="1440"/>
        <w:jc w:val="both"/>
        <w:rPr>
          <w:rFonts w:ascii="Arial" w:hAnsi="Arial" w:cs="Arial"/>
          <w:sz w:val="20"/>
          <w:szCs w:val="20"/>
        </w:rPr>
      </w:pPr>
      <w:r w:rsidRPr="00E655BD">
        <w:rPr>
          <w:rFonts w:ascii="Arial" w:hAnsi="Arial" w:cs="Arial"/>
          <w:sz w:val="20"/>
          <w:szCs w:val="20"/>
          <w:u w:val="single"/>
        </w:rPr>
        <w:t>NOTE 2:</w:t>
      </w:r>
      <w:r w:rsidRPr="00E655BD">
        <w:rPr>
          <w:rFonts w:ascii="Arial" w:hAnsi="Arial" w:cs="Arial"/>
          <w:sz w:val="20"/>
          <w:szCs w:val="20"/>
        </w:rPr>
        <w:tab/>
        <w:t xml:space="preserve">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This insurance shall apply as primary insurance and non-contributory with respect to any other insurance or self-insurance programs afforded the </w:t>
      </w:r>
      <w:smartTag w:uri="urn:schemas-microsoft-com:office:smarttags" w:element="PlaceType">
        <w:r w:rsidRPr="00E655BD">
          <w:rPr>
            <w:rFonts w:ascii="Arial" w:hAnsi="Arial" w:cs="Arial"/>
            <w:sz w:val="20"/>
            <w:szCs w:val="20"/>
          </w:rPr>
          <w:t>County</w:t>
        </w:r>
      </w:smartTag>
      <w:r w:rsidRPr="00E655BD">
        <w:rPr>
          <w:rFonts w:ascii="Arial" w:hAnsi="Arial" w:cs="Arial"/>
          <w:sz w:val="20"/>
          <w:szCs w:val="20"/>
        </w:rPr>
        <w:t xml:space="preserve"> of </w:t>
      </w:r>
      <w:smartTag w:uri="urn:schemas-microsoft-com:office:smarttags" w:element="PlaceName">
        <w:r w:rsidRPr="00E655BD">
          <w:rPr>
            <w:rFonts w:ascii="Arial" w:hAnsi="Arial" w:cs="Arial"/>
            <w:sz w:val="20"/>
            <w:szCs w:val="20"/>
          </w:rPr>
          <w:t>Henrico</w:t>
        </w:r>
      </w:smartTag>
      <w:r w:rsidRPr="00E655BD">
        <w:rPr>
          <w:rFonts w:ascii="Arial" w:hAnsi="Arial" w:cs="Arial"/>
          <w:sz w:val="20"/>
          <w:szCs w:val="20"/>
        </w:rPr>
        <w:t xml:space="preserve"> and </w:t>
      </w:r>
      <w:smartTag w:uri="urn:schemas-microsoft-com:office:smarttags" w:element="place">
        <w:smartTag w:uri="urn:schemas-microsoft-com:office:smarttags" w:element="PlaceName">
          <w:r w:rsidRPr="00E655BD">
            <w:rPr>
              <w:rFonts w:ascii="Arial" w:hAnsi="Arial" w:cs="Arial"/>
              <w:sz w:val="20"/>
              <w:szCs w:val="20"/>
            </w:rPr>
            <w:t>Henrico</w:t>
          </w:r>
        </w:smartTag>
        <w:r w:rsidRPr="00E655BD">
          <w:rPr>
            <w:rFonts w:ascii="Arial" w:hAnsi="Arial" w:cs="Arial"/>
            <w:sz w:val="20"/>
            <w:szCs w:val="20"/>
          </w:rPr>
          <w:t xml:space="preserve"> </w:t>
        </w:r>
        <w:smartTag w:uri="urn:schemas-microsoft-com:office:smarttags" w:element="PlaceType">
          <w:r w:rsidRPr="00E655BD">
            <w:rPr>
              <w:rFonts w:ascii="Arial" w:hAnsi="Arial" w:cs="Arial"/>
              <w:sz w:val="20"/>
              <w:szCs w:val="20"/>
            </w:rPr>
            <w:t>County</w:t>
          </w:r>
        </w:smartTag>
        <w:r w:rsidRPr="00E655BD">
          <w:rPr>
            <w:rFonts w:ascii="Arial" w:hAnsi="Arial" w:cs="Arial"/>
            <w:sz w:val="20"/>
            <w:szCs w:val="20"/>
          </w:rPr>
          <w:t xml:space="preserve"> </w:t>
        </w:r>
        <w:smartTag w:uri="urn:schemas-microsoft-com:office:smarttags" w:element="PlaceType">
          <w:r w:rsidRPr="00E655BD">
            <w:rPr>
              <w:rFonts w:ascii="Arial" w:hAnsi="Arial" w:cs="Arial"/>
              <w:sz w:val="20"/>
              <w:szCs w:val="20"/>
            </w:rPr>
            <w:t>Public Schools</w:t>
          </w:r>
        </w:smartTag>
      </w:smartTag>
      <w:r w:rsidRPr="00E655BD">
        <w:rPr>
          <w:rFonts w:ascii="Arial" w:hAnsi="Arial" w:cs="Arial"/>
          <w:sz w:val="20"/>
          <w:szCs w:val="20"/>
        </w:rPr>
        <w:t>.  This policy shall be endorsed to be primary with respect to the additional insured.</w:t>
      </w:r>
    </w:p>
    <w:p w:rsidR="003F415A" w:rsidRPr="00E655BD" w:rsidRDefault="003F415A" w:rsidP="003F415A">
      <w:pPr>
        <w:tabs>
          <w:tab w:val="left" w:pos="1170"/>
        </w:tabs>
        <w:ind w:left="1440" w:hanging="1440"/>
        <w:jc w:val="both"/>
        <w:rPr>
          <w:rFonts w:ascii="Arial" w:hAnsi="Arial" w:cs="Arial"/>
          <w:sz w:val="20"/>
          <w:szCs w:val="20"/>
        </w:rPr>
      </w:pPr>
    </w:p>
    <w:p w:rsidR="003F415A" w:rsidRPr="00E655BD" w:rsidRDefault="003F415A" w:rsidP="003F415A">
      <w:pPr>
        <w:ind w:left="1440" w:hanging="1440"/>
        <w:jc w:val="both"/>
        <w:rPr>
          <w:rFonts w:ascii="Arial" w:hAnsi="Arial" w:cs="Arial"/>
          <w:sz w:val="20"/>
          <w:szCs w:val="20"/>
        </w:rPr>
      </w:pPr>
      <w:r w:rsidRPr="00E655BD">
        <w:rPr>
          <w:rFonts w:ascii="Arial" w:hAnsi="Arial" w:cs="Arial"/>
          <w:sz w:val="20"/>
          <w:szCs w:val="20"/>
          <w:u w:val="single"/>
        </w:rPr>
        <w:t>NOTE 3</w:t>
      </w:r>
      <w:r w:rsidRPr="00E655BD">
        <w:rPr>
          <w:rFonts w:ascii="Arial" w:hAnsi="Arial" w:cs="Arial"/>
          <w:sz w:val="20"/>
          <w:szCs w:val="20"/>
        </w:rPr>
        <w:t>:</w:t>
      </w:r>
      <w:r w:rsidRPr="00E655BD">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0A658E" w:rsidRDefault="000A658E" w:rsidP="009C7568">
      <w:pPr>
        <w:rPr>
          <w:b/>
        </w:rPr>
      </w:pPr>
    </w:p>
    <w:p w:rsidR="003F415A" w:rsidRDefault="003F415A">
      <w:pPr>
        <w:rPr>
          <w:b/>
        </w:rPr>
      </w:pPr>
      <w:r>
        <w:rPr>
          <w:b/>
        </w:rPr>
        <w:br w:type="page"/>
      </w:r>
    </w:p>
    <w:p w:rsidR="00555BA7" w:rsidRPr="002034E5" w:rsidRDefault="00555BA7" w:rsidP="0055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A</w:t>
      </w:r>
      <w:r w:rsidR="00235DBA">
        <w:rPr>
          <w:rFonts w:ascii="Arial" w:hAnsi="Arial" w:cs="Arial"/>
          <w:b/>
        </w:rPr>
        <w:t>TTACHMENT</w:t>
      </w:r>
      <w:r>
        <w:rPr>
          <w:rFonts w:ascii="Arial" w:hAnsi="Arial" w:cs="Arial"/>
          <w:b/>
        </w:rPr>
        <w:t xml:space="preserve"> B</w:t>
      </w:r>
    </w:p>
    <w:p w:rsidR="00555BA7" w:rsidRPr="00FE54AD" w:rsidRDefault="00555BA7" w:rsidP="00555BA7">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555BA7" w:rsidRPr="00FE54AD" w:rsidRDefault="00555BA7" w:rsidP="00555BA7">
      <w:pPr>
        <w:tabs>
          <w:tab w:val="center" w:pos="5400"/>
        </w:tabs>
        <w:suppressAutoHyphens/>
        <w:jc w:val="center"/>
        <w:rPr>
          <w:rFonts w:ascii="Arial" w:hAnsi="Arial" w:cs="Arial"/>
          <w:spacing w:val="-3"/>
        </w:rPr>
      </w:pPr>
      <w:r w:rsidRPr="00FE54AD">
        <w:rPr>
          <w:rFonts w:ascii="Arial" w:hAnsi="Arial" w:cs="Arial"/>
          <w:b/>
          <w:spacing w:val="-3"/>
        </w:rPr>
        <w:t>Page 1 of 2</w:t>
      </w:r>
    </w:p>
    <w:p w:rsidR="00555BA7" w:rsidRPr="00FE54AD" w:rsidRDefault="00555BA7" w:rsidP="00555BA7">
      <w:pPr>
        <w:ind w:left="720" w:hanging="720"/>
        <w:jc w:val="both"/>
      </w:pPr>
    </w:p>
    <w:p w:rsidR="00555BA7" w:rsidRPr="00FE54AD" w:rsidRDefault="00555BA7" w:rsidP="00555BA7">
      <w:pPr>
        <w:jc w:val="both"/>
        <w:rPr>
          <w:sz w:val="22"/>
          <w:szCs w:val="22"/>
        </w:rPr>
      </w:pPr>
      <w:r w:rsidRPr="00FE54AD">
        <w:rPr>
          <w:sz w:val="22"/>
          <w:szCs w:val="22"/>
        </w:rPr>
        <w:t>My signature certifies that the proposal as submitted complies with all requirements specified in this Request for Proposal (“RFP”).</w:t>
      </w:r>
    </w:p>
    <w:p w:rsidR="00555BA7" w:rsidRPr="00FE54AD" w:rsidRDefault="00555BA7" w:rsidP="00555BA7">
      <w:pPr>
        <w:jc w:val="both"/>
        <w:rPr>
          <w:sz w:val="18"/>
          <w:szCs w:val="18"/>
        </w:rPr>
      </w:pPr>
    </w:p>
    <w:p w:rsidR="00555BA7" w:rsidRPr="00FE54AD" w:rsidRDefault="00555BA7" w:rsidP="00555BA7">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555BA7" w:rsidRPr="00FE54AD" w:rsidRDefault="00555BA7" w:rsidP="00555BA7">
      <w:pPr>
        <w:jc w:val="both"/>
        <w:rPr>
          <w:sz w:val="18"/>
          <w:szCs w:val="18"/>
        </w:rPr>
      </w:pPr>
    </w:p>
    <w:p w:rsidR="00555BA7" w:rsidRPr="00FE54AD" w:rsidRDefault="00555BA7" w:rsidP="00555BA7">
      <w:pPr>
        <w:jc w:val="both"/>
        <w:rPr>
          <w:sz w:val="22"/>
          <w:szCs w:val="22"/>
        </w:rPr>
      </w:pPr>
      <w:r w:rsidRPr="00FE54AD">
        <w:rPr>
          <w:sz w:val="22"/>
          <w:szCs w:val="22"/>
        </w:rPr>
        <w:t>I hereby certify that I am authorized to sign as a legal representative for the business entity submitting this proposal.</w:t>
      </w:r>
    </w:p>
    <w:p w:rsidR="00555BA7" w:rsidRPr="00FE54AD" w:rsidRDefault="00555BA7" w:rsidP="00555BA7">
      <w:pPr>
        <w:jc w:val="both"/>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555BA7" w:rsidRPr="00FE54AD" w:rsidTr="00655315">
        <w:trPr>
          <w:trHeight w:val="360"/>
        </w:trPr>
        <w:tc>
          <w:tcPr>
            <w:tcW w:w="10044" w:type="dxa"/>
          </w:tcPr>
          <w:p w:rsidR="00555BA7" w:rsidRPr="00FE54AD" w:rsidRDefault="00555BA7" w:rsidP="00E22383">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555BA7" w:rsidRPr="00FE54AD" w:rsidTr="00655315">
        <w:trPr>
          <w:trHeight w:val="360"/>
        </w:trPr>
        <w:tc>
          <w:tcPr>
            <w:tcW w:w="10044" w:type="dxa"/>
          </w:tcPr>
          <w:p w:rsidR="00555BA7" w:rsidRPr="00FE54AD" w:rsidRDefault="00555BA7" w:rsidP="00E22383">
            <w:pPr>
              <w:jc w:val="both"/>
              <w:rPr>
                <w:sz w:val="22"/>
                <w:szCs w:val="22"/>
              </w:rPr>
            </w:pPr>
          </w:p>
        </w:tc>
      </w:tr>
      <w:tr w:rsidR="00555BA7" w:rsidRPr="00FE54AD" w:rsidTr="00655315">
        <w:trPr>
          <w:trHeight w:val="360"/>
        </w:trPr>
        <w:tc>
          <w:tcPr>
            <w:tcW w:w="10044" w:type="dxa"/>
          </w:tcPr>
          <w:p w:rsidR="00555BA7" w:rsidRPr="00FE54AD" w:rsidRDefault="00555BA7" w:rsidP="00E22383">
            <w:pPr>
              <w:jc w:val="both"/>
              <w:rPr>
                <w:sz w:val="22"/>
                <w:szCs w:val="22"/>
              </w:rPr>
            </w:pPr>
            <w:r w:rsidRPr="00FE54AD">
              <w:rPr>
                <w:sz w:val="22"/>
                <w:szCs w:val="22"/>
              </w:rPr>
              <w:t>ADDRESS:</w:t>
            </w:r>
          </w:p>
        </w:tc>
      </w:tr>
      <w:tr w:rsidR="00555BA7" w:rsidRPr="00FE54AD" w:rsidTr="00655315">
        <w:trPr>
          <w:trHeight w:val="360"/>
        </w:trPr>
        <w:tc>
          <w:tcPr>
            <w:tcW w:w="10044" w:type="dxa"/>
          </w:tcPr>
          <w:p w:rsidR="00555BA7" w:rsidRPr="00FE54AD" w:rsidRDefault="00555BA7" w:rsidP="00E22383">
            <w:pPr>
              <w:jc w:val="both"/>
              <w:rPr>
                <w:sz w:val="22"/>
                <w:szCs w:val="22"/>
              </w:rPr>
            </w:pPr>
          </w:p>
        </w:tc>
      </w:tr>
      <w:tr w:rsidR="00555BA7" w:rsidRPr="00FE54AD" w:rsidTr="00655315">
        <w:trPr>
          <w:trHeight w:val="360"/>
        </w:trPr>
        <w:tc>
          <w:tcPr>
            <w:tcW w:w="10044" w:type="dxa"/>
          </w:tcPr>
          <w:p w:rsidR="00555BA7" w:rsidRPr="00FE54AD" w:rsidRDefault="00555BA7" w:rsidP="00E22383">
            <w:pPr>
              <w:jc w:val="both"/>
              <w:rPr>
                <w:sz w:val="22"/>
                <w:szCs w:val="22"/>
              </w:rPr>
            </w:pPr>
          </w:p>
        </w:tc>
      </w:tr>
      <w:tr w:rsidR="00555BA7" w:rsidRPr="00FE54AD" w:rsidTr="00655315">
        <w:trPr>
          <w:trHeight w:val="360"/>
        </w:trPr>
        <w:tc>
          <w:tcPr>
            <w:tcW w:w="10044" w:type="dxa"/>
          </w:tcPr>
          <w:p w:rsidR="00555BA7" w:rsidRPr="00FE54AD" w:rsidRDefault="00555BA7" w:rsidP="00E22383">
            <w:pPr>
              <w:jc w:val="both"/>
              <w:rPr>
                <w:sz w:val="22"/>
                <w:szCs w:val="22"/>
              </w:rPr>
            </w:pPr>
            <w:r w:rsidRPr="00FE54AD">
              <w:rPr>
                <w:sz w:val="22"/>
                <w:szCs w:val="22"/>
              </w:rPr>
              <w:t>SIGNATURE:</w:t>
            </w:r>
          </w:p>
        </w:tc>
      </w:tr>
      <w:tr w:rsidR="00555BA7" w:rsidRPr="00FE54AD" w:rsidTr="00655315">
        <w:trPr>
          <w:trHeight w:val="360"/>
        </w:trPr>
        <w:tc>
          <w:tcPr>
            <w:tcW w:w="10044" w:type="dxa"/>
          </w:tcPr>
          <w:p w:rsidR="00555BA7" w:rsidRPr="00FE54AD" w:rsidRDefault="00555BA7" w:rsidP="00E22383">
            <w:pPr>
              <w:jc w:val="both"/>
              <w:rPr>
                <w:sz w:val="22"/>
                <w:szCs w:val="22"/>
              </w:rPr>
            </w:pPr>
            <w:r w:rsidRPr="00FE54AD">
              <w:rPr>
                <w:sz w:val="22"/>
                <w:szCs w:val="22"/>
              </w:rPr>
              <w:t>NAME OF PERSON SIGNING (print):</w:t>
            </w:r>
          </w:p>
        </w:tc>
      </w:tr>
      <w:tr w:rsidR="00555BA7" w:rsidRPr="00FE54AD" w:rsidTr="00655315">
        <w:trPr>
          <w:trHeight w:val="360"/>
        </w:trPr>
        <w:tc>
          <w:tcPr>
            <w:tcW w:w="10044" w:type="dxa"/>
          </w:tcPr>
          <w:p w:rsidR="00555BA7" w:rsidRPr="00FE54AD" w:rsidRDefault="00555BA7" w:rsidP="00E22383">
            <w:pPr>
              <w:jc w:val="both"/>
              <w:rPr>
                <w:sz w:val="22"/>
                <w:szCs w:val="22"/>
              </w:rPr>
            </w:pPr>
            <w:r w:rsidRPr="00FE54AD">
              <w:rPr>
                <w:sz w:val="22"/>
                <w:szCs w:val="22"/>
              </w:rPr>
              <w:t>TITLE:</w:t>
            </w:r>
          </w:p>
        </w:tc>
      </w:tr>
      <w:tr w:rsidR="00555BA7" w:rsidRPr="00FE54AD" w:rsidTr="00655315">
        <w:trPr>
          <w:trHeight w:val="360"/>
        </w:trPr>
        <w:tc>
          <w:tcPr>
            <w:tcW w:w="10044" w:type="dxa"/>
          </w:tcPr>
          <w:p w:rsidR="00555BA7" w:rsidRPr="00FE54AD" w:rsidRDefault="00555BA7" w:rsidP="00E22383">
            <w:pPr>
              <w:jc w:val="both"/>
              <w:rPr>
                <w:sz w:val="22"/>
                <w:szCs w:val="22"/>
              </w:rPr>
            </w:pPr>
            <w:r w:rsidRPr="00FE54AD">
              <w:rPr>
                <w:sz w:val="22"/>
                <w:szCs w:val="22"/>
              </w:rPr>
              <w:t>TELEPHONE:</w:t>
            </w:r>
          </w:p>
        </w:tc>
      </w:tr>
      <w:tr w:rsidR="00555BA7" w:rsidRPr="00FE54AD" w:rsidTr="00655315">
        <w:trPr>
          <w:trHeight w:val="360"/>
        </w:trPr>
        <w:tc>
          <w:tcPr>
            <w:tcW w:w="10044" w:type="dxa"/>
          </w:tcPr>
          <w:p w:rsidR="00555BA7" w:rsidRPr="00FE54AD" w:rsidRDefault="00555BA7" w:rsidP="00E22383">
            <w:pPr>
              <w:jc w:val="both"/>
              <w:rPr>
                <w:sz w:val="22"/>
                <w:szCs w:val="22"/>
              </w:rPr>
            </w:pPr>
            <w:r w:rsidRPr="00FE54AD">
              <w:rPr>
                <w:sz w:val="22"/>
                <w:szCs w:val="22"/>
              </w:rPr>
              <w:t>FAX:</w:t>
            </w:r>
          </w:p>
        </w:tc>
      </w:tr>
      <w:tr w:rsidR="00555BA7" w:rsidRPr="00FE54AD" w:rsidTr="00655315">
        <w:trPr>
          <w:trHeight w:val="360"/>
        </w:trPr>
        <w:tc>
          <w:tcPr>
            <w:tcW w:w="10044" w:type="dxa"/>
          </w:tcPr>
          <w:p w:rsidR="00555BA7" w:rsidRPr="00FE54AD" w:rsidRDefault="00555BA7" w:rsidP="00E22383">
            <w:pPr>
              <w:jc w:val="both"/>
              <w:rPr>
                <w:sz w:val="22"/>
                <w:szCs w:val="22"/>
              </w:rPr>
            </w:pPr>
            <w:r w:rsidRPr="00FE54AD">
              <w:rPr>
                <w:sz w:val="22"/>
                <w:szCs w:val="22"/>
              </w:rPr>
              <w:t>E-MAIL ADDRESS:</w:t>
            </w:r>
          </w:p>
        </w:tc>
      </w:tr>
      <w:tr w:rsidR="00555BA7" w:rsidRPr="00FE54AD" w:rsidTr="00655315">
        <w:trPr>
          <w:trHeight w:val="360"/>
        </w:trPr>
        <w:tc>
          <w:tcPr>
            <w:tcW w:w="10044" w:type="dxa"/>
          </w:tcPr>
          <w:p w:rsidR="00555BA7" w:rsidRPr="00FE54AD" w:rsidRDefault="00555BA7" w:rsidP="00E22383">
            <w:pPr>
              <w:jc w:val="both"/>
              <w:rPr>
                <w:sz w:val="22"/>
                <w:szCs w:val="22"/>
              </w:rPr>
            </w:pPr>
            <w:r w:rsidRPr="00FE54AD">
              <w:rPr>
                <w:sz w:val="22"/>
                <w:szCs w:val="22"/>
              </w:rPr>
              <w:t>DATE:</w:t>
            </w:r>
          </w:p>
        </w:tc>
      </w:tr>
    </w:tbl>
    <w:p w:rsidR="00555BA7" w:rsidRPr="009C7568" w:rsidRDefault="00555BA7" w:rsidP="00555BA7">
      <w:pPr>
        <w:suppressAutoHyphens/>
        <w:jc w:val="center"/>
        <w:rPr>
          <w:rFonts w:ascii="Arial" w:hAnsi="Arial"/>
          <w:b/>
          <w:spacing w:val="-2"/>
        </w:rPr>
      </w:pPr>
      <w:r w:rsidRPr="00FE54AD">
        <w:rPr>
          <w:b/>
          <w:spacing w:val="-2"/>
        </w:rPr>
        <w:br w:type="page"/>
      </w:r>
      <w:r w:rsidRPr="009C7568">
        <w:rPr>
          <w:rFonts w:ascii="Arial" w:hAnsi="Arial"/>
          <w:b/>
          <w:spacing w:val="-2"/>
        </w:rPr>
        <w:t>A</w:t>
      </w:r>
      <w:r w:rsidR="00235DBA">
        <w:rPr>
          <w:rFonts w:ascii="Arial" w:hAnsi="Arial"/>
          <w:b/>
          <w:spacing w:val="-2"/>
        </w:rPr>
        <w:t>TTACHMENT</w:t>
      </w:r>
      <w:r w:rsidRPr="009C7568">
        <w:rPr>
          <w:rFonts w:ascii="Arial" w:hAnsi="Arial"/>
          <w:b/>
          <w:spacing w:val="-2"/>
        </w:rPr>
        <w:t xml:space="preserve"> B</w:t>
      </w:r>
    </w:p>
    <w:p w:rsidR="00555BA7" w:rsidRPr="009C7568" w:rsidRDefault="00555BA7" w:rsidP="00555BA7">
      <w:pPr>
        <w:suppressAutoHyphens/>
        <w:jc w:val="center"/>
        <w:rPr>
          <w:rFonts w:ascii="Arial" w:hAnsi="Arial"/>
          <w:b/>
          <w:spacing w:val="-2"/>
        </w:rPr>
      </w:pPr>
      <w:r w:rsidRPr="009C7568">
        <w:rPr>
          <w:rFonts w:ascii="Arial" w:hAnsi="Arial"/>
          <w:b/>
          <w:spacing w:val="-2"/>
        </w:rPr>
        <w:t>Page 2 of 2</w:t>
      </w:r>
    </w:p>
    <w:p w:rsidR="00555BA7" w:rsidRDefault="00555BA7" w:rsidP="00555BA7">
      <w:pPr>
        <w:tabs>
          <w:tab w:val="left" w:pos="0"/>
          <w:tab w:val="left" w:pos="900"/>
          <w:tab w:val="left" w:pos="2880"/>
          <w:tab w:val="left" w:pos="4320"/>
          <w:tab w:val="left" w:pos="4860"/>
          <w:tab w:val="left" w:pos="5580"/>
        </w:tabs>
        <w:suppressAutoHyphens/>
        <w:spacing w:line="360" w:lineRule="auto"/>
        <w:ind w:right="-540"/>
      </w:pPr>
    </w:p>
    <w:p w:rsidR="00555BA7" w:rsidRPr="001323A6" w:rsidRDefault="00555BA7" w:rsidP="00555BA7">
      <w:pPr>
        <w:suppressAutoHyphens/>
        <w:rPr>
          <w:b/>
          <w:spacing w:val="-2"/>
        </w:rPr>
      </w:pPr>
      <w:r w:rsidRPr="001323A6">
        <w:rPr>
          <w:b/>
          <w:spacing w:val="-2"/>
        </w:rPr>
        <w:t>Company Legal Name:  __________________________________________________________</w:t>
      </w:r>
    </w:p>
    <w:p w:rsidR="00555BA7" w:rsidRDefault="00555BA7" w:rsidP="00555BA7">
      <w:pPr>
        <w:suppressAutoHyphens/>
        <w:rPr>
          <w:b/>
          <w:spacing w:val="-2"/>
        </w:rPr>
      </w:pPr>
    </w:p>
    <w:p w:rsidR="00555BA7" w:rsidRPr="001323A6" w:rsidRDefault="00217047" w:rsidP="00555BA7">
      <w:pPr>
        <w:suppressAutoHyphens/>
        <w:rPr>
          <w:b/>
          <w:spacing w:val="-2"/>
        </w:rPr>
      </w:pPr>
      <w:r>
        <w:rPr>
          <w:noProof/>
        </w:rPr>
        <mc:AlternateContent>
          <mc:Choice Requires="wps">
            <w:drawing>
              <wp:anchor distT="0" distB="0" distL="114300" distR="114300" simplePos="0" relativeHeight="251659776" behindDoc="0" locked="0" layoutInCell="1" allowOverlap="1" wp14:anchorId="5C5D2B2C">
                <wp:simplePos x="0" y="0"/>
                <wp:positionH relativeFrom="column">
                  <wp:posOffset>3442335</wp:posOffset>
                </wp:positionH>
                <wp:positionV relativeFrom="paragraph">
                  <wp:posOffset>81915</wp:posOffset>
                </wp:positionV>
                <wp:extent cx="2619375" cy="1885950"/>
                <wp:effectExtent l="19050" t="19050" r="15875"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38100">
                          <a:solidFill>
                            <a:srgbClr val="000000"/>
                          </a:solidFill>
                          <a:miter lim="800000"/>
                          <a:headEnd/>
                          <a:tailEnd/>
                        </a:ln>
                      </wps:spPr>
                      <wps:txbx>
                        <w:txbxContent>
                          <w:p w:rsidR="00A83990" w:rsidRDefault="00A83990" w:rsidP="00555BA7">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w:t>
                            </w:r>
                            <w:smartTag w:uri="urn:schemas-microsoft-com:office:smarttags" w:element="PlaceType">
                              <w:r w:rsidRPr="007E13D0">
                                <w:rPr>
                                  <w:rFonts w:ascii="Garamond" w:hAnsi="Garamond"/>
                                  <w:sz w:val="18"/>
                                  <w:szCs w:val="18"/>
                                </w:rPr>
                                <w:t>County</w:t>
                              </w:r>
                            </w:smartTag>
                            <w:r w:rsidRPr="007E13D0">
                              <w:rPr>
                                <w:rFonts w:ascii="Garamond" w:hAnsi="Garamond"/>
                                <w:sz w:val="18"/>
                                <w:szCs w:val="18"/>
                              </w:rPr>
                              <w:t xml:space="preserve"> of </w:t>
                            </w:r>
                            <w:smartTag w:uri="urn:schemas-microsoft-com:office:smarttags" w:element="PlaceName">
                              <w:r w:rsidRPr="007E13D0">
                                <w:rPr>
                                  <w:rFonts w:ascii="Garamond" w:hAnsi="Garamond"/>
                                  <w:sz w:val="18"/>
                                  <w:szCs w:val="18"/>
                                </w:rPr>
                                <w:t>Henrico</w:t>
                              </w:r>
                            </w:smartTag>
                            <w:r w:rsidRPr="007E13D0">
                              <w:rPr>
                                <w:rFonts w:ascii="Garamond" w:hAnsi="Garamond"/>
                                <w:sz w:val="18"/>
                                <w:szCs w:val="18"/>
                              </w:rPr>
                              <w:t xml:space="preserve">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w:t>
                            </w:r>
                            <w:smartTag w:uri="urn:schemas-microsoft-com:office:smarttags" w:element="place">
                              <w:smartTag w:uri="urn:schemas-microsoft-com:office:smarttags" w:element="PlaceType">
                                <w:r w:rsidRPr="007E13D0">
                                  <w:rPr>
                                    <w:rFonts w:ascii="Garamond" w:hAnsi="Garamond"/>
                                    <w:sz w:val="18"/>
                                    <w:szCs w:val="18"/>
                                  </w:rPr>
                                  <w:t>Commonwealth</w:t>
                                </w:r>
                              </w:smartTag>
                              <w:r w:rsidRPr="007E13D0">
                                <w:rPr>
                                  <w:rFonts w:ascii="Garamond" w:hAnsi="Garamond"/>
                                  <w:sz w:val="18"/>
                                  <w:szCs w:val="18"/>
                                </w:rPr>
                                <w:t xml:space="preserve"> of </w:t>
                              </w:r>
                              <w:smartTag w:uri="urn:schemas-microsoft-com:office:smarttags" w:element="PlaceName">
                                <w:r w:rsidRPr="007E13D0">
                                  <w:rPr>
                                    <w:rFonts w:ascii="Garamond" w:hAnsi="Garamond"/>
                                    <w:sz w:val="18"/>
                                    <w:szCs w:val="18"/>
                                  </w:rPr>
                                  <w:t>Virginia</w:t>
                                </w:r>
                              </w:smartTag>
                            </w:smartTag>
                            <w:r w:rsidRPr="007E13D0">
                              <w:rPr>
                                <w:rFonts w:ascii="Garamond" w:hAnsi="Garamond"/>
                                <w:sz w:val="18"/>
                                <w:szCs w:val="18"/>
                              </w:rPr>
                              <w:t xml:space="preserve">’s electronic procurement portal, </w:t>
                            </w:r>
                            <w:hyperlink r:id="rId19" w:history="1">
                              <w:r w:rsidRPr="00CC2373">
                                <w:rPr>
                                  <w:rStyle w:val="Hyperlink"/>
                                  <w:rFonts w:ascii="Garamond" w:hAnsi="Garamond"/>
                                  <w:sz w:val="18"/>
                                  <w:szCs w:val="18"/>
                                </w:rPr>
                                <w:t>http://eva.virginia.gov</w:t>
                              </w:r>
                            </w:hyperlink>
                            <w:r w:rsidRPr="007E13D0">
                              <w:rPr>
                                <w:rFonts w:ascii="Garamond" w:hAnsi="Garamond"/>
                                <w:sz w:val="18"/>
                                <w:szCs w:val="18"/>
                              </w:rPr>
                              <w:t>.</w:t>
                            </w:r>
                          </w:p>
                          <w:p w:rsidR="00A83990" w:rsidRDefault="00A83990" w:rsidP="00555BA7">
                            <w:pPr>
                              <w:jc w:val="both"/>
                              <w:rPr>
                                <w:rFonts w:ascii="Garamond" w:hAnsi="Garamond"/>
                                <w:sz w:val="18"/>
                                <w:szCs w:val="18"/>
                              </w:rPr>
                            </w:pPr>
                          </w:p>
                          <w:p w:rsidR="00A83990" w:rsidRDefault="00A83990" w:rsidP="00555BA7">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A83990" w:rsidRDefault="00A83990" w:rsidP="00555BA7">
                            <w:pPr>
                              <w:jc w:val="both"/>
                              <w:rPr>
                                <w:rFonts w:ascii="Garamond" w:hAnsi="Garamond"/>
                                <w:b/>
                                <w:sz w:val="22"/>
                                <w:szCs w:val="22"/>
                              </w:rPr>
                            </w:pPr>
                          </w:p>
                          <w:p w:rsidR="00A83990" w:rsidRDefault="00A83990" w:rsidP="00555BA7">
                            <w:pPr>
                              <w:jc w:val="both"/>
                              <w:rPr>
                                <w:rFonts w:ascii="Garamond" w:hAnsi="Garamond"/>
                                <w:b/>
                                <w:sz w:val="22"/>
                                <w:szCs w:val="22"/>
                              </w:rPr>
                            </w:pPr>
                            <w:r>
                              <w:rPr>
                                <w:rFonts w:ascii="Garamond" w:hAnsi="Garamond"/>
                                <w:b/>
                                <w:sz w:val="22"/>
                                <w:szCs w:val="22"/>
                              </w:rPr>
                              <w:t>Certifications:</w:t>
                            </w:r>
                          </w:p>
                          <w:p w:rsidR="00A83990" w:rsidRDefault="00A83990" w:rsidP="00555BA7">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w:t>
                            </w:r>
                            <w:r>
                              <w:rPr>
                                <w:rFonts w:ascii="Garamond" w:hAnsi="Garamond"/>
                                <w:spacing w:val="-2"/>
                                <w:sz w:val="20"/>
                                <w:szCs w:val="20"/>
                              </w:rPr>
                              <w:tab/>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A83990" w:rsidRDefault="00A83990" w:rsidP="00555BA7">
                            <w:pPr>
                              <w:jc w:val="both"/>
                              <w:rPr>
                                <w:rFonts w:ascii="Garamond" w:hAnsi="Garamond"/>
                                <w:b/>
                                <w:sz w:val="22"/>
                                <w:szCs w:val="22"/>
                              </w:rPr>
                            </w:pPr>
                            <w:r>
                              <w:rPr>
                                <w:rFonts w:ascii="Garamond" w:hAnsi="Garamond"/>
                                <w:sz w:val="22"/>
                                <w:szCs w:val="22"/>
                              </w:rPr>
                              <w:t xml:space="preserve">NMSDC* </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A83990" w:rsidRPr="008D0A12" w:rsidRDefault="00A83990" w:rsidP="00555BA7">
                            <w:pPr>
                              <w:jc w:val="both"/>
                              <w:rPr>
                                <w:rFonts w:ascii="Garamond" w:hAnsi="Garamond"/>
                                <w:sz w:val="22"/>
                                <w:szCs w:val="22"/>
                              </w:rPr>
                            </w:pPr>
                            <w:r w:rsidRPr="008D0A12">
                              <w:rPr>
                                <w:rFonts w:ascii="Garamond" w:hAnsi="Garamond"/>
                                <w:sz w:val="22"/>
                                <w:szCs w:val="22"/>
                              </w:rPr>
                              <w:t>WBENC</w:t>
                            </w:r>
                            <w:r>
                              <w:rPr>
                                <w:rFonts w:ascii="Garamond" w:hAnsi="Garamond"/>
                                <w:sz w:val="22"/>
                                <w:szCs w:val="22"/>
                              </w:rPr>
                              <w:t>**</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A83990" w:rsidRPr="007E13D0" w:rsidRDefault="00A83990" w:rsidP="00555BA7">
                            <w:pPr>
                              <w:jc w:val="both"/>
                              <w:rPr>
                                <w:rFonts w:ascii="Garamond" w:hAnsi="Garamond"/>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29" type="#_x0000_t202" style="position:absolute;margin-left:271.05pt;margin-top:6.45pt;width:206.25pt;height:148.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w3LwIAAFk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BzSjTr&#10;UKJnMXjyFgZyG9jpjcsx6MlgmB/wGFWOlTrzCPybIxq2LdONuLcW+lawCrPLws3k6uqI4wJI2X+E&#10;Cp9hew8RaKhtF6hDMgiio0rHizIhFY6H05tsNbtdUMLRly2Xi9Uiapew/HzdWOffC+hI2BTUovQR&#10;nh0enQ/psPwcEl5zoGS1k0pFwzblVllyYNgmu/jFCl6EKU36gs6WWZqOFPwVI43fnzA66bHhlewK&#10;urwEsTwQ905XsR09k2rcY85Kn5gM5I00+qEcomSzs0AlVEek1sLY3ziPuGnB/qCkx94uqPu+Z1ZQ&#10;oj5olGeVzedhGKIxX9xO0bDXnvLawzRHqIJ6Ssbt1o8DtDdWNi2+NDaEhnuUtJaR7KD9mNUpfezf&#10;qMFp1sKAXNsx6tcfYfMTAAD//wMAUEsDBBQABgAIAAAAIQAU8ye73gAAAAoBAAAPAAAAZHJzL2Rv&#10;d25yZXYueG1sTI/LTsMwEEX3SPyDNUjsqNO0DSTEqary6JrCoksnmTzUeBzZbhP+nmEFy9E9uvdM&#10;vp3NIK7ofG9JwXIRgUCqbN1Tq+Dr8+3hCYQPmmo9WEIF3+hhW9ze5Dqr7UQfeD2GVnAJ+Uwr6EIY&#10;Myl91aHRfmFHJM4a64wOfLpW1k5PXG4GGUdRIo3uiRc6PeK+w+p8vBgeeSl3q/PrKWnkdHCNPD2+&#10;70un1P3dvHsGEXAOfzD86rM6FOxU2gvVXgwKNut4ySgHcQqCgXSzTkCUClZRmoIscvn/heIHAAD/&#10;/wMAUEsBAi0AFAAGAAgAAAAhALaDOJL+AAAA4QEAABMAAAAAAAAAAAAAAAAAAAAAAFtDb250ZW50&#10;X1R5cGVzXS54bWxQSwECLQAUAAYACAAAACEAOP0h/9YAAACUAQAACwAAAAAAAAAAAAAAAAAvAQAA&#10;X3JlbHMvLnJlbHNQSwECLQAUAAYACAAAACEAE2oMNy8CAABZBAAADgAAAAAAAAAAAAAAAAAuAgAA&#10;ZHJzL2Uyb0RvYy54bWxQSwECLQAUAAYACAAAACEAFPMnu94AAAAKAQAADwAAAAAAAAAAAAAAAACJ&#10;BAAAZHJzL2Rvd25yZXYueG1sUEsFBgAAAAAEAAQA8wAAAJQFAAAAAA==&#10;" strokeweight="3pt">
                <v:textbox>
                  <w:txbxContent>
                    <w:p w:rsidR="00A83990" w:rsidRDefault="00A83990" w:rsidP="00555BA7">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w:t>
                      </w:r>
                      <w:smartTag w:uri="urn:schemas-microsoft-com:office:smarttags" w:element="PlaceType">
                        <w:r w:rsidRPr="007E13D0">
                          <w:rPr>
                            <w:rFonts w:ascii="Garamond" w:hAnsi="Garamond"/>
                            <w:sz w:val="18"/>
                            <w:szCs w:val="18"/>
                          </w:rPr>
                          <w:t>County</w:t>
                        </w:r>
                      </w:smartTag>
                      <w:r w:rsidRPr="007E13D0">
                        <w:rPr>
                          <w:rFonts w:ascii="Garamond" w:hAnsi="Garamond"/>
                          <w:sz w:val="18"/>
                          <w:szCs w:val="18"/>
                        </w:rPr>
                        <w:t xml:space="preserve"> of </w:t>
                      </w:r>
                      <w:smartTag w:uri="urn:schemas-microsoft-com:office:smarttags" w:element="PlaceName">
                        <w:r w:rsidRPr="007E13D0">
                          <w:rPr>
                            <w:rFonts w:ascii="Garamond" w:hAnsi="Garamond"/>
                            <w:sz w:val="18"/>
                            <w:szCs w:val="18"/>
                          </w:rPr>
                          <w:t>Henrico</w:t>
                        </w:r>
                      </w:smartTag>
                      <w:r w:rsidRPr="007E13D0">
                        <w:rPr>
                          <w:rFonts w:ascii="Garamond" w:hAnsi="Garamond"/>
                          <w:sz w:val="18"/>
                          <w:szCs w:val="18"/>
                        </w:rPr>
                        <w:t xml:space="preserve">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w:t>
                      </w:r>
                      <w:smartTag w:uri="urn:schemas-microsoft-com:office:smarttags" w:element="place">
                        <w:smartTag w:uri="urn:schemas-microsoft-com:office:smarttags" w:element="PlaceType">
                          <w:r w:rsidRPr="007E13D0">
                            <w:rPr>
                              <w:rFonts w:ascii="Garamond" w:hAnsi="Garamond"/>
                              <w:sz w:val="18"/>
                              <w:szCs w:val="18"/>
                            </w:rPr>
                            <w:t>Commonwealth</w:t>
                          </w:r>
                        </w:smartTag>
                        <w:r w:rsidRPr="007E13D0">
                          <w:rPr>
                            <w:rFonts w:ascii="Garamond" w:hAnsi="Garamond"/>
                            <w:sz w:val="18"/>
                            <w:szCs w:val="18"/>
                          </w:rPr>
                          <w:t xml:space="preserve"> of </w:t>
                        </w:r>
                        <w:smartTag w:uri="urn:schemas-microsoft-com:office:smarttags" w:element="PlaceName">
                          <w:r w:rsidRPr="007E13D0">
                            <w:rPr>
                              <w:rFonts w:ascii="Garamond" w:hAnsi="Garamond"/>
                              <w:sz w:val="18"/>
                              <w:szCs w:val="18"/>
                            </w:rPr>
                            <w:t>Virginia</w:t>
                          </w:r>
                        </w:smartTag>
                      </w:smartTag>
                      <w:r w:rsidRPr="007E13D0">
                        <w:rPr>
                          <w:rFonts w:ascii="Garamond" w:hAnsi="Garamond"/>
                          <w:sz w:val="18"/>
                          <w:szCs w:val="18"/>
                        </w:rPr>
                        <w:t xml:space="preserve">’s electronic procurement portal, </w:t>
                      </w:r>
                      <w:hyperlink r:id="rId20" w:history="1">
                        <w:r w:rsidRPr="00CC2373">
                          <w:rPr>
                            <w:rStyle w:val="Hyperlink"/>
                            <w:rFonts w:ascii="Garamond" w:hAnsi="Garamond"/>
                            <w:sz w:val="18"/>
                            <w:szCs w:val="18"/>
                          </w:rPr>
                          <w:t>http://eva.virginia.gov</w:t>
                        </w:r>
                      </w:hyperlink>
                      <w:r w:rsidRPr="007E13D0">
                        <w:rPr>
                          <w:rFonts w:ascii="Garamond" w:hAnsi="Garamond"/>
                          <w:sz w:val="18"/>
                          <w:szCs w:val="18"/>
                        </w:rPr>
                        <w:t>.</w:t>
                      </w:r>
                    </w:p>
                    <w:p w:rsidR="00A83990" w:rsidRDefault="00A83990" w:rsidP="00555BA7">
                      <w:pPr>
                        <w:jc w:val="both"/>
                        <w:rPr>
                          <w:rFonts w:ascii="Garamond" w:hAnsi="Garamond"/>
                          <w:sz w:val="18"/>
                          <w:szCs w:val="18"/>
                        </w:rPr>
                      </w:pPr>
                    </w:p>
                    <w:p w:rsidR="00A83990" w:rsidRDefault="00A83990" w:rsidP="00555BA7">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A83990" w:rsidRDefault="00A83990" w:rsidP="00555BA7">
                      <w:pPr>
                        <w:jc w:val="both"/>
                        <w:rPr>
                          <w:rFonts w:ascii="Garamond" w:hAnsi="Garamond"/>
                          <w:b/>
                          <w:sz w:val="22"/>
                          <w:szCs w:val="22"/>
                        </w:rPr>
                      </w:pPr>
                    </w:p>
                    <w:p w:rsidR="00A83990" w:rsidRDefault="00A83990" w:rsidP="00555BA7">
                      <w:pPr>
                        <w:jc w:val="both"/>
                        <w:rPr>
                          <w:rFonts w:ascii="Garamond" w:hAnsi="Garamond"/>
                          <w:b/>
                          <w:sz w:val="22"/>
                          <w:szCs w:val="22"/>
                        </w:rPr>
                      </w:pPr>
                      <w:r>
                        <w:rPr>
                          <w:rFonts w:ascii="Garamond" w:hAnsi="Garamond"/>
                          <w:b/>
                          <w:sz w:val="22"/>
                          <w:szCs w:val="22"/>
                        </w:rPr>
                        <w:t>Certifications:</w:t>
                      </w:r>
                    </w:p>
                    <w:p w:rsidR="00A83990" w:rsidRDefault="00A83990" w:rsidP="00555BA7">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w:t>
                      </w:r>
                      <w:r>
                        <w:rPr>
                          <w:rFonts w:ascii="Garamond" w:hAnsi="Garamond"/>
                          <w:spacing w:val="-2"/>
                          <w:sz w:val="20"/>
                          <w:szCs w:val="20"/>
                        </w:rPr>
                        <w:tab/>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A83990" w:rsidRDefault="00A83990" w:rsidP="00555BA7">
                      <w:pPr>
                        <w:jc w:val="both"/>
                        <w:rPr>
                          <w:rFonts w:ascii="Garamond" w:hAnsi="Garamond"/>
                          <w:b/>
                          <w:sz w:val="22"/>
                          <w:szCs w:val="22"/>
                        </w:rPr>
                      </w:pPr>
                      <w:r>
                        <w:rPr>
                          <w:rFonts w:ascii="Garamond" w:hAnsi="Garamond"/>
                          <w:sz w:val="22"/>
                          <w:szCs w:val="22"/>
                        </w:rPr>
                        <w:t xml:space="preserve">NMSDC* </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A83990" w:rsidRPr="008D0A12" w:rsidRDefault="00A83990" w:rsidP="00555BA7">
                      <w:pPr>
                        <w:jc w:val="both"/>
                        <w:rPr>
                          <w:rFonts w:ascii="Garamond" w:hAnsi="Garamond"/>
                          <w:sz w:val="22"/>
                          <w:szCs w:val="22"/>
                        </w:rPr>
                      </w:pPr>
                      <w:r w:rsidRPr="008D0A12">
                        <w:rPr>
                          <w:rFonts w:ascii="Garamond" w:hAnsi="Garamond"/>
                          <w:sz w:val="22"/>
                          <w:szCs w:val="22"/>
                        </w:rPr>
                        <w:t>WBENC</w:t>
                      </w:r>
                      <w:r>
                        <w:rPr>
                          <w:rFonts w:ascii="Garamond" w:hAnsi="Garamond"/>
                          <w:sz w:val="22"/>
                          <w:szCs w:val="22"/>
                        </w:rPr>
                        <w:t>**</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A83990" w:rsidRPr="007E13D0" w:rsidRDefault="00A83990" w:rsidP="00555BA7">
                      <w:pPr>
                        <w:jc w:val="both"/>
                        <w:rPr>
                          <w:rFonts w:ascii="Garamond" w:hAnsi="Garamond"/>
                          <w:sz w:val="20"/>
                          <w:szCs w:val="20"/>
                        </w:rPr>
                      </w:pPr>
                    </w:p>
                  </w:txbxContent>
                </v:textbox>
              </v:shape>
            </w:pict>
          </mc:Fallback>
        </mc:AlternateContent>
      </w:r>
    </w:p>
    <w:p w:rsidR="00555BA7" w:rsidRPr="001323A6" w:rsidRDefault="00555BA7" w:rsidP="00555BA7">
      <w:r w:rsidRPr="001323A6">
        <w:t>Business Classification Form – Rev. 02/16</w:t>
      </w:r>
    </w:p>
    <w:p w:rsidR="00555BA7" w:rsidRPr="001323A6" w:rsidRDefault="00555BA7" w:rsidP="00555BA7">
      <w:pPr>
        <w:rPr>
          <w:rFonts w:ascii="Garamond" w:hAnsi="Garamond"/>
          <w:b/>
          <w:sz w:val="20"/>
          <w:szCs w:val="20"/>
        </w:rPr>
      </w:pPr>
      <w:r w:rsidRPr="001323A6">
        <w:rPr>
          <w:rFonts w:ascii="Garamond" w:hAnsi="Garamond"/>
          <w:b/>
          <w:sz w:val="20"/>
          <w:szCs w:val="20"/>
        </w:rPr>
        <w:t xml:space="preserve">PLEASE SPECIFY YOUR </w:t>
      </w:r>
      <w:r w:rsidRPr="001323A6">
        <w:rPr>
          <w:rFonts w:ascii="Garamond" w:hAnsi="Garamond"/>
          <w:b/>
          <w:sz w:val="20"/>
          <w:szCs w:val="20"/>
          <w:u w:val="single"/>
        </w:rPr>
        <w:t xml:space="preserve">BUSINESS CATEGORY </w:t>
      </w:r>
      <w:r w:rsidRPr="001323A6">
        <w:rPr>
          <w:rFonts w:ascii="Garamond" w:hAnsi="Garamond"/>
          <w:b/>
          <w:sz w:val="20"/>
          <w:szCs w:val="20"/>
        </w:rPr>
        <w:t>BY</w:t>
      </w:r>
    </w:p>
    <w:p w:rsidR="00555BA7" w:rsidRPr="001323A6" w:rsidRDefault="00555BA7" w:rsidP="00555BA7">
      <w:pPr>
        <w:rPr>
          <w:rFonts w:ascii="Garamond" w:hAnsi="Garamond"/>
          <w:b/>
          <w:sz w:val="20"/>
          <w:szCs w:val="20"/>
        </w:rPr>
      </w:pPr>
      <w:r w:rsidRPr="001323A6">
        <w:rPr>
          <w:rFonts w:ascii="Garamond" w:hAnsi="Garamond"/>
          <w:b/>
          <w:sz w:val="20"/>
          <w:szCs w:val="20"/>
        </w:rPr>
        <w:t>CHECKING THE APPROPRIATE BOX(ES) BELOW.</w:t>
      </w:r>
    </w:p>
    <w:p w:rsidR="00555BA7" w:rsidRPr="001323A6" w:rsidRDefault="00555BA7" w:rsidP="00555BA7">
      <w:pPr>
        <w:jc w:val="center"/>
        <w:rPr>
          <w:rFonts w:ascii="Garamond" w:hAnsi="Garamond"/>
          <w:b/>
          <w:sz w:val="8"/>
          <w:szCs w:val="8"/>
        </w:rPr>
      </w:pPr>
    </w:p>
    <w:p w:rsidR="00555BA7" w:rsidRPr="001323A6" w:rsidRDefault="00555BA7" w:rsidP="00555BA7">
      <w:pPr>
        <w:rPr>
          <w:rFonts w:ascii="Garamond" w:hAnsi="Garamond"/>
          <w:b/>
          <w:sz w:val="22"/>
          <w:szCs w:val="22"/>
        </w:rPr>
      </w:pPr>
      <w:r w:rsidRPr="001323A6">
        <w:rPr>
          <w:rFonts w:ascii="Garamond" w:hAnsi="Garamond"/>
          <w:b/>
          <w:sz w:val="22"/>
          <w:szCs w:val="22"/>
        </w:rPr>
        <w:tab/>
        <w:t>(Check all that apply.)</w:t>
      </w:r>
    </w:p>
    <w:p w:rsidR="00555BA7" w:rsidRPr="001323A6" w:rsidRDefault="00555BA7" w:rsidP="00555BA7">
      <w:pPr>
        <w:rPr>
          <w:rFonts w:ascii="Garamond" w:hAnsi="Garamond"/>
          <w:b/>
          <w:sz w:val="22"/>
          <w:szCs w:val="22"/>
        </w:rPr>
      </w:pPr>
    </w:p>
    <w:p w:rsidR="00555BA7" w:rsidRPr="001323A6" w:rsidRDefault="00555BA7" w:rsidP="00555BA7">
      <w:pPr>
        <w:jc w:val="center"/>
        <w:rPr>
          <w:rFonts w:ascii="Garamond" w:hAnsi="Garamond"/>
          <w:b/>
          <w:sz w:val="22"/>
          <w:szCs w:val="22"/>
        </w:rPr>
      </w:pPr>
    </w:p>
    <w:p w:rsidR="00555BA7" w:rsidRPr="001323A6" w:rsidRDefault="00555BA7" w:rsidP="00555BA7">
      <w:pPr>
        <w:spacing w:line="360" w:lineRule="auto"/>
        <w:ind w:firstLine="720"/>
        <w:rPr>
          <w:rFonts w:ascii="Garamond" w:hAnsi="Garamond"/>
          <w:b/>
          <w:sz w:val="20"/>
          <w:szCs w:val="20"/>
        </w:rPr>
      </w:pPr>
      <w:r w:rsidRPr="001323A6">
        <w:rPr>
          <w:rFonts w:ascii="Garamond" w:hAnsi="Garamond"/>
          <w:b/>
          <w:sz w:val="22"/>
          <w:szCs w:val="22"/>
        </w:rPr>
        <w:t xml:space="preserve">□ </w:t>
      </w:r>
      <w:r w:rsidRPr="001323A6">
        <w:rPr>
          <w:rFonts w:ascii="Garamond" w:hAnsi="Garamond"/>
          <w:b/>
          <w:sz w:val="20"/>
          <w:szCs w:val="20"/>
        </w:rPr>
        <w:t xml:space="preserve">SMALL BUSINESS </w:t>
      </w:r>
    </w:p>
    <w:p w:rsidR="00555BA7" w:rsidRPr="001323A6" w:rsidRDefault="00555BA7" w:rsidP="00555BA7">
      <w:pPr>
        <w:spacing w:line="360" w:lineRule="auto"/>
        <w:rPr>
          <w:rFonts w:ascii="Garamond" w:hAnsi="Garamond"/>
          <w:b/>
          <w:sz w:val="20"/>
          <w:szCs w:val="20"/>
        </w:rPr>
      </w:pPr>
      <w:r w:rsidRPr="001323A6">
        <w:rPr>
          <w:rFonts w:ascii="Garamond" w:hAnsi="Garamond"/>
          <w:b/>
          <w:sz w:val="20"/>
          <w:szCs w:val="20"/>
        </w:rPr>
        <w:tab/>
        <w:t>□ WOMEN-OWNED BUSINESS</w:t>
      </w:r>
    </w:p>
    <w:p w:rsidR="00555BA7" w:rsidRPr="001323A6" w:rsidRDefault="00555BA7" w:rsidP="00555BA7">
      <w:pPr>
        <w:spacing w:line="360" w:lineRule="auto"/>
        <w:rPr>
          <w:rFonts w:ascii="Garamond" w:hAnsi="Garamond"/>
          <w:b/>
          <w:sz w:val="20"/>
          <w:szCs w:val="20"/>
        </w:rPr>
      </w:pPr>
      <w:r w:rsidRPr="001323A6">
        <w:rPr>
          <w:rFonts w:ascii="Garamond" w:hAnsi="Garamond"/>
          <w:b/>
          <w:sz w:val="20"/>
          <w:szCs w:val="20"/>
        </w:rPr>
        <w:tab/>
        <w:t>□ MINORITY-OWNED BUSINESS</w:t>
      </w:r>
    </w:p>
    <w:p w:rsidR="00555BA7" w:rsidRPr="001323A6" w:rsidRDefault="00555BA7" w:rsidP="00555BA7">
      <w:pPr>
        <w:spacing w:line="360" w:lineRule="auto"/>
        <w:rPr>
          <w:rFonts w:ascii="Garamond" w:hAnsi="Garamond"/>
          <w:b/>
          <w:sz w:val="20"/>
          <w:szCs w:val="20"/>
        </w:rPr>
      </w:pPr>
      <w:r w:rsidRPr="001323A6">
        <w:rPr>
          <w:rFonts w:ascii="Garamond" w:hAnsi="Garamond"/>
          <w:b/>
          <w:sz w:val="20"/>
          <w:szCs w:val="20"/>
        </w:rPr>
        <w:tab/>
        <w:t>□ SERVICE DISABLED VETERAN</w:t>
      </w:r>
    </w:p>
    <w:p w:rsidR="00555BA7" w:rsidRPr="001323A6" w:rsidRDefault="00555BA7" w:rsidP="00555BA7">
      <w:pPr>
        <w:rPr>
          <w:b/>
          <w:bCs/>
          <w:spacing w:val="-3"/>
          <w:sz w:val="20"/>
        </w:rPr>
      </w:pPr>
      <w:r w:rsidRPr="001323A6">
        <w:rPr>
          <w:rFonts w:ascii="Garamond" w:hAnsi="Garamond"/>
          <w:b/>
          <w:sz w:val="20"/>
          <w:szCs w:val="20"/>
        </w:rPr>
        <w:tab/>
        <w:t>□ NON-SWAM</w:t>
      </w:r>
      <w:r w:rsidRPr="001323A6">
        <w:rPr>
          <w:b/>
          <w:bCs/>
          <w:spacing w:val="-3"/>
          <w:sz w:val="20"/>
        </w:rPr>
        <w:tab/>
      </w:r>
      <w:r w:rsidRPr="001323A6">
        <w:rPr>
          <w:b/>
          <w:bCs/>
          <w:spacing w:val="-3"/>
          <w:sz w:val="20"/>
        </w:rPr>
        <w:tab/>
      </w:r>
      <w:r w:rsidRPr="001323A6">
        <w:rPr>
          <w:b/>
          <w:bCs/>
          <w:spacing w:val="-3"/>
          <w:sz w:val="20"/>
        </w:rPr>
        <w:tab/>
      </w:r>
      <w:r w:rsidRPr="001323A6">
        <w:rPr>
          <w:b/>
          <w:bCs/>
          <w:spacing w:val="-3"/>
          <w:sz w:val="20"/>
        </w:rPr>
        <w:tab/>
      </w:r>
      <w:r w:rsidRPr="001323A6">
        <w:rPr>
          <w:b/>
          <w:bCs/>
          <w:spacing w:val="-3"/>
          <w:sz w:val="20"/>
        </w:rPr>
        <w:tab/>
        <w:t xml:space="preserve">         *National Minority Supplier Development Council or </w:t>
      </w:r>
    </w:p>
    <w:p w:rsidR="00555BA7" w:rsidRPr="001323A6" w:rsidRDefault="00555BA7" w:rsidP="00555BA7">
      <w:pPr>
        <w:tabs>
          <w:tab w:val="left" w:pos="0"/>
          <w:tab w:val="left" w:pos="900"/>
          <w:tab w:val="left" w:pos="2880"/>
          <w:tab w:val="left" w:pos="4320"/>
          <w:tab w:val="left" w:pos="4860"/>
          <w:tab w:val="left" w:pos="5580"/>
        </w:tabs>
        <w:suppressAutoHyphens/>
        <w:ind w:left="720" w:right="-547"/>
        <w:rPr>
          <w:b/>
          <w:bCs/>
          <w:spacing w:val="-3"/>
          <w:sz w:val="20"/>
        </w:rPr>
      </w:pPr>
      <w:r w:rsidRPr="001323A6">
        <w:rPr>
          <w:b/>
          <w:bCs/>
          <w:spacing w:val="-3"/>
          <w:sz w:val="20"/>
        </w:rPr>
        <w:tab/>
      </w:r>
      <w:r w:rsidRPr="001323A6">
        <w:rPr>
          <w:b/>
          <w:bCs/>
          <w:spacing w:val="-3"/>
          <w:sz w:val="20"/>
        </w:rPr>
        <w:tab/>
      </w:r>
      <w:r w:rsidRPr="001323A6">
        <w:rPr>
          <w:b/>
          <w:bCs/>
          <w:spacing w:val="-3"/>
          <w:sz w:val="20"/>
        </w:rPr>
        <w:tab/>
      </w:r>
      <w:r w:rsidRPr="001323A6">
        <w:rPr>
          <w:b/>
          <w:bCs/>
          <w:spacing w:val="-3"/>
          <w:sz w:val="20"/>
        </w:rPr>
        <w:tab/>
        <w:t xml:space="preserve">              Affiliate</w:t>
      </w:r>
    </w:p>
    <w:p w:rsidR="00555BA7" w:rsidRPr="001323A6" w:rsidRDefault="00555BA7" w:rsidP="00555BA7">
      <w:pPr>
        <w:tabs>
          <w:tab w:val="left" w:pos="0"/>
          <w:tab w:val="left" w:pos="900"/>
          <w:tab w:val="left" w:pos="2880"/>
          <w:tab w:val="left" w:pos="4320"/>
          <w:tab w:val="left" w:pos="4860"/>
          <w:tab w:val="left" w:pos="5580"/>
        </w:tabs>
        <w:suppressAutoHyphens/>
        <w:ind w:left="720" w:right="-547"/>
        <w:rPr>
          <w:b/>
          <w:bCs/>
          <w:spacing w:val="-3"/>
          <w:sz w:val="20"/>
        </w:rPr>
      </w:pPr>
      <w:r w:rsidRPr="001323A6">
        <w:rPr>
          <w:b/>
          <w:bCs/>
          <w:spacing w:val="-3"/>
          <w:sz w:val="20"/>
        </w:rPr>
        <w:tab/>
      </w:r>
      <w:r w:rsidRPr="001323A6">
        <w:rPr>
          <w:b/>
          <w:bCs/>
          <w:spacing w:val="-3"/>
          <w:sz w:val="20"/>
        </w:rPr>
        <w:tab/>
      </w:r>
      <w:r w:rsidRPr="001323A6">
        <w:rPr>
          <w:b/>
          <w:bCs/>
          <w:spacing w:val="-3"/>
          <w:sz w:val="20"/>
        </w:rPr>
        <w:tab/>
      </w:r>
      <w:r w:rsidRPr="001323A6">
        <w:rPr>
          <w:b/>
          <w:bCs/>
          <w:spacing w:val="-3"/>
          <w:sz w:val="20"/>
        </w:rPr>
        <w:tab/>
        <w:t xml:space="preserve">           **Women’s Business Enterprise National Council </w:t>
      </w:r>
    </w:p>
    <w:p w:rsidR="00555BA7" w:rsidRPr="001323A6" w:rsidRDefault="00217047" w:rsidP="00555BA7">
      <w:pPr>
        <w:jc w:val="center"/>
        <w:outlineLvl w:val="0"/>
      </w:pPr>
      <w:r>
        <w:rPr>
          <w:b/>
          <w:bCs/>
          <w:noProof/>
          <w:spacing w:val="-3"/>
          <w:sz w:val="20"/>
        </w:rPr>
        <mc:AlternateContent>
          <mc:Choice Requires="wps">
            <w:drawing>
              <wp:anchor distT="0" distB="0" distL="114300" distR="114300" simplePos="0" relativeHeight="251658752" behindDoc="0" locked="0" layoutInCell="1" allowOverlap="1" wp14:anchorId="7528FEC5">
                <wp:simplePos x="0" y="0"/>
                <wp:positionH relativeFrom="column">
                  <wp:posOffset>-22225</wp:posOffset>
                </wp:positionH>
                <wp:positionV relativeFrom="paragraph">
                  <wp:posOffset>71755</wp:posOffset>
                </wp:positionV>
                <wp:extent cx="6586855" cy="5001260"/>
                <wp:effectExtent l="0" t="0" r="4445"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500126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A83990" w:rsidRPr="00D31384" w:rsidRDefault="00A83990" w:rsidP="00555BA7">
                            <w:pPr>
                              <w:spacing w:line="276" w:lineRule="auto"/>
                              <w:ind w:firstLine="180"/>
                              <w:jc w:val="center"/>
                              <w:rPr>
                                <w:b/>
                                <w:smallCaps/>
                                <w:sz w:val="16"/>
                                <w:szCs w:val="16"/>
                              </w:rPr>
                            </w:pPr>
                            <w:r w:rsidRPr="00D31384">
                              <w:rPr>
                                <w:b/>
                                <w:smallCaps/>
                                <w:sz w:val="16"/>
                                <w:szCs w:val="16"/>
                              </w:rPr>
                              <w:t>definitions</w:t>
                            </w:r>
                          </w:p>
                          <w:p w:rsidR="00A83990" w:rsidRPr="00D31384" w:rsidRDefault="00A83990" w:rsidP="00555BA7">
                            <w:pPr>
                              <w:spacing w:line="276" w:lineRule="auto"/>
                              <w:ind w:firstLine="180"/>
                              <w:jc w:val="center"/>
                              <w:rPr>
                                <w:b/>
                                <w:smallCaps/>
                                <w:sz w:val="16"/>
                                <w:szCs w:val="16"/>
                              </w:rPr>
                            </w:pPr>
                          </w:p>
                          <w:p w:rsidR="00A83990" w:rsidRPr="00D31384" w:rsidRDefault="00A83990" w:rsidP="00555BA7">
                            <w:pPr>
                              <w:spacing w:line="276" w:lineRule="auto"/>
                              <w:ind w:firstLine="180"/>
                              <w:jc w:val="center"/>
                              <w:rPr>
                                <w:b/>
                                <w:smallCaps/>
                                <w:sz w:val="16"/>
                                <w:szCs w:val="16"/>
                              </w:rPr>
                            </w:pPr>
                            <w:r w:rsidRPr="00D31384">
                              <w:rPr>
                                <w:rFonts w:ascii="Garamond" w:hAnsi="Garamond"/>
                                <w:sz w:val="16"/>
                                <w:szCs w:val="16"/>
                              </w:rPr>
                              <w:t>For the purpose of determining the appropriate business category, the following definitions apply:</w:t>
                            </w:r>
                          </w:p>
                          <w:p w:rsidR="00A83990" w:rsidRPr="00D31384" w:rsidRDefault="00A83990" w:rsidP="00555BA7">
                            <w:pPr>
                              <w:spacing w:line="276" w:lineRule="auto"/>
                              <w:ind w:firstLine="180"/>
                              <w:rPr>
                                <w:rFonts w:ascii="Garamond" w:hAnsi="Garamond"/>
                                <w:sz w:val="16"/>
                                <w:szCs w:val="16"/>
                              </w:rPr>
                            </w:pPr>
                          </w:p>
                          <w:p w:rsidR="00A83990" w:rsidRPr="00D31384" w:rsidRDefault="00A83990" w:rsidP="00555BA7">
                            <w:pPr>
                              <w:pStyle w:val="NormalWeb"/>
                              <w:spacing w:line="276" w:lineRule="auto"/>
                              <w:jc w:val="both"/>
                              <w:rPr>
                                <w:rFonts w:ascii="Garamond" w:hAnsi="Garamond"/>
                                <w:sz w:val="16"/>
                                <w:szCs w:val="16"/>
                              </w:rPr>
                            </w:pPr>
                            <w:r w:rsidRPr="00D31384">
                              <w:rPr>
                                <w:rFonts w:ascii="Garamond" w:hAnsi="Garamond"/>
                                <w:b/>
                                <w:i/>
                                <w:sz w:val="16"/>
                                <w:szCs w:val="16"/>
                              </w:rPr>
                              <w:t>"Small business"</w:t>
                            </w:r>
                            <w:r w:rsidRPr="00D31384">
                              <w:rPr>
                                <w:rFonts w:ascii="Garamond" w:hAnsi="Garamond"/>
                                <w:sz w:val="16"/>
                                <w:szCs w:val="16"/>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A83990" w:rsidRPr="00D31384" w:rsidRDefault="00A83990" w:rsidP="00555BA7">
                            <w:pPr>
                              <w:pStyle w:val="NormalWeb"/>
                              <w:spacing w:line="276" w:lineRule="auto"/>
                              <w:jc w:val="both"/>
                              <w:rPr>
                                <w:rFonts w:ascii="Garamond" w:hAnsi="Garamond"/>
                                <w:sz w:val="16"/>
                                <w:szCs w:val="16"/>
                              </w:rPr>
                            </w:pPr>
                            <w:r w:rsidRPr="00D31384">
                              <w:rPr>
                                <w:rFonts w:ascii="Garamond" w:hAnsi="Garamond"/>
                                <w:b/>
                                <w:i/>
                                <w:sz w:val="16"/>
                                <w:szCs w:val="16"/>
                              </w:rPr>
                              <w:t>"Women-owned business"</w:t>
                            </w:r>
                            <w:r w:rsidRPr="00D31384">
                              <w:rPr>
                                <w:rFonts w:ascii="Garamond" w:hAnsi="Garamond"/>
                                <w:sz w:val="16"/>
                                <w:szCs w:val="16"/>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A83990" w:rsidRPr="00D31384" w:rsidRDefault="00A83990" w:rsidP="00555BA7">
                            <w:pPr>
                              <w:pStyle w:val="NormalWeb"/>
                              <w:spacing w:line="276" w:lineRule="auto"/>
                              <w:jc w:val="both"/>
                              <w:rPr>
                                <w:rFonts w:ascii="Garamond" w:hAnsi="Garamond"/>
                                <w:sz w:val="16"/>
                                <w:szCs w:val="16"/>
                              </w:rPr>
                            </w:pPr>
                            <w:r w:rsidRPr="00D31384">
                              <w:rPr>
                                <w:rFonts w:ascii="Garamond" w:hAnsi="Garamond"/>
                                <w:b/>
                                <w:i/>
                                <w:sz w:val="16"/>
                                <w:szCs w:val="16"/>
                              </w:rPr>
                              <w:t>"Minority-owned business"</w:t>
                            </w:r>
                            <w:r w:rsidRPr="00D31384">
                              <w:rPr>
                                <w:rFonts w:ascii="Garamond" w:hAnsi="Garamond"/>
                                <w:sz w:val="16"/>
                                <w:szCs w:val="16"/>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w:t>
                            </w:r>
                            <w:r>
                              <w:rPr>
                                <w:rFonts w:ascii="Garamond" w:hAnsi="Garamond"/>
                                <w:sz w:val="16"/>
                                <w:szCs w:val="16"/>
                              </w:rPr>
                              <w:t>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rsidR="00A83990" w:rsidRPr="00D31384" w:rsidRDefault="00A83990" w:rsidP="00555BA7">
                            <w:pPr>
                              <w:pStyle w:val="NormalWeb"/>
                              <w:spacing w:line="276" w:lineRule="auto"/>
                              <w:ind w:left="720"/>
                              <w:jc w:val="both"/>
                              <w:rPr>
                                <w:rFonts w:ascii="Garamond" w:hAnsi="Garamond"/>
                                <w:sz w:val="16"/>
                                <w:szCs w:val="16"/>
                              </w:rPr>
                            </w:pPr>
                            <w:r w:rsidRPr="00D31384">
                              <w:rPr>
                                <w:rFonts w:ascii="Garamond" w:hAnsi="Garamond"/>
                                <w:b/>
                                <w:sz w:val="16"/>
                                <w:szCs w:val="16"/>
                              </w:rPr>
                              <w:t>"Minority individual"</w:t>
                            </w:r>
                            <w:r w:rsidRPr="00D31384">
                              <w:rPr>
                                <w:rFonts w:ascii="Garamond" w:hAnsi="Garamond"/>
                                <w:sz w:val="16"/>
                                <w:szCs w:val="16"/>
                              </w:rPr>
                              <w:t xml:space="preserve"> means an individual who is a citizen of the </w:t>
                            </w:r>
                            <w:smartTag w:uri="urn:schemas-microsoft-com:office:smarttags" w:element="place">
                              <w:smartTag w:uri="urn:schemas-microsoft-com:office:smarttags" w:element="country-region">
                                <w:r w:rsidRPr="00D31384">
                                  <w:rPr>
                                    <w:rFonts w:ascii="Garamond" w:hAnsi="Garamond"/>
                                    <w:sz w:val="16"/>
                                    <w:szCs w:val="16"/>
                                  </w:rPr>
                                  <w:t>United States</w:t>
                                </w:r>
                              </w:smartTag>
                            </w:smartTag>
                            <w:r w:rsidRPr="00D31384">
                              <w:rPr>
                                <w:rFonts w:ascii="Garamond" w:hAnsi="Garamond"/>
                                <w:sz w:val="16"/>
                                <w:szCs w:val="16"/>
                              </w:rPr>
                              <w:t xml:space="preserve"> or a legal resident alien and who satisfies one or more of the following definitions: </w:t>
                            </w:r>
                          </w:p>
                          <w:p w:rsidR="00A83990" w:rsidRPr="00D31384" w:rsidRDefault="00A83990" w:rsidP="00555BA7">
                            <w:pPr>
                              <w:pStyle w:val="NormalWeb"/>
                              <w:spacing w:line="276" w:lineRule="auto"/>
                              <w:ind w:left="720"/>
                              <w:jc w:val="both"/>
                              <w:rPr>
                                <w:rFonts w:ascii="Garamond" w:hAnsi="Garamond"/>
                                <w:sz w:val="16"/>
                                <w:szCs w:val="16"/>
                              </w:rPr>
                            </w:pPr>
                            <w:r w:rsidRPr="00D31384">
                              <w:rPr>
                                <w:rFonts w:ascii="Garamond" w:hAnsi="Garamond"/>
                                <w:sz w:val="16"/>
                                <w:szCs w:val="16"/>
                              </w:rPr>
                              <w:t xml:space="preserve">1. "African American" means a person having origins in any of the original peoples of </w:t>
                            </w:r>
                            <w:smartTag w:uri="urn:schemas-microsoft-com:office:smarttags" w:element="place">
                              <w:r w:rsidRPr="00D31384">
                                <w:rPr>
                                  <w:rFonts w:ascii="Garamond" w:hAnsi="Garamond"/>
                                  <w:sz w:val="16"/>
                                  <w:szCs w:val="16"/>
                                </w:rPr>
                                <w:t>Africa</w:t>
                              </w:r>
                            </w:smartTag>
                            <w:r w:rsidRPr="00D31384">
                              <w:rPr>
                                <w:rFonts w:ascii="Garamond" w:hAnsi="Garamond"/>
                                <w:sz w:val="16"/>
                                <w:szCs w:val="16"/>
                              </w:rPr>
                              <w:t xml:space="preserve"> and who is regarded as such by the community of which this person claims to be a part. </w:t>
                            </w:r>
                          </w:p>
                          <w:p w:rsidR="00A83990" w:rsidRPr="00D31384" w:rsidRDefault="00A83990" w:rsidP="00555BA7">
                            <w:pPr>
                              <w:pStyle w:val="NormalWeb"/>
                              <w:spacing w:line="276" w:lineRule="auto"/>
                              <w:ind w:left="720"/>
                              <w:jc w:val="both"/>
                              <w:rPr>
                                <w:rFonts w:ascii="Garamond" w:hAnsi="Garamond"/>
                                <w:sz w:val="16"/>
                                <w:szCs w:val="16"/>
                              </w:rPr>
                            </w:pPr>
                            <w:r w:rsidRPr="00D31384">
                              <w:rPr>
                                <w:rFonts w:ascii="Garamond" w:hAnsi="Garamond"/>
                                <w:sz w:val="16"/>
                                <w:szCs w:val="16"/>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A83990" w:rsidRPr="00D31384" w:rsidRDefault="00A83990" w:rsidP="00555BA7">
                            <w:pPr>
                              <w:pStyle w:val="NormalWeb"/>
                              <w:spacing w:line="276" w:lineRule="auto"/>
                              <w:ind w:left="720"/>
                              <w:jc w:val="both"/>
                              <w:rPr>
                                <w:rFonts w:ascii="Garamond" w:hAnsi="Garamond"/>
                                <w:sz w:val="16"/>
                                <w:szCs w:val="16"/>
                              </w:rPr>
                            </w:pPr>
                            <w:r w:rsidRPr="00D31384">
                              <w:rPr>
                                <w:rFonts w:ascii="Garamond" w:hAnsi="Garamond"/>
                                <w:sz w:val="16"/>
                                <w:szCs w:val="16"/>
                              </w:rPr>
                              <w:t xml:space="preserve">3. "Hispanic American" means a person having origins in any of the Spanish-speaking peoples of </w:t>
                            </w:r>
                            <w:smartTag w:uri="urn:schemas-microsoft-com:office:smarttags" w:element="country-region">
                              <w:r w:rsidRPr="00D31384">
                                <w:rPr>
                                  <w:rFonts w:ascii="Garamond" w:hAnsi="Garamond"/>
                                  <w:sz w:val="16"/>
                                  <w:szCs w:val="16"/>
                                </w:rPr>
                                <w:t>Mexico</w:t>
                              </w:r>
                            </w:smartTag>
                            <w:r w:rsidRPr="00D31384">
                              <w:rPr>
                                <w:rFonts w:ascii="Garamond" w:hAnsi="Garamond"/>
                                <w:sz w:val="16"/>
                                <w:szCs w:val="16"/>
                              </w:rPr>
                              <w:t xml:space="preserve">, South or Central America, or the </w:t>
                            </w:r>
                            <w:smartTag w:uri="urn:schemas-microsoft-com:office:smarttags" w:element="place">
                              <w:smartTag w:uri="urn:schemas-microsoft-com:office:smarttags" w:element="PlaceName">
                                <w:r w:rsidRPr="00D31384">
                                  <w:rPr>
                                    <w:rFonts w:ascii="Garamond" w:hAnsi="Garamond"/>
                                    <w:sz w:val="16"/>
                                    <w:szCs w:val="16"/>
                                  </w:rPr>
                                  <w:t>Caribbean</w:t>
                                </w:r>
                              </w:smartTag>
                              <w:r w:rsidRPr="00D31384">
                                <w:rPr>
                                  <w:rFonts w:ascii="Garamond" w:hAnsi="Garamond"/>
                                  <w:sz w:val="16"/>
                                  <w:szCs w:val="16"/>
                                </w:rPr>
                                <w:t xml:space="preserve"> </w:t>
                              </w:r>
                              <w:smartTag w:uri="urn:schemas-microsoft-com:office:smarttags" w:element="PlaceType">
                                <w:r w:rsidRPr="00D31384">
                                  <w:rPr>
                                    <w:rFonts w:ascii="Garamond" w:hAnsi="Garamond"/>
                                    <w:sz w:val="16"/>
                                    <w:szCs w:val="16"/>
                                  </w:rPr>
                                  <w:t>Islands</w:t>
                                </w:r>
                              </w:smartTag>
                            </w:smartTag>
                            <w:r w:rsidRPr="00D31384">
                              <w:rPr>
                                <w:rFonts w:ascii="Garamond" w:hAnsi="Garamond"/>
                                <w:sz w:val="16"/>
                                <w:szCs w:val="16"/>
                              </w:rPr>
                              <w:t xml:space="preserve"> or other Spanish or Portuguese cultures and who is regarded as such by the community of which this person claims to be a part. </w:t>
                            </w:r>
                          </w:p>
                          <w:p w:rsidR="00A83990" w:rsidRPr="00D31384" w:rsidRDefault="00A83990" w:rsidP="00555BA7">
                            <w:pPr>
                              <w:pStyle w:val="NormalWeb"/>
                              <w:spacing w:line="276" w:lineRule="auto"/>
                              <w:ind w:left="720"/>
                              <w:jc w:val="both"/>
                              <w:rPr>
                                <w:rFonts w:ascii="Garamond" w:hAnsi="Garamond"/>
                                <w:sz w:val="16"/>
                                <w:szCs w:val="16"/>
                              </w:rPr>
                            </w:pPr>
                            <w:r w:rsidRPr="00D31384">
                              <w:rPr>
                                <w:rFonts w:ascii="Garamond" w:hAnsi="Garamond"/>
                                <w:sz w:val="16"/>
                                <w:szCs w:val="16"/>
                              </w:rPr>
                              <w:t xml:space="preserve">4. "Native American" means a person having origins in any of the original peoples of </w:t>
                            </w:r>
                            <w:smartTag w:uri="urn:schemas-microsoft-com:office:smarttags" w:element="place">
                              <w:r w:rsidRPr="00D31384">
                                <w:rPr>
                                  <w:rFonts w:ascii="Garamond" w:hAnsi="Garamond"/>
                                  <w:sz w:val="16"/>
                                  <w:szCs w:val="16"/>
                                </w:rPr>
                                <w:t>North America</w:t>
                              </w:r>
                            </w:smartTag>
                            <w:r w:rsidRPr="00D31384">
                              <w:rPr>
                                <w:rFonts w:ascii="Garamond" w:hAnsi="Garamond"/>
                                <w:sz w:val="16"/>
                                <w:szCs w:val="16"/>
                              </w:rPr>
                              <w:t xml:space="preserve"> and who is regarded as such by the community of which this person claims to be a part or who is recognized by a tribal organization. </w:t>
                            </w:r>
                          </w:p>
                          <w:p w:rsidR="00A83990" w:rsidRPr="00D31384" w:rsidRDefault="00A83990" w:rsidP="00555BA7">
                            <w:pPr>
                              <w:pStyle w:val="NormalWeb"/>
                              <w:spacing w:line="276" w:lineRule="auto"/>
                              <w:jc w:val="both"/>
                              <w:rPr>
                                <w:rFonts w:ascii="Garamond" w:hAnsi="Garamond"/>
                                <w:sz w:val="16"/>
                                <w:szCs w:val="16"/>
                              </w:rPr>
                            </w:pPr>
                            <w:r w:rsidRPr="00D31384">
                              <w:rPr>
                                <w:rFonts w:ascii="Garamond" w:hAnsi="Garamond"/>
                                <w:b/>
                                <w:i/>
                                <w:sz w:val="16"/>
                                <w:szCs w:val="16"/>
                              </w:rPr>
                              <w:t>"Service disabled veteran business"</w:t>
                            </w:r>
                            <w:r w:rsidRPr="00D31384">
                              <w:rPr>
                                <w:rFonts w:ascii="Garamond" w:hAnsi="Garamond"/>
                                <w:sz w:val="16"/>
                                <w:szCs w:val="16"/>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A83990" w:rsidRDefault="00A83990" w:rsidP="00555BA7">
                            <w:pPr>
                              <w:pStyle w:val="NormalWeb"/>
                              <w:spacing w:line="276" w:lineRule="auto"/>
                              <w:ind w:left="720"/>
                              <w:jc w:val="both"/>
                              <w:rPr>
                                <w:rFonts w:ascii="Garamond" w:hAnsi="Garamond"/>
                                <w:sz w:val="16"/>
                                <w:szCs w:val="16"/>
                              </w:rPr>
                            </w:pPr>
                            <w:r w:rsidRPr="00D31384">
                              <w:rPr>
                                <w:rFonts w:ascii="Garamond" w:hAnsi="Garamond"/>
                                <w:b/>
                                <w:sz w:val="16"/>
                                <w:szCs w:val="16"/>
                              </w:rPr>
                              <w:t>"Service disabled veteran"</w:t>
                            </w:r>
                            <w:r w:rsidRPr="00D31384">
                              <w:rPr>
                                <w:rFonts w:ascii="Garamond" w:hAnsi="Garamond"/>
                                <w:sz w:val="16"/>
                                <w:szCs w:val="16"/>
                              </w:rPr>
                              <w:t xml:space="preserve"> means a veteran who (i) served on active duty in the </w:t>
                            </w:r>
                            <w:smartTag w:uri="urn:schemas-microsoft-com:office:smarttags" w:element="place">
                              <w:smartTag w:uri="urn:schemas-microsoft-com:office:smarttags" w:element="country-region">
                                <w:r w:rsidRPr="00D31384">
                                  <w:rPr>
                                    <w:rFonts w:ascii="Garamond" w:hAnsi="Garamond"/>
                                    <w:sz w:val="16"/>
                                    <w:szCs w:val="16"/>
                                  </w:rPr>
                                  <w:t>United States</w:t>
                                </w:r>
                              </w:smartTag>
                            </w:smartTag>
                            <w:r w:rsidRPr="00D31384">
                              <w:rPr>
                                <w:rFonts w:ascii="Garamond" w:hAnsi="Garamond"/>
                                <w:sz w:val="16"/>
                                <w:szCs w:val="16"/>
                              </w:rPr>
                              <w:t xml:space="preserve"> military ground, naval, or air service, (ii) was discharged or released under conditions other than dishonorable, and (iii) has a service-connected disability rating fixed by the United States Department of Veterans Affairs. </w:t>
                            </w:r>
                          </w:p>
                          <w:p w:rsidR="00A83990" w:rsidRPr="003C5E07" w:rsidRDefault="00A83990" w:rsidP="00555BA7">
                            <w:pPr>
                              <w:pStyle w:val="NormalWeb"/>
                              <w:spacing w:line="360" w:lineRule="auto"/>
                              <w:jc w:val="both"/>
                              <w:rPr>
                                <w:rFonts w:ascii="Garamond" w:hAnsi="Garamond"/>
                                <w:sz w:val="16"/>
                                <w:szCs w:val="16"/>
                              </w:rPr>
                            </w:pPr>
                            <w:r>
                              <w:rPr>
                                <w:rFonts w:ascii="Garamond" w:hAnsi="Garamond"/>
                                <w:b/>
                                <w:i/>
                                <w:sz w:val="16"/>
                                <w:szCs w:val="16"/>
                              </w:rPr>
                              <w:t>“Non-SWAM”</w:t>
                            </w:r>
                            <w:r>
                              <w:rPr>
                                <w:rFonts w:ascii="Garamond" w:hAnsi="Garamond"/>
                                <w:sz w:val="16"/>
                                <w:szCs w:val="16"/>
                              </w:rPr>
                              <w:t xml:space="preserve"> means any category other than small, women-owned or minority-owned (i.e., large, non-or not-for-profit, governmental entity).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75pt;margin-top:5.65pt;width:518.65pt;height:39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YQjwIAACMFAAAOAAAAZHJzL2Uyb0RvYy54bWysVNuO2yAQfa/Uf0C8Z22njte21lntpakq&#10;bS/Sbj8AA45RMVAgcbar/nsHnKTptpWqqn7AwAyHmTlnuLjcDRJtuXVCqwZnZylGXFHNhFo3+NPD&#10;alZi5DxRjEiteIMfucOXy5cvLkZT87nutWTcIgBRrh5Ng3vvTZ0kjvZ8IO5MG67A2Gk7EA9Lu06Y&#10;JSOgDzKZp2mRjNoyYzXlzsHu7WTEy4jfdZz6D13nuEeywRCbj6ONYxvGZHlB6rUlphd0Hwb5hygG&#10;IhRceoS6JZ6gjRW/QA2CWu1058+oHhLddYLymANkk6XPsrnvieExFyiOM8cyuf8HS99vP1okWINf&#10;YaTIABQ98J1H13qHilCd0bganO4NuPkdbAPLMVNn7jT97JDSNz1Ra35lrR57ThhEl4WTycnRCccF&#10;kHZ8pxlcQzZeR6BdZ4dQOigGAnRg6fHITAiFwmaxKItyscCIgm2Rptm8iNwlpD4cN9b5N1wPKEwa&#10;bIH6CE+2d86HcEh9cAm3OS0FWwkp48Ku2xtp0ZaATFbxixk8c5MqOCsdjk2I0w5ECXcEW4g30v5U&#10;ZfM8vZ5Xs1VRns/yVb6YVedpOUuz6roq0rzKb1ffQoBZXveCMa7uhOIHCWb531G8b4ZJPFGEaAQq&#10;yyyFMtLBAK+slRNff0w4jd/vEh6Eh+6UYmhweXQidWD5tWJQAlJ7IuQ0T35OJVYc6nH4xwpFTQQZ&#10;TILwu3YXxZcfpNZq9ggisRoohBTgZYFJr+1XjEbo0ga7LxtiOUbyrQKhVVmeh7aOi3xxPoeFPbW0&#10;pxaiKEA12GM0TW/89BRsjBXrHm6apK30FYizE1E2QcVTVHtJQyfGnPavRmj103X0+vG2Lb8DAAD/&#10;/wMAUEsDBBQABgAIAAAAIQBS5L5F3gAAAAoBAAAPAAAAZHJzL2Rvd25yZXYueG1sTI/BTsMwEETv&#10;SPyDtUjcWqekQBviVBVS7xCC1KMbL0lUex1itw35erYnOO7MaPZNvhmdFWccQudJwWKegECqvemo&#10;UVB97GYrECFqMtp6QgU/GGBT3N7kOjP+Qu94LmMjuIRCphW0MfaZlKFu0ekw9z0Se19+cDryOTTS&#10;DPrC5c7KhyR5kk53xB9a3eNri/WxPDkF2+N+uau+q31tp8+3icrlZEav1P3duH0BEXGMf2G44jM6&#10;FMx08CcyQVgFs/SRk6wvUhBXP0lT3nJQ8LxerUEWufw/ofgFAAD//wMAUEsBAi0AFAAGAAgAAAAh&#10;ALaDOJL+AAAA4QEAABMAAAAAAAAAAAAAAAAAAAAAAFtDb250ZW50X1R5cGVzXS54bWxQSwECLQAU&#10;AAYACAAAACEAOP0h/9YAAACUAQAACwAAAAAAAAAAAAAAAAAvAQAAX3JlbHMvLnJlbHNQSwECLQAU&#10;AAYACAAAACEA43SGEI8CAAAjBQAADgAAAAAAAAAAAAAAAAAuAgAAZHJzL2Uyb0RvYy54bWxQSwEC&#10;LQAUAAYACAAAACEAUuS+Rd4AAAAKAQAADwAAAAAAAAAAAAAAAADpBAAAZHJzL2Rvd25yZXYueG1s&#10;UEsFBgAAAAAEAAQA8wAAAPQFAAAAAA==&#10;" stroked="f" strokeweight="3pt">
                <v:stroke linestyle="thinThin"/>
                <v:textbox>
                  <w:txbxContent>
                    <w:p w:rsidR="00A83990" w:rsidRPr="00D31384" w:rsidRDefault="00A83990" w:rsidP="00555BA7">
                      <w:pPr>
                        <w:spacing w:line="276" w:lineRule="auto"/>
                        <w:ind w:firstLine="180"/>
                        <w:jc w:val="center"/>
                        <w:rPr>
                          <w:b/>
                          <w:smallCaps/>
                          <w:sz w:val="16"/>
                          <w:szCs w:val="16"/>
                        </w:rPr>
                      </w:pPr>
                      <w:r w:rsidRPr="00D31384">
                        <w:rPr>
                          <w:b/>
                          <w:smallCaps/>
                          <w:sz w:val="16"/>
                          <w:szCs w:val="16"/>
                        </w:rPr>
                        <w:t>definitions</w:t>
                      </w:r>
                    </w:p>
                    <w:p w:rsidR="00A83990" w:rsidRPr="00D31384" w:rsidRDefault="00A83990" w:rsidP="00555BA7">
                      <w:pPr>
                        <w:spacing w:line="276" w:lineRule="auto"/>
                        <w:ind w:firstLine="180"/>
                        <w:jc w:val="center"/>
                        <w:rPr>
                          <w:b/>
                          <w:smallCaps/>
                          <w:sz w:val="16"/>
                          <w:szCs w:val="16"/>
                        </w:rPr>
                      </w:pPr>
                    </w:p>
                    <w:p w:rsidR="00A83990" w:rsidRPr="00D31384" w:rsidRDefault="00A83990" w:rsidP="00555BA7">
                      <w:pPr>
                        <w:spacing w:line="276" w:lineRule="auto"/>
                        <w:ind w:firstLine="180"/>
                        <w:jc w:val="center"/>
                        <w:rPr>
                          <w:b/>
                          <w:smallCaps/>
                          <w:sz w:val="16"/>
                          <w:szCs w:val="16"/>
                        </w:rPr>
                      </w:pPr>
                      <w:r w:rsidRPr="00D31384">
                        <w:rPr>
                          <w:rFonts w:ascii="Garamond" w:hAnsi="Garamond"/>
                          <w:sz w:val="16"/>
                          <w:szCs w:val="16"/>
                        </w:rPr>
                        <w:t>For the purpose of determining the appropriate business category, the following definitions apply:</w:t>
                      </w:r>
                    </w:p>
                    <w:p w:rsidR="00A83990" w:rsidRPr="00D31384" w:rsidRDefault="00A83990" w:rsidP="00555BA7">
                      <w:pPr>
                        <w:spacing w:line="276" w:lineRule="auto"/>
                        <w:ind w:firstLine="180"/>
                        <w:rPr>
                          <w:rFonts w:ascii="Garamond" w:hAnsi="Garamond"/>
                          <w:sz w:val="16"/>
                          <w:szCs w:val="16"/>
                        </w:rPr>
                      </w:pPr>
                    </w:p>
                    <w:p w:rsidR="00A83990" w:rsidRPr="00D31384" w:rsidRDefault="00A83990" w:rsidP="00555BA7">
                      <w:pPr>
                        <w:pStyle w:val="NormalWeb"/>
                        <w:spacing w:line="276" w:lineRule="auto"/>
                        <w:jc w:val="both"/>
                        <w:rPr>
                          <w:rFonts w:ascii="Garamond" w:hAnsi="Garamond"/>
                          <w:sz w:val="16"/>
                          <w:szCs w:val="16"/>
                        </w:rPr>
                      </w:pPr>
                      <w:r w:rsidRPr="00D31384">
                        <w:rPr>
                          <w:rFonts w:ascii="Garamond" w:hAnsi="Garamond"/>
                          <w:b/>
                          <w:i/>
                          <w:sz w:val="16"/>
                          <w:szCs w:val="16"/>
                        </w:rPr>
                        <w:t>"Small business"</w:t>
                      </w:r>
                      <w:r w:rsidRPr="00D31384">
                        <w:rPr>
                          <w:rFonts w:ascii="Garamond" w:hAnsi="Garamond"/>
                          <w:sz w:val="16"/>
                          <w:szCs w:val="16"/>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A83990" w:rsidRPr="00D31384" w:rsidRDefault="00A83990" w:rsidP="00555BA7">
                      <w:pPr>
                        <w:pStyle w:val="NormalWeb"/>
                        <w:spacing w:line="276" w:lineRule="auto"/>
                        <w:jc w:val="both"/>
                        <w:rPr>
                          <w:rFonts w:ascii="Garamond" w:hAnsi="Garamond"/>
                          <w:sz w:val="16"/>
                          <w:szCs w:val="16"/>
                        </w:rPr>
                      </w:pPr>
                      <w:r w:rsidRPr="00D31384">
                        <w:rPr>
                          <w:rFonts w:ascii="Garamond" w:hAnsi="Garamond"/>
                          <w:b/>
                          <w:i/>
                          <w:sz w:val="16"/>
                          <w:szCs w:val="16"/>
                        </w:rPr>
                        <w:t>"Women-owned business"</w:t>
                      </w:r>
                      <w:r w:rsidRPr="00D31384">
                        <w:rPr>
                          <w:rFonts w:ascii="Garamond" w:hAnsi="Garamond"/>
                          <w:sz w:val="16"/>
                          <w:szCs w:val="16"/>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A83990" w:rsidRPr="00D31384" w:rsidRDefault="00A83990" w:rsidP="00555BA7">
                      <w:pPr>
                        <w:pStyle w:val="NormalWeb"/>
                        <w:spacing w:line="276" w:lineRule="auto"/>
                        <w:jc w:val="both"/>
                        <w:rPr>
                          <w:rFonts w:ascii="Garamond" w:hAnsi="Garamond"/>
                          <w:sz w:val="16"/>
                          <w:szCs w:val="16"/>
                        </w:rPr>
                      </w:pPr>
                      <w:r w:rsidRPr="00D31384">
                        <w:rPr>
                          <w:rFonts w:ascii="Garamond" w:hAnsi="Garamond"/>
                          <w:b/>
                          <w:i/>
                          <w:sz w:val="16"/>
                          <w:szCs w:val="16"/>
                        </w:rPr>
                        <w:t>"Minority-owned business"</w:t>
                      </w:r>
                      <w:r w:rsidRPr="00D31384">
                        <w:rPr>
                          <w:rFonts w:ascii="Garamond" w:hAnsi="Garamond"/>
                          <w:sz w:val="16"/>
                          <w:szCs w:val="16"/>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w:t>
                      </w:r>
                      <w:r>
                        <w:rPr>
                          <w:rFonts w:ascii="Garamond" w:hAnsi="Garamond"/>
                          <w:sz w:val="16"/>
                          <w:szCs w:val="16"/>
                        </w:rPr>
                        <w:t>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rsidR="00A83990" w:rsidRPr="00D31384" w:rsidRDefault="00A83990" w:rsidP="00555BA7">
                      <w:pPr>
                        <w:pStyle w:val="NormalWeb"/>
                        <w:spacing w:line="276" w:lineRule="auto"/>
                        <w:ind w:left="720"/>
                        <w:jc w:val="both"/>
                        <w:rPr>
                          <w:rFonts w:ascii="Garamond" w:hAnsi="Garamond"/>
                          <w:sz w:val="16"/>
                          <w:szCs w:val="16"/>
                        </w:rPr>
                      </w:pPr>
                      <w:r w:rsidRPr="00D31384">
                        <w:rPr>
                          <w:rFonts w:ascii="Garamond" w:hAnsi="Garamond"/>
                          <w:b/>
                          <w:sz w:val="16"/>
                          <w:szCs w:val="16"/>
                        </w:rPr>
                        <w:t>"Minority individual"</w:t>
                      </w:r>
                      <w:r w:rsidRPr="00D31384">
                        <w:rPr>
                          <w:rFonts w:ascii="Garamond" w:hAnsi="Garamond"/>
                          <w:sz w:val="16"/>
                          <w:szCs w:val="16"/>
                        </w:rPr>
                        <w:t xml:space="preserve"> means an individual who is a citizen of the </w:t>
                      </w:r>
                      <w:smartTag w:uri="urn:schemas-microsoft-com:office:smarttags" w:element="place">
                        <w:smartTag w:uri="urn:schemas-microsoft-com:office:smarttags" w:element="country-region">
                          <w:r w:rsidRPr="00D31384">
                            <w:rPr>
                              <w:rFonts w:ascii="Garamond" w:hAnsi="Garamond"/>
                              <w:sz w:val="16"/>
                              <w:szCs w:val="16"/>
                            </w:rPr>
                            <w:t>United States</w:t>
                          </w:r>
                        </w:smartTag>
                      </w:smartTag>
                      <w:r w:rsidRPr="00D31384">
                        <w:rPr>
                          <w:rFonts w:ascii="Garamond" w:hAnsi="Garamond"/>
                          <w:sz w:val="16"/>
                          <w:szCs w:val="16"/>
                        </w:rPr>
                        <w:t xml:space="preserve"> or a legal resident alien and who satisfies one or more of the following definitions: </w:t>
                      </w:r>
                    </w:p>
                    <w:p w:rsidR="00A83990" w:rsidRPr="00D31384" w:rsidRDefault="00A83990" w:rsidP="00555BA7">
                      <w:pPr>
                        <w:pStyle w:val="NormalWeb"/>
                        <w:spacing w:line="276" w:lineRule="auto"/>
                        <w:ind w:left="720"/>
                        <w:jc w:val="both"/>
                        <w:rPr>
                          <w:rFonts w:ascii="Garamond" w:hAnsi="Garamond"/>
                          <w:sz w:val="16"/>
                          <w:szCs w:val="16"/>
                        </w:rPr>
                      </w:pPr>
                      <w:r w:rsidRPr="00D31384">
                        <w:rPr>
                          <w:rFonts w:ascii="Garamond" w:hAnsi="Garamond"/>
                          <w:sz w:val="16"/>
                          <w:szCs w:val="16"/>
                        </w:rPr>
                        <w:t xml:space="preserve">1. "African American" means a person having origins in any of the original peoples of </w:t>
                      </w:r>
                      <w:smartTag w:uri="urn:schemas-microsoft-com:office:smarttags" w:element="place">
                        <w:r w:rsidRPr="00D31384">
                          <w:rPr>
                            <w:rFonts w:ascii="Garamond" w:hAnsi="Garamond"/>
                            <w:sz w:val="16"/>
                            <w:szCs w:val="16"/>
                          </w:rPr>
                          <w:t>Africa</w:t>
                        </w:r>
                      </w:smartTag>
                      <w:r w:rsidRPr="00D31384">
                        <w:rPr>
                          <w:rFonts w:ascii="Garamond" w:hAnsi="Garamond"/>
                          <w:sz w:val="16"/>
                          <w:szCs w:val="16"/>
                        </w:rPr>
                        <w:t xml:space="preserve"> and who is regarded as such by the community of which this person claims to be a part. </w:t>
                      </w:r>
                    </w:p>
                    <w:p w:rsidR="00A83990" w:rsidRPr="00D31384" w:rsidRDefault="00A83990" w:rsidP="00555BA7">
                      <w:pPr>
                        <w:pStyle w:val="NormalWeb"/>
                        <w:spacing w:line="276" w:lineRule="auto"/>
                        <w:ind w:left="720"/>
                        <w:jc w:val="both"/>
                        <w:rPr>
                          <w:rFonts w:ascii="Garamond" w:hAnsi="Garamond"/>
                          <w:sz w:val="16"/>
                          <w:szCs w:val="16"/>
                        </w:rPr>
                      </w:pPr>
                      <w:r w:rsidRPr="00D31384">
                        <w:rPr>
                          <w:rFonts w:ascii="Garamond" w:hAnsi="Garamond"/>
                          <w:sz w:val="16"/>
                          <w:szCs w:val="16"/>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A83990" w:rsidRPr="00D31384" w:rsidRDefault="00A83990" w:rsidP="00555BA7">
                      <w:pPr>
                        <w:pStyle w:val="NormalWeb"/>
                        <w:spacing w:line="276" w:lineRule="auto"/>
                        <w:ind w:left="720"/>
                        <w:jc w:val="both"/>
                        <w:rPr>
                          <w:rFonts w:ascii="Garamond" w:hAnsi="Garamond"/>
                          <w:sz w:val="16"/>
                          <w:szCs w:val="16"/>
                        </w:rPr>
                      </w:pPr>
                      <w:r w:rsidRPr="00D31384">
                        <w:rPr>
                          <w:rFonts w:ascii="Garamond" w:hAnsi="Garamond"/>
                          <w:sz w:val="16"/>
                          <w:szCs w:val="16"/>
                        </w:rPr>
                        <w:t xml:space="preserve">3. "Hispanic American" means a person having origins in any of the Spanish-speaking peoples of </w:t>
                      </w:r>
                      <w:smartTag w:uri="urn:schemas-microsoft-com:office:smarttags" w:element="country-region">
                        <w:r w:rsidRPr="00D31384">
                          <w:rPr>
                            <w:rFonts w:ascii="Garamond" w:hAnsi="Garamond"/>
                            <w:sz w:val="16"/>
                            <w:szCs w:val="16"/>
                          </w:rPr>
                          <w:t>Mexico</w:t>
                        </w:r>
                      </w:smartTag>
                      <w:r w:rsidRPr="00D31384">
                        <w:rPr>
                          <w:rFonts w:ascii="Garamond" w:hAnsi="Garamond"/>
                          <w:sz w:val="16"/>
                          <w:szCs w:val="16"/>
                        </w:rPr>
                        <w:t xml:space="preserve">, South or Central America, or the </w:t>
                      </w:r>
                      <w:smartTag w:uri="urn:schemas-microsoft-com:office:smarttags" w:element="place">
                        <w:smartTag w:uri="urn:schemas-microsoft-com:office:smarttags" w:element="PlaceName">
                          <w:r w:rsidRPr="00D31384">
                            <w:rPr>
                              <w:rFonts w:ascii="Garamond" w:hAnsi="Garamond"/>
                              <w:sz w:val="16"/>
                              <w:szCs w:val="16"/>
                            </w:rPr>
                            <w:t>Caribbean</w:t>
                          </w:r>
                        </w:smartTag>
                        <w:r w:rsidRPr="00D31384">
                          <w:rPr>
                            <w:rFonts w:ascii="Garamond" w:hAnsi="Garamond"/>
                            <w:sz w:val="16"/>
                            <w:szCs w:val="16"/>
                          </w:rPr>
                          <w:t xml:space="preserve"> </w:t>
                        </w:r>
                        <w:smartTag w:uri="urn:schemas-microsoft-com:office:smarttags" w:element="PlaceType">
                          <w:r w:rsidRPr="00D31384">
                            <w:rPr>
                              <w:rFonts w:ascii="Garamond" w:hAnsi="Garamond"/>
                              <w:sz w:val="16"/>
                              <w:szCs w:val="16"/>
                            </w:rPr>
                            <w:t>Islands</w:t>
                          </w:r>
                        </w:smartTag>
                      </w:smartTag>
                      <w:r w:rsidRPr="00D31384">
                        <w:rPr>
                          <w:rFonts w:ascii="Garamond" w:hAnsi="Garamond"/>
                          <w:sz w:val="16"/>
                          <w:szCs w:val="16"/>
                        </w:rPr>
                        <w:t xml:space="preserve"> or other Spanish or Portuguese cultures and who is regarded as such by the community of which this person claims to be a part. </w:t>
                      </w:r>
                    </w:p>
                    <w:p w:rsidR="00A83990" w:rsidRPr="00D31384" w:rsidRDefault="00A83990" w:rsidP="00555BA7">
                      <w:pPr>
                        <w:pStyle w:val="NormalWeb"/>
                        <w:spacing w:line="276" w:lineRule="auto"/>
                        <w:ind w:left="720"/>
                        <w:jc w:val="both"/>
                        <w:rPr>
                          <w:rFonts w:ascii="Garamond" w:hAnsi="Garamond"/>
                          <w:sz w:val="16"/>
                          <w:szCs w:val="16"/>
                        </w:rPr>
                      </w:pPr>
                      <w:r w:rsidRPr="00D31384">
                        <w:rPr>
                          <w:rFonts w:ascii="Garamond" w:hAnsi="Garamond"/>
                          <w:sz w:val="16"/>
                          <w:szCs w:val="16"/>
                        </w:rPr>
                        <w:t xml:space="preserve">4. "Native American" means a person having origins in any of the original peoples of </w:t>
                      </w:r>
                      <w:smartTag w:uri="urn:schemas-microsoft-com:office:smarttags" w:element="place">
                        <w:r w:rsidRPr="00D31384">
                          <w:rPr>
                            <w:rFonts w:ascii="Garamond" w:hAnsi="Garamond"/>
                            <w:sz w:val="16"/>
                            <w:szCs w:val="16"/>
                          </w:rPr>
                          <w:t>North America</w:t>
                        </w:r>
                      </w:smartTag>
                      <w:r w:rsidRPr="00D31384">
                        <w:rPr>
                          <w:rFonts w:ascii="Garamond" w:hAnsi="Garamond"/>
                          <w:sz w:val="16"/>
                          <w:szCs w:val="16"/>
                        </w:rPr>
                        <w:t xml:space="preserve"> and who is regarded as such by the community of which this person claims to be a part or who is recognized by a tribal organization. </w:t>
                      </w:r>
                    </w:p>
                    <w:p w:rsidR="00A83990" w:rsidRPr="00D31384" w:rsidRDefault="00A83990" w:rsidP="00555BA7">
                      <w:pPr>
                        <w:pStyle w:val="NormalWeb"/>
                        <w:spacing w:line="276" w:lineRule="auto"/>
                        <w:jc w:val="both"/>
                        <w:rPr>
                          <w:rFonts w:ascii="Garamond" w:hAnsi="Garamond"/>
                          <w:sz w:val="16"/>
                          <w:szCs w:val="16"/>
                        </w:rPr>
                      </w:pPr>
                      <w:r w:rsidRPr="00D31384">
                        <w:rPr>
                          <w:rFonts w:ascii="Garamond" w:hAnsi="Garamond"/>
                          <w:b/>
                          <w:i/>
                          <w:sz w:val="16"/>
                          <w:szCs w:val="16"/>
                        </w:rPr>
                        <w:t>"Service disabled veteran business"</w:t>
                      </w:r>
                      <w:r w:rsidRPr="00D31384">
                        <w:rPr>
                          <w:rFonts w:ascii="Garamond" w:hAnsi="Garamond"/>
                          <w:sz w:val="16"/>
                          <w:szCs w:val="16"/>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A83990" w:rsidRDefault="00A83990" w:rsidP="00555BA7">
                      <w:pPr>
                        <w:pStyle w:val="NormalWeb"/>
                        <w:spacing w:line="276" w:lineRule="auto"/>
                        <w:ind w:left="720"/>
                        <w:jc w:val="both"/>
                        <w:rPr>
                          <w:rFonts w:ascii="Garamond" w:hAnsi="Garamond"/>
                          <w:sz w:val="16"/>
                          <w:szCs w:val="16"/>
                        </w:rPr>
                      </w:pPr>
                      <w:r w:rsidRPr="00D31384">
                        <w:rPr>
                          <w:rFonts w:ascii="Garamond" w:hAnsi="Garamond"/>
                          <w:b/>
                          <w:sz w:val="16"/>
                          <w:szCs w:val="16"/>
                        </w:rPr>
                        <w:t>"Service disabled veteran"</w:t>
                      </w:r>
                      <w:r w:rsidRPr="00D31384">
                        <w:rPr>
                          <w:rFonts w:ascii="Garamond" w:hAnsi="Garamond"/>
                          <w:sz w:val="16"/>
                          <w:szCs w:val="16"/>
                        </w:rPr>
                        <w:t xml:space="preserve"> means a veteran who (i) served on active duty in the </w:t>
                      </w:r>
                      <w:smartTag w:uri="urn:schemas-microsoft-com:office:smarttags" w:element="place">
                        <w:smartTag w:uri="urn:schemas-microsoft-com:office:smarttags" w:element="country-region">
                          <w:r w:rsidRPr="00D31384">
                            <w:rPr>
                              <w:rFonts w:ascii="Garamond" w:hAnsi="Garamond"/>
                              <w:sz w:val="16"/>
                              <w:szCs w:val="16"/>
                            </w:rPr>
                            <w:t>United States</w:t>
                          </w:r>
                        </w:smartTag>
                      </w:smartTag>
                      <w:r w:rsidRPr="00D31384">
                        <w:rPr>
                          <w:rFonts w:ascii="Garamond" w:hAnsi="Garamond"/>
                          <w:sz w:val="16"/>
                          <w:szCs w:val="16"/>
                        </w:rPr>
                        <w:t xml:space="preserve"> military ground, naval, or air service, (ii) was discharged or released under conditions other than dishonorable, and (iii) has a service-connected disability rating fixed by the United States Department of Veterans Affairs. </w:t>
                      </w:r>
                    </w:p>
                    <w:p w:rsidR="00A83990" w:rsidRPr="003C5E07" w:rsidRDefault="00A83990" w:rsidP="00555BA7">
                      <w:pPr>
                        <w:pStyle w:val="NormalWeb"/>
                        <w:spacing w:line="360" w:lineRule="auto"/>
                        <w:jc w:val="both"/>
                        <w:rPr>
                          <w:rFonts w:ascii="Garamond" w:hAnsi="Garamond"/>
                          <w:sz w:val="16"/>
                          <w:szCs w:val="16"/>
                        </w:rPr>
                      </w:pPr>
                      <w:r>
                        <w:rPr>
                          <w:rFonts w:ascii="Garamond" w:hAnsi="Garamond"/>
                          <w:b/>
                          <w:i/>
                          <w:sz w:val="16"/>
                          <w:szCs w:val="16"/>
                        </w:rPr>
                        <w:t>“Non-SWAM”</w:t>
                      </w:r>
                      <w:r>
                        <w:rPr>
                          <w:rFonts w:ascii="Garamond" w:hAnsi="Garamond"/>
                          <w:sz w:val="16"/>
                          <w:szCs w:val="16"/>
                        </w:rPr>
                        <w:t xml:space="preserve"> means any category other than small, women-owned or minority-owned (i.e., large, non-or not-for-profit, governmental entity). </w:t>
                      </w:r>
                    </w:p>
                  </w:txbxContent>
                </v:textbox>
              </v:shape>
            </w:pict>
          </mc:Fallback>
        </mc:AlternateContent>
      </w:r>
    </w:p>
    <w:p w:rsidR="00555BA7" w:rsidRPr="001323A6" w:rsidRDefault="00555BA7" w:rsidP="00555BA7">
      <w:pPr>
        <w:keepNext/>
        <w:tabs>
          <w:tab w:val="left" w:pos="-720"/>
          <w:tab w:val="left" w:pos="1809"/>
        </w:tabs>
        <w:suppressAutoHyphens/>
        <w:ind w:left="720"/>
        <w:jc w:val="right"/>
        <w:outlineLvl w:val="5"/>
        <w:rPr>
          <w:rFonts w:ascii="Univers" w:hAnsi="Univers"/>
          <w:b/>
          <w:spacing w:val="-3"/>
          <w:sz w:val="22"/>
          <w:szCs w:val="20"/>
        </w:rPr>
      </w:pPr>
    </w:p>
    <w:p w:rsidR="00555BA7" w:rsidRPr="001323A6" w:rsidRDefault="00555BA7" w:rsidP="00555BA7"/>
    <w:p w:rsidR="00555BA7" w:rsidRPr="001323A6" w:rsidRDefault="00555BA7" w:rsidP="00555BA7"/>
    <w:p w:rsidR="00555BA7" w:rsidRPr="001323A6" w:rsidRDefault="00555BA7" w:rsidP="00555BA7"/>
    <w:p w:rsidR="00555BA7" w:rsidRPr="001323A6" w:rsidRDefault="00555BA7" w:rsidP="00555BA7"/>
    <w:p w:rsidR="00555BA7" w:rsidRPr="001323A6" w:rsidRDefault="00555BA7" w:rsidP="00555BA7"/>
    <w:p w:rsidR="00555BA7" w:rsidRPr="001323A6" w:rsidRDefault="00555BA7" w:rsidP="00555BA7">
      <w:pPr>
        <w:rPr>
          <w:rFonts w:ascii="Arial" w:hAnsi="Arial" w:cs="Arial"/>
        </w:rPr>
      </w:pPr>
    </w:p>
    <w:p w:rsidR="00555BA7" w:rsidRPr="00FE54AD" w:rsidRDefault="00555BA7" w:rsidP="00555BA7">
      <w:pPr>
        <w:jc w:val="center"/>
        <w:outlineLvl w:val="0"/>
      </w:pPr>
    </w:p>
    <w:p w:rsidR="00555BA7" w:rsidRPr="00FE54AD" w:rsidRDefault="00555BA7" w:rsidP="00555BA7">
      <w:pPr>
        <w:numPr>
          <w:ilvl w:val="6"/>
          <w:numId w:val="0"/>
        </w:numPr>
        <w:tabs>
          <w:tab w:val="num" w:pos="3600"/>
        </w:tabs>
        <w:spacing w:before="60" w:after="60"/>
        <w:ind w:left="3600" w:hanging="720"/>
        <w:outlineLvl w:val="5"/>
        <w:rPr>
          <w:bCs/>
          <w:szCs w:val="22"/>
        </w:rPr>
      </w:pPr>
    </w:p>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555BA7" w:rsidRPr="00FE54AD" w:rsidRDefault="00555BA7" w:rsidP="00555BA7"/>
    <w:p w:rsidR="00244733" w:rsidRDefault="00244733" w:rsidP="00244733">
      <w:pPr>
        <w:jc w:val="center"/>
        <w:rPr>
          <w:rFonts w:ascii="Arial" w:hAnsi="Arial" w:cs="Arial"/>
          <w:b/>
          <w:bCs/>
        </w:rPr>
      </w:pPr>
      <w:r w:rsidRPr="00244444">
        <w:rPr>
          <w:rFonts w:ascii="Arial" w:hAnsi="Arial" w:cs="Arial"/>
          <w:b/>
          <w:bCs/>
        </w:rPr>
        <w:t xml:space="preserve">ATTACHMENT </w:t>
      </w:r>
      <w:r w:rsidR="003025FF">
        <w:rPr>
          <w:rFonts w:ascii="Arial" w:hAnsi="Arial" w:cs="Arial"/>
          <w:b/>
          <w:bCs/>
        </w:rPr>
        <w:t>C</w:t>
      </w:r>
    </w:p>
    <w:p w:rsidR="00244733" w:rsidRPr="00244444" w:rsidRDefault="00244733" w:rsidP="00D17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244444">
        <w:rPr>
          <w:rFonts w:ascii="Arial" w:hAnsi="Arial" w:cs="Arial"/>
          <w:b/>
          <w:bCs/>
        </w:rPr>
        <w:t>PROPRIETARY/CONFIDENTIAL INFORMATION IDENTIFICATION</w:t>
      </w:r>
    </w:p>
    <w:p w:rsidR="00244733" w:rsidRDefault="00244733" w:rsidP="00244733">
      <w:pPr>
        <w:jc w:val="center"/>
        <w:rPr>
          <w:rFonts w:ascii="Arial" w:hAnsi="Arial" w:cs="Arial"/>
          <w:b/>
          <w:bCs/>
        </w:rPr>
      </w:pPr>
    </w:p>
    <w:p w:rsidR="000439B0" w:rsidRPr="00244444" w:rsidRDefault="000439B0" w:rsidP="00244733">
      <w:pPr>
        <w:jc w:val="center"/>
        <w:rPr>
          <w:rFonts w:ascii="Arial" w:hAnsi="Arial" w:cs="Arial"/>
          <w:b/>
          <w:bCs/>
        </w:rPr>
      </w:pPr>
    </w:p>
    <w:p w:rsidR="00244733" w:rsidRPr="00244444" w:rsidRDefault="00244733" w:rsidP="00244733">
      <w:pPr>
        <w:rPr>
          <w:rFonts w:ascii="Arial" w:hAnsi="Arial" w:cs="Arial"/>
          <w:b/>
          <w:bCs/>
        </w:rPr>
      </w:pPr>
      <w:r w:rsidRPr="00244444">
        <w:rPr>
          <w:rFonts w:ascii="Arial" w:hAnsi="Arial" w:cs="Arial"/>
          <w:b/>
          <w:bCs/>
        </w:rPr>
        <w:t>NAME OF FIRM/OFFEROR: ______________________________</w:t>
      </w:r>
    </w:p>
    <w:p w:rsidR="00244733" w:rsidRPr="00244444" w:rsidRDefault="00244733" w:rsidP="00244733">
      <w:pPr>
        <w:pStyle w:val="BodyText"/>
        <w:rPr>
          <w:rFonts w:ascii="Arial" w:hAnsi="Arial" w:cs="Arial"/>
        </w:rPr>
      </w:pPr>
    </w:p>
    <w:p w:rsidR="00244733" w:rsidRPr="004917BD" w:rsidRDefault="00244733" w:rsidP="003F415A">
      <w:pPr>
        <w:pStyle w:val="BodyText"/>
        <w:jc w:val="both"/>
        <w:rPr>
          <w:rFonts w:ascii="Arial" w:hAnsi="Arial" w:cs="Arial"/>
          <w:sz w:val="22"/>
          <w:szCs w:val="22"/>
        </w:rPr>
      </w:pPr>
      <w:r w:rsidRPr="004917BD">
        <w:rPr>
          <w:rFonts w:ascii="Arial" w:hAnsi="Arial" w:cs="Arial"/>
          <w:sz w:val="22"/>
          <w:szCs w:val="22"/>
        </w:rPr>
        <w:t>Trade secrets or proprietary information submitted by an Offeror shall not be subject to public disclosure under the Virginia Freedom of Information Act; however, the Offeror must invoke the protections of §2.2-4342F of the Code of Virginia, in writing, either before or at the time the data or other material is submitted.  The written notice must specifically identify the data or materials to be protected including the section of the proposal in which it is contained and the page numbers, and states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Offeror refuses to withdraw such a classification designation, the proposal will be rejected.</w:t>
      </w:r>
    </w:p>
    <w:p w:rsidR="00244733" w:rsidRPr="00244444" w:rsidRDefault="00244733" w:rsidP="003F415A">
      <w:pPr>
        <w:jc w:val="both"/>
        <w:rPr>
          <w:rFonts w:ascii="Arial" w:hAnsi="Arial" w:cs="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615"/>
        <w:gridCol w:w="5405"/>
      </w:tblGrid>
      <w:tr w:rsidR="00244733" w:rsidRPr="00244444" w:rsidTr="00244733">
        <w:trPr>
          <w:trHeight w:val="552"/>
        </w:trPr>
        <w:tc>
          <w:tcPr>
            <w:tcW w:w="2700" w:type="dxa"/>
          </w:tcPr>
          <w:p w:rsidR="00244733" w:rsidRPr="00244444" w:rsidRDefault="00244733" w:rsidP="00244733">
            <w:pPr>
              <w:jc w:val="both"/>
              <w:rPr>
                <w:rFonts w:ascii="Arial" w:hAnsi="Arial" w:cs="Arial"/>
                <w:b/>
                <w:bCs/>
              </w:rPr>
            </w:pPr>
            <w:r w:rsidRPr="00244444">
              <w:rPr>
                <w:rFonts w:ascii="Arial" w:hAnsi="Arial" w:cs="Arial"/>
                <w:b/>
                <w:bCs/>
              </w:rPr>
              <w:t>SECTION/TITLE</w:t>
            </w:r>
          </w:p>
        </w:tc>
        <w:tc>
          <w:tcPr>
            <w:tcW w:w="1615" w:type="dxa"/>
          </w:tcPr>
          <w:p w:rsidR="00244733" w:rsidRPr="00244444" w:rsidRDefault="00244733" w:rsidP="00244733">
            <w:pPr>
              <w:jc w:val="both"/>
              <w:rPr>
                <w:rFonts w:ascii="Arial" w:hAnsi="Arial" w:cs="Arial"/>
                <w:b/>
                <w:bCs/>
              </w:rPr>
            </w:pPr>
            <w:r w:rsidRPr="00244444">
              <w:rPr>
                <w:rFonts w:ascii="Arial" w:hAnsi="Arial" w:cs="Arial"/>
                <w:b/>
                <w:bCs/>
              </w:rPr>
              <w:t>PAGE NUMBER(S)</w:t>
            </w:r>
          </w:p>
        </w:tc>
        <w:tc>
          <w:tcPr>
            <w:tcW w:w="5405" w:type="dxa"/>
          </w:tcPr>
          <w:p w:rsidR="00244733" w:rsidRPr="00244444" w:rsidRDefault="00244733" w:rsidP="00244733">
            <w:pPr>
              <w:jc w:val="center"/>
              <w:rPr>
                <w:rFonts w:ascii="Arial" w:hAnsi="Arial" w:cs="Arial"/>
                <w:b/>
                <w:bCs/>
              </w:rPr>
            </w:pPr>
            <w:r w:rsidRPr="00244444">
              <w:rPr>
                <w:rFonts w:ascii="Arial" w:hAnsi="Arial" w:cs="Arial"/>
                <w:b/>
                <w:bCs/>
              </w:rPr>
              <w:t>REASON(S) FOR WITHHOLDING FROM DISCLOSURE</w:t>
            </w:r>
          </w:p>
        </w:tc>
      </w:tr>
      <w:tr w:rsidR="00244733" w:rsidRPr="00244444" w:rsidTr="00244733">
        <w:trPr>
          <w:trHeight w:val="553"/>
        </w:trPr>
        <w:tc>
          <w:tcPr>
            <w:tcW w:w="2700" w:type="dxa"/>
          </w:tcPr>
          <w:p w:rsidR="00244733" w:rsidRPr="00244444" w:rsidRDefault="00244733" w:rsidP="00244733">
            <w:pPr>
              <w:jc w:val="both"/>
              <w:rPr>
                <w:rFonts w:ascii="Arial" w:hAnsi="Arial" w:cs="Arial"/>
              </w:rPr>
            </w:pPr>
          </w:p>
        </w:tc>
        <w:tc>
          <w:tcPr>
            <w:tcW w:w="1615" w:type="dxa"/>
          </w:tcPr>
          <w:p w:rsidR="00244733" w:rsidRPr="00244444" w:rsidRDefault="00244733" w:rsidP="00244733">
            <w:pPr>
              <w:jc w:val="both"/>
              <w:rPr>
                <w:rFonts w:ascii="Arial" w:hAnsi="Arial" w:cs="Arial"/>
              </w:rPr>
            </w:pPr>
          </w:p>
        </w:tc>
        <w:tc>
          <w:tcPr>
            <w:tcW w:w="5405" w:type="dxa"/>
          </w:tcPr>
          <w:p w:rsidR="00244733" w:rsidRPr="00244444" w:rsidRDefault="00244733" w:rsidP="00244733">
            <w:pPr>
              <w:jc w:val="both"/>
              <w:rPr>
                <w:rFonts w:ascii="Arial" w:hAnsi="Arial" w:cs="Arial"/>
              </w:rPr>
            </w:pPr>
          </w:p>
        </w:tc>
      </w:tr>
      <w:tr w:rsidR="00244733" w:rsidRPr="00244444" w:rsidTr="00244733">
        <w:trPr>
          <w:trHeight w:val="552"/>
        </w:trPr>
        <w:tc>
          <w:tcPr>
            <w:tcW w:w="2700" w:type="dxa"/>
          </w:tcPr>
          <w:p w:rsidR="00244733" w:rsidRPr="00244444" w:rsidRDefault="00244733" w:rsidP="00244733">
            <w:pPr>
              <w:jc w:val="both"/>
              <w:rPr>
                <w:rFonts w:ascii="Arial" w:hAnsi="Arial" w:cs="Arial"/>
              </w:rPr>
            </w:pPr>
          </w:p>
        </w:tc>
        <w:tc>
          <w:tcPr>
            <w:tcW w:w="1615" w:type="dxa"/>
          </w:tcPr>
          <w:p w:rsidR="00244733" w:rsidRPr="00244444" w:rsidRDefault="00244733" w:rsidP="00244733">
            <w:pPr>
              <w:jc w:val="both"/>
              <w:rPr>
                <w:rFonts w:ascii="Arial" w:hAnsi="Arial" w:cs="Arial"/>
              </w:rPr>
            </w:pPr>
          </w:p>
        </w:tc>
        <w:tc>
          <w:tcPr>
            <w:tcW w:w="5405" w:type="dxa"/>
          </w:tcPr>
          <w:p w:rsidR="00244733" w:rsidRPr="00244444" w:rsidRDefault="00244733" w:rsidP="00244733">
            <w:pPr>
              <w:jc w:val="both"/>
              <w:rPr>
                <w:rFonts w:ascii="Arial" w:hAnsi="Arial" w:cs="Arial"/>
              </w:rPr>
            </w:pPr>
          </w:p>
        </w:tc>
      </w:tr>
      <w:tr w:rsidR="00244733" w:rsidRPr="00244444" w:rsidTr="00244733">
        <w:trPr>
          <w:trHeight w:val="553"/>
        </w:trPr>
        <w:tc>
          <w:tcPr>
            <w:tcW w:w="2700" w:type="dxa"/>
          </w:tcPr>
          <w:p w:rsidR="00244733" w:rsidRPr="00244444" w:rsidRDefault="00244733" w:rsidP="00244733">
            <w:pPr>
              <w:jc w:val="both"/>
              <w:rPr>
                <w:rFonts w:ascii="Arial" w:hAnsi="Arial" w:cs="Arial"/>
              </w:rPr>
            </w:pPr>
          </w:p>
        </w:tc>
        <w:tc>
          <w:tcPr>
            <w:tcW w:w="1615" w:type="dxa"/>
          </w:tcPr>
          <w:p w:rsidR="00244733" w:rsidRPr="00244444" w:rsidRDefault="00244733" w:rsidP="00244733">
            <w:pPr>
              <w:jc w:val="both"/>
              <w:rPr>
                <w:rFonts w:ascii="Arial" w:hAnsi="Arial" w:cs="Arial"/>
              </w:rPr>
            </w:pPr>
          </w:p>
        </w:tc>
        <w:tc>
          <w:tcPr>
            <w:tcW w:w="5405" w:type="dxa"/>
          </w:tcPr>
          <w:p w:rsidR="00244733" w:rsidRPr="00244444" w:rsidRDefault="00244733" w:rsidP="00244733">
            <w:pPr>
              <w:jc w:val="both"/>
              <w:rPr>
                <w:rFonts w:ascii="Arial" w:hAnsi="Arial" w:cs="Arial"/>
              </w:rPr>
            </w:pPr>
          </w:p>
        </w:tc>
      </w:tr>
      <w:tr w:rsidR="00244733" w:rsidRPr="00244444" w:rsidTr="00244733">
        <w:trPr>
          <w:trHeight w:val="552"/>
        </w:trPr>
        <w:tc>
          <w:tcPr>
            <w:tcW w:w="2700" w:type="dxa"/>
          </w:tcPr>
          <w:p w:rsidR="00244733" w:rsidRPr="00244444" w:rsidRDefault="00244733" w:rsidP="00244733">
            <w:pPr>
              <w:jc w:val="both"/>
              <w:rPr>
                <w:rFonts w:ascii="Arial" w:hAnsi="Arial" w:cs="Arial"/>
              </w:rPr>
            </w:pPr>
          </w:p>
        </w:tc>
        <w:tc>
          <w:tcPr>
            <w:tcW w:w="1615" w:type="dxa"/>
          </w:tcPr>
          <w:p w:rsidR="00244733" w:rsidRPr="00244444" w:rsidRDefault="00244733" w:rsidP="00244733">
            <w:pPr>
              <w:jc w:val="both"/>
              <w:rPr>
                <w:rFonts w:ascii="Arial" w:hAnsi="Arial" w:cs="Arial"/>
              </w:rPr>
            </w:pPr>
          </w:p>
        </w:tc>
        <w:tc>
          <w:tcPr>
            <w:tcW w:w="5405" w:type="dxa"/>
          </w:tcPr>
          <w:p w:rsidR="00244733" w:rsidRPr="00244444" w:rsidRDefault="00244733" w:rsidP="00244733">
            <w:pPr>
              <w:jc w:val="both"/>
              <w:rPr>
                <w:rFonts w:ascii="Arial" w:hAnsi="Arial" w:cs="Arial"/>
              </w:rPr>
            </w:pPr>
          </w:p>
        </w:tc>
      </w:tr>
      <w:tr w:rsidR="00244733" w:rsidRPr="00244444" w:rsidTr="00244733">
        <w:trPr>
          <w:trHeight w:val="553"/>
        </w:trPr>
        <w:tc>
          <w:tcPr>
            <w:tcW w:w="2700" w:type="dxa"/>
          </w:tcPr>
          <w:p w:rsidR="00244733" w:rsidRPr="00244444" w:rsidRDefault="00244733" w:rsidP="00244733">
            <w:pPr>
              <w:jc w:val="both"/>
              <w:rPr>
                <w:rFonts w:ascii="Arial" w:hAnsi="Arial" w:cs="Arial"/>
              </w:rPr>
            </w:pPr>
          </w:p>
        </w:tc>
        <w:tc>
          <w:tcPr>
            <w:tcW w:w="1615" w:type="dxa"/>
          </w:tcPr>
          <w:p w:rsidR="00244733" w:rsidRPr="00244444" w:rsidRDefault="00244733" w:rsidP="00244733">
            <w:pPr>
              <w:jc w:val="both"/>
              <w:rPr>
                <w:rFonts w:ascii="Arial" w:hAnsi="Arial" w:cs="Arial"/>
              </w:rPr>
            </w:pPr>
          </w:p>
        </w:tc>
        <w:tc>
          <w:tcPr>
            <w:tcW w:w="5405" w:type="dxa"/>
          </w:tcPr>
          <w:p w:rsidR="00244733" w:rsidRPr="00244444" w:rsidRDefault="00244733" w:rsidP="00244733">
            <w:pPr>
              <w:jc w:val="both"/>
              <w:rPr>
                <w:rFonts w:ascii="Arial" w:hAnsi="Arial" w:cs="Arial"/>
              </w:rPr>
            </w:pPr>
          </w:p>
        </w:tc>
      </w:tr>
      <w:tr w:rsidR="00244733" w:rsidRPr="00244444" w:rsidTr="00244733">
        <w:trPr>
          <w:trHeight w:val="552"/>
        </w:trPr>
        <w:tc>
          <w:tcPr>
            <w:tcW w:w="2700" w:type="dxa"/>
          </w:tcPr>
          <w:p w:rsidR="00244733" w:rsidRPr="00244444" w:rsidRDefault="00244733" w:rsidP="00244733">
            <w:pPr>
              <w:jc w:val="both"/>
              <w:rPr>
                <w:rFonts w:ascii="Arial" w:hAnsi="Arial" w:cs="Arial"/>
              </w:rPr>
            </w:pPr>
          </w:p>
        </w:tc>
        <w:tc>
          <w:tcPr>
            <w:tcW w:w="1615" w:type="dxa"/>
          </w:tcPr>
          <w:p w:rsidR="00244733" w:rsidRPr="00244444" w:rsidRDefault="00244733" w:rsidP="00244733">
            <w:pPr>
              <w:jc w:val="both"/>
              <w:rPr>
                <w:rFonts w:ascii="Arial" w:hAnsi="Arial" w:cs="Arial"/>
              </w:rPr>
            </w:pPr>
          </w:p>
        </w:tc>
        <w:tc>
          <w:tcPr>
            <w:tcW w:w="5405" w:type="dxa"/>
          </w:tcPr>
          <w:p w:rsidR="00244733" w:rsidRPr="00244444" w:rsidRDefault="00244733" w:rsidP="00244733">
            <w:pPr>
              <w:jc w:val="both"/>
              <w:rPr>
                <w:rFonts w:ascii="Arial" w:hAnsi="Arial" w:cs="Arial"/>
              </w:rPr>
            </w:pPr>
          </w:p>
        </w:tc>
      </w:tr>
      <w:tr w:rsidR="00244733" w:rsidRPr="00244444" w:rsidTr="00244733">
        <w:trPr>
          <w:trHeight w:val="553"/>
        </w:trPr>
        <w:tc>
          <w:tcPr>
            <w:tcW w:w="2700" w:type="dxa"/>
          </w:tcPr>
          <w:p w:rsidR="00244733" w:rsidRPr="00244444" w:rsidRDefault="00244733" w:rsidP="00244733">
            <w:pPr>
              <w:jc w:val="both"/>
              <w:rPr>
                <w:rFonts w:ascii="Arial" w:hAnsi="Arial" w:cs="Arial"/>
              </w:rPr>
            </w:pPr>
          </w:p>
        </w:tc>
        <w:tc>
          <w:tcPr>
            <w:tcW w:w="1615" w:type="dxa"/>
          </w:tcPr>
          <w:p w:rsidR="00244733" w:rsidRPr="00244444" w:rsidRDefault="00244733" w:rsidP="00244733">
            <w:pPr>
              <w:jc w:val="both"/>
              <w:rPr>
                <w:rFonts w:ascii="Arial" w:hAnsi="Arial" w:cs="Arial"/>
              </w:rPr>
            </w:pPr>
          </w:p>
        </w:tc>
        <w:tc>
          <w:tcPr>
            <w:tcW w:w="5405" w:type="dxa"/>
          </w:tcPr>
          <w:p w:rsidR="00244733" w:rsidRPr="00244444" w:rsidRDefault="00244733" w:rsidP="00244733">
            <w:pPr>
              <w:jc w:val="both"/>
              <w:rPr>
                <w:rFonts w:ascii="Arial" w:hAnsi="Arial" w:cs="Arial"/>
              </w:rPr>
            </w:pPr>
          </w:p>
        </w:tc>
      </w:tr>
      <w:tr w:rsidR="00244733" w:rsidRPr="00244444" w:rsidTr="00244733">
        <w:trPr>
          <w:trHeight w:val="552"/>
        </w:trPr>
        <w:tc>
          <w:tcPr>
            <w:tcW w:w="2700" w:type="dxa"/>
          </w:tcPr>
          <w:p w:rsidR="00244733" w:rsidRPr="00244444" w:rsidRDefault="00244733" w:rsidP="00244733">
            <w:pPr>
              <w:jc w:val="both"/>
              <w:rPr>
                <w:rFonts w:ascii="Arial" w:hAnsi="Arial" w:cs="Arial"/>
              </w:rPr>
            </w:pPr>
          </w:p>
        </w:tc>
        <w:tc>
          <w:tcPr>
            <w:tcW w:w="1615" w:type="dxa"/>
          </w:tcPr>
          <w:p w:rsidR="00244733" w:rsidRPr="00244444" w:rsidRDefault="00244733" w:rsidP="00244733">
            <w:pPr>
              <w:jc w:val="both"/>
              <w:rPr>
                <w:rFonts w:ascii="Arial" w:hAnsi="Arial" w:cs="Arial"/>
              </w:rPr>
            </w:pPr>
          </w:p>
        </w:tc>
        <w:tc>
          <w:tcPr>
            <w:tcW w:w="5405" w:type="dxa"/>
          </w:tcPr>
          <w:p w:rsidR="00244733" w:rsidRPr="00244444" w:rsidRDefault="00244733" w:rsidP="00244733">
            <w:pPr>
              <w:jc w:val="both"/>
              <w:rPr>
                <w:rFonts w:ascii="Arial" w:hAnsi="Arial" w:cs="Arial"/>
              </w:rPr>
            </w:pPr>
          </w:p>
        </w:tc>
      </w:tr>
      <w:tr w:rsidR="00244733" w:rsidRPr="00244444" w:rsidTr="00244733">
        <w:trPr>
          <w:trHeight w:val="553"/>
        </w:trPr>
        <w:tc>
          <w:tcPr>
            <w:tcW w:w="2700" w:type="dxa"/>
          </w:tcPr>
          <w:p w:rsidR="00244733" w:rsidRPr="00244444" w:rsidRDefault="00244733" w:rsidP="00244733">
            <w:pPr>
              <w:jc w:val="both"/>
              <w:rPr>
                <w:rFonts w:ascii="Arial" w:hAnsi="Arial" w:cs="Arial"/>
              </w:rPr>
            </w:pPr>
          </w:p>
        </w:tc>
        <w:tc>
          <w:tcPr>
            <w:tcW w:w="1615" w:type="dxa"/>
          </w:tcPr>
          <w:p w:rsidR="00244733" w:rsidRPr="00244444" w:rsidRDefault="00244733" w:rsidP="00244733">
            <w:pPr>
              <w:jc w:val="both"/>
              <w:rPr>
                <w:rFonts w:ascii="Arial" w:hAnsi="Arial" w:cs="Arial"/>
              </w:rPr>
            </w:pPr>
          </w:p>
        </w:tc>
        <w:tc>
          <w:tcPr>
            <w:tcW w:w="5405" w:type="dxa"/>
          </w:tcPr>
          <w:p w:rsidR="00244733" w:rsidRPr="00244444" w:rsidRDefault="00244733" w:rsidP="00244733">
            <w:pPr>
              <w:jc w:val="both"/>
              <w:rPr>
                <w:rFonts w:ascii="Arial" w:hAnsi="Arial" w:cs="Arial"/>
              </w:rPr>
            </w:pPr>
          </w:p>
        </w:tc>
      </w:tr>
      <w:tr w:rsidR="00244733" w:rsidRPr="00244444" w:rsidTr="00244733">
        <w:trPr>
          <w:trHeight w:val="553"/>
        </w:trPr>
        <w:tc>
          <w:tcPr>
            <w:tcW w:w="2700" w:type="dxa"/>
          </w:tcPr>
          <w:p w:rsidR="00244733" w:rsidRPr="00244444" w:rsidRDefault="00244733" w:rsidP="00244733">
            <w:pPr>
              <w:jc w:val="both"/>
              <w:rPr>
                <w:rFonts w:ascii="Arial" w:hAnsi="Arial" w:cs="Arial"/>
              </w:rPr>
            </w:pPr>
          </w:p>
        </w:tc>
        <w:tc>
          <w:tcPr>
            <w:tcW w:w="1615" w:type="dxa"/>
          </w:tcPr>
          <w:p w:rsidR="00244733" w:rsidRPr="00244444" w:rsidRDefault="00244733" w:rsidP="00244733">
            <w:pPr>
              <w:jc w:val="both"/>
              <w:rPr>
                <w:rFonts w:ascii="Arial" w:hAnsi="Arial" w:cs="Arial"/>
              </w:rPr>
            </w:pPr>
          </w:p>
        </w:tc>
        <w:tc>
          <w:tcPr>
            <w:tcW w:w="5405" w:type="dxa"/>
          </w:tcPr>
          <w:p w:rsidR="00244733" w:rsidRPr="00244444" w:rsidRDefault="00244733" w:rsidP="00244733">
            <w:pPr>
              <w:jc w:val="both"/>
              <w:rPr>
                <w:rFonts w:ascii="Arial" w:hAnsi="Arial" w:cs="Arial"/>
              </w:rPr>
            </w:pPr>
          </w:p>
        </w:tc>
      </w:tr>
    </w:tbl>
    <w:p w:rsidR="00244733" w:rsidRDefault="00244733" w:rsidP="00244733">
      <w:pPr>
        <w:jc w:val="both"/>
        <w:rPr>
          <w:rFonts w:ascii="Arial" w:hAnsi="Arial" w:cs="Arial"/>
        </w:rPr>
      </w:pPr>
    </w:p>
    <w:p w:rsidR="003025FF" w:rsidRDefault="003025FF">
      <w:pPr>
        <w:rPr>
          <w:rFonts w:ascii="Arial" w:hAnsi="Arial" w:cs="Arial"/>
          <w:b/>
        </w:rPr>
      </w:pPr>
      <w:r>
        <w:rPr>
          <w:rFonts w:ascii="Arial" w:hAnsi="Arial" w:cs="Arial"/>
          <w:b/>
        </w:rPr>
        <w:br w:type="page"/>
      </w:r>
    </w:p>
    <w:p w:rsidR="00216F98" w:rsidRPr="00066664" w:rsidRDefault="00216F98" w:rsidP="005548E4">
      <w:pPr>
        <w:jc w:val="center"/>
        <w:rPr>
          <w:rFonts w:ascii="Arial" w:hAnsi="Arial" w:cs="Arial"/>
          <w:b/>
          <w:bCs/>
        </w:rPr>
      </w:pPr>
      <w:r>
        <w:rPr>
          <w:rFonts w:ascii="Arial" w:hAnsi="Arial" w:cs="Arial"/>
          <w:b/>
          <w:bCs/>
        </w:rPr>
        <w:t xml:space="preserve">ATTACHMENT </w:t>
      </w:r>
      <w:r w:rsidR="003025FF">
        <w:rPr>
          <w:rFonts w:ascii="Arial" w:hAnsi="Arial" w:cs="Arial"/>
          <w:b/>
          <w:bCs/>
        </w:rPr>
        <w:t>D</w:t>
      </w:r>
    </w:p>
    <w:p w:rsidR="00216F98" w:rsidRPr="00724F65" w:rsidRDefault="00216F98" w:rsidP="00216F98">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216F98" w:rsidRPr="00724F65" w:rsidRDefault="00216F98" w:rsidP="00216F98">
      <w:pPr>
        <w:jc w:val="center"/>
        <w:rPr>
          <w:rFonts w:ascii="Arial" w:hAnsi="Arial" w:cs="Arial"/>
          <w:b/>
          <w:u w:val="single"/>
        </w:rPr>
      </w:pPr>
      <w:r w:rsidRPr="00724F65">
        <w:rPr>
          <w:rFonts w:ascii="Arial" w:hAnsi="Arial" w:cs="Arial"/>
          <w:b/>
          <w:u w:val="single"/>
        </w:rPr>
        <w:t>REGISTRATION INFORMATION</w:t>
      </w:r>
    </w:p>
    <w:p w:rsidR="00216F98" w:rsidRPr="00724F65" w:rsidRDefault="00216F98" w:rsidP="00216F98">
      <w:pPr>
        <w:rPr>
          <w:rFonts w:ascii="Arial" w:hAnsi="Arial" w:cs="Arial"/>
        </w:rPr>
      </w:pPr>
    </w:p>
    <w:p w:rsidR="00216F98" w:rsidRPr="00724F65" w:rsidRDefault="00216F98" w:rsidP="00216F98">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216F98" w:rsidRPr="00724F65" w:rsidRDefault="00216F98" w:rsidP="00216F98">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216F98" w:rsidRPr="00724F65" w:rsidRDefault="00216F98" w:rsidP="00216F98">
      <w:pPr>
        <w:ind w:right="-540"/>
        <w:rPr>
          <w:rFonts w:ascii="Arial" w:hAnsi="Arial" w:cs="Arial"/>
          <w:b/>
        </w:rPr>
      </w:pPr>
    </w:p>
    <w:p w:rsidR="00216F98" w:rsidRPr="00724F65" w:rsidRDefault="00216F98" w:rsidP="00216F98">
      <w:pPr>
        <w:rPr>
          <w:rFonts w:ascii="Arial" w:eastAsia="MS Mincho" w:hAnsi="Arial" w:cs="Arial"/>
        </w:rPr>
      </w:pPr>
      <w:r w:rsidRPr="00724F65">
        <w:rPr>
          <w:rFonts w:ascii="Arial" w:eastAsia="MS Mincho" w:hAnsi="Arial" w:cs="Arial"/>
        </w:rPr>
        <w:t xml:space="preserve">□ </w:t>
      </w:r>
      <w:r w:rsidR="007806BA">
        <w:rPr>
          <w:rFonts w:ascii="Arial" w:eastAsia="MS Mincho" w:hAnsi="Arial" w:cs="Arial"/>
        </w:rPr>
        <w:tab/>
      </w:r>
      <w:r w:rsidRPr="00724F65">
        <w:rPr>
          <w:rFonts w:ascii="Arial" w:eastAsia="MS Mincho" w:hAnsi="Arial" w:cs="Arial"/>
        </w:rPr>
        <w:t xml:space="preserve">is a corporation or other business entity with the following SCC identification number:  </w:t>
      </w:r>
      <w:r w:rsidR="007806BA">
        <w:rPr>
          <w:rFonts w:ascii="Arial" w:eastAsia="MS Mincho" w:hAnsi="Arial" w:cs="Arial"/>
        </w:rPr>
        <w:tab/>
      </w:r>
      <w:r w:rsidRPr="00724F65">
        <w:rPr>
          <w:rFonts w:ascii="Arial" w:eastAsia="MS Mincho" w:hAnsi="Arial" w:cs="Arial"/>
        </w:rPr>
        <w:t xml:space="preserve">________________________________ </w:t>
      </w:r>
      <w:r w:rsidRPr="00724F65">
        <w:rPr>
          <w:rFonts w:ascii="Arial" w:eastAsia="MS Mincho" w:hAnsi="Arial" w:cs="Arial"/>
          <w:b/>
        </w:rPr>
        <w:t>-OR-</w:t>
      </w:r>
    </w:p>
    <w:p w:rsidR="00216F98" w:rsidRPr="00724F65" w:rsidRDefault="00216F98" w:rsidP="00216F98">
      <w:pPr>
        <w:rPr>
          <w:rFonts w:ascii="Arial" w:eastAsia="MS Mincho" w:hAnsi="Arial" w:cs="Arial"/>
        </w:rPr>
      </w:pPr>
    </w:p>
    <w:p w:rsidR="00216F98" w:rsidRPr="00724F65" w:rsidRDefault="00216F98" w:rsidP="00216F98">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is not a corporation, limited liability company, limited partnership, registered limited liability partnership, or business trust </w:t>
      </w:r>
      <w:r w:rsidRPr="00724F65">
        <w:rPr>
          <w:rFonts w:ascii="Arial" w:eastAsia="MS Mincho" w:hAnsi="Arial" w:cs="Arial"/>
          <w:b/>
        </w:rPr>
        <w:t>-OR-</w:t>
      </w:r>
    </w:p>
    <w:p w:rsidR="00216F98" w:rsidRPr="00724F65" w:rsidRDefault="00216F98" w:rsidP="00216F98">
      <w:pPr>
        <w:rPr>
          <w:rFonts w:ascii="Arial" w:eastAsia="MS Mincho" w:hAnsi="Arial" w:cs="Arial"/>
        </w:rPr>
      </w:pPr>
    </w:p>
    <w:p w:rsidR="00216F98" w:rsidRPr="00724F65" w:rsidRDefault="00C8006C" w:rsidP="00216F98">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fferor in Virginia that is needed in order to assemble, maintain, and repair goods in accordance with the contracts by which such goods were sold and s</w:t>
      </w:r>
      <w:r>
        <w:rPr>
          <w:rFonts w:ascii="Arial" w:eastAsia="MS Mincho" w:hAnsi="Arial" w:cs="Arial"/>
        </w:rPr>
        <w:t xml:space="preserve">hipped into Virginia from </w:t>
      </w:r>
      <w:proofErr w:type="spellStart"/>
      <w:r w:rsidR="00FE1D57">
        <w:rPr>
          <w:rFonts w:ascii="Arial" w:eastAsia="MS Mincho" w:hAnsi="Arial" w:cs="Arial"/>
        </w:rPr>
        <w:t>Offer</w:t>
      </w:r>
      <w:r w:rsidR="00FE1D57" w:rsidRPr="00724F65">
        <w:rPr>
          <w:rFonts w:ascii="Arial" w:eastAsia="MS Mincho" w:hAnsi="Arial" w:cs="Arial"/>
        </w:rPr>
        <w:t>or’s</w:t>
      </w:r>
      <w:proofErr w:type="spellEnd"/>
      <w:r w:rsidRPr="00724F65">
        <w:rPr>
          <w:rFonts w:ascii="Arial" w:eastAsia="MS Mincho" w:hAnsi="Arial" w:cs="Arial"/>
        </w:rPr>
        <w:t xml:space="preserve"> out-of-state location) </w:t>
      </w:r>
      <w:r w:rsidRPr="00724F65">
        <w:rPr>
          <w:rFonts w:ascii="Arial" w:eastAsia="MS Mincho" w:hAnsi="Arial" w:cs="Arial"/>
          <w:b/>
        </w:rPr>
        <w:t>-OR-</w:t>
      </w:r>
    </w:p>
    <w:p w:rsidR="00216F98" w:rsidRPr="00724F65" w:rsidRDefault="00216F98" w:rsidP="00216F98">
      <w:pPr>
        <w:rPr>
          <w:rFonts w:ascii="Arial" w:eastAsia="MS Mincho" w:hAnsi="Arial" w:cs="Arial"/>
        </w:rPr>
      </w:pPr>
    </w:p>
    <w:p w:rsidR="00216F98" w:rsidRPr="00724F65" w:rsidRDefault="00216F98" w:rsidP="00216F98">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proofErr w:type="spellStart"/>
      <w:r>
        <w:rPr>
          <w:rFonts w:ascii="Arial" w:eastAsia="MS Mincho" w:hAnsi="Arial" w:cs="Arial"/>
        </w:rPr>
        <w:t>O</w:t>
      </w:r>
      <w:r w:rsidRPr="00724F65">
        <w:rPr>
          <w:rFonts w:ascii="Arial" w:eastAsia="MS Mincho" w:hAnsi="Arial" w:cs="Arial"/>
        </w:rPr>
        <w:t>fferor’s</w:t>
      </w:r>
      <w:proofErr w:type="spellEnd"/>
      <w:r w:rsidRPr="00724F65">
        <w:rPr>
          <w:rFonts w:ascii="Arial" w:eastAsia="MS Mincho" w:hAnsi="Arial" w:cs="Arial"/>
        </w:rPr>
        <w:t xml:space="preserve">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216F98" w:rsidRPr="00724F65" w:rsidRDefault="00216F98" w:rsidP="00216F98">
      <w:pPr>
        <w:rPr>
          <w:rFonts w:ascii="Arial" w:eastAsia="MS Mincho" w:hAnsi="Arial" w:cs="Arial"/>
        </w:rPr>
      </w:pPr>
    </w:p>
    <w:p w:rsidR="00216F98" w:rsidRPr="00724F65" w:rsidRDefault="00216F98" w:rsidP="00216F98">
      <w:pPr>
        <w:rPr>
          <w:rFonts w:ascii="Arial" w:eastAsia="MS Mincho" w:hAnsi="Arial" w:cs="Arial"/>
        </w:rPr>
      </w:pPr>
    </w:p>
    <w:p w:rsidR="00216F98" w:rsidRPr="00724F65" w:rsidRDefault="00216F98" w:rsidP="00216F98">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216F98" w:rsidRPr="009C7568" w:rsidRDefault="00216F98" w:rsidP="00216F98">
      <w:pPr>
        <w:ind w:right="36" w:firstLine="720"/>
        <w:jc w:val="center"/>
        <w:rPr>
          <w:rFonts w:ascii="Arial" w:hAnsi="Arial" w:cs="Arial"/>
          <w:b/>
          <w:bCs/>
        </w:rPr>
      </w:pPr>
    </w:p>
    <w:p w:rsidR="00595C14" w:rsidRPr="009C7568" w:rsidRDefault="00595C14" w:rsidP="00216F98">
      <w:pPr>
        <w:ind w:right="36" w:firstLine="720"/>
        <w:jc w:val="center"/>
        <w:rPr>
          <w:rFonts w:ascii="Arial" w:hAnsi="Arial" w:cs="Arial"/>
          <w:b/>
          <w:bCs/>
        </w:rPr>
      </w:pPr>
    </w:p>
    <w:p w:rsidR="00595C14" w:rsidRPr="009C7568" w:rsidRDefault="00595C14" w:rsidP="00216F98">
      <w:pPr>
        <w:ind w:right="36" w:firstLine="720"/>
        <w:jc w:val="center"/>
        <w:rPr>
          <w:rFonts w:ascii="Arial" w:hAnsi="Arial" w:cs="Arial"/>
          <w:b/>
          <w:bCs/>
        </w:rPr>
      </w:pPr>
    </w:p>
    <w:p w:rsidR="00101F4B" w:rsidRPr="00101F4B" w:rsidRDefault="00BD32D0" w:rsidP="00101F4B">
      <w:pPr>
        <w:jc w:val="center"/>
        <w:rPr>
          <w:rFonts w:ascii="Arial" w:hAnsi="Arial"/>
          <w:b/>
          <w:sz w:val="22"/>
          <w:szCs w:val="22"/>
        </w:rPr>
      </w:pPr>
      <w:r>
        <w:rPr>
          <w:rFonts w:ascii="Arial" w:hAnsi="Arial" w:cs="Arial"/>
          <w:b/>
          <w:bCs/>
          <w:color w:val="FF0000"/>
        </w:rPr>
        <w:br w:type="page"/>
      </w:r>
      <w:r w:rsidR="00101F4B" w:rsidRPr="00101F4B">
        <w:rPr>
          <w:rFonts w:ascii="Arial" w:hAnsi="Arial" w:cs="Arial"/>
          <w:b/>
          <w:bCs/>
        </w:rPr>
        <w:t>A</w:t>
      </w:r>
      <w:r w:rsidR="00D05781">
        <w:rPr>
          <w:rFonts w:ascii="Arial" w:hAnsi="Arial" w:cs="Arial"/>
          <w:b/>
          <w:bCs/>
        </w:rPr>
        <w:t xml:space="preserve">TTACHMENT </w:t>
      </w:r>
      <w:r w:rsidR="00101F4B" w:rsidRPr="00101F4B">
        <w:rPr>
          <w:rFonts w:ascii="Arial" w:hAnsi="Arial" w:cs="Arial"/>
          <w:b/>
          <w:bCs/>
        </w:rPr>
        <w:t>E</w:t>
      </w:r>
    </w:p>
    <w:p w:rsidR="00101F4B" w:rsidRPr="00A952FE" w:rsidRDefault="00101F4B" w:rsidP="00101F4B">
      <w:pPr>
        <w:pStyle w:val="TxBrc35"/>
        <w:tabs>
          <w:tab w:val="left" w:pos="204"/>
        </w:tabs>
        <w:spacing w:line="240" w:lineRule="auto"/>
        <w:outlineLvl w:val="0"/>
        <w:rPr>
          <w:rFonts w:ascii="Arial" w:hAnsi="Arial"/>
          <w:b/>
          <w:sz w:val="22"/>
          <w:szCs w:val="22"/>
          <w:u w:val="single"/>
        </w:rPr>
      </w:pPr>
      <w:r w:rsidRPr="00A952FE">
        <w:rPr>
          <w:rFonts w:ascii="Arial" w:hAnsi="Arial"/>
          <w:b/>
          <w:sz w:val="22"/>
          <w:szCs w:val="22"/>
          <w:u w:val="single"/>
        </w:rPr>
        <w:t>SUBMITTAL OF REFERENCES</w:t>
      </w:r>
    </w:p>
    <w:p w:rsidR="00101F4B" w:rsidRPr="00737E39" w:rsidRDefault="00101F4B" w:rsidP="00101F4B">
      <w:pPr>
        <w:pStyle w:val="TxBrp40"/>
        <w:spacing w:line="555" w:lineRule="exact"/>
        <w:rPr>
          <w:rFonts w:ascii="Arial" w:hAnsi="Arial"/>
          <w:b/>
          <w:sz w:val="22"/>
          <w:szCs w:val="22"/>
        </w:rPr>
      </w:pPr>
      <w:r w:rsidRPr="00737E39">
        <w:rPr>
          <w:rFonts w:ascii="Arial" w:hAnsi="Arial"/>
          <w:b/>
          <w:sz w:val="22"/>
          <w:szCs w:val="22"/>
        </w:rPr>
        <w:t xml:space="preserve">Reference #1 </w:t>
      </w:r>
    </w:p>
    <w:p w:rsidR="00101F4B" w:rsidRPr="00737E39" w:rsidRDefault="00101F4B" w:rsidP="00101F4B">
      <w:pPr>
        <w:pStyle w:val="TxBrp40"/>
        <w:spacing w:line="555" w:lineRule="exact"/>
        <w:outlineLvl w:val="0"/>
        <w:rPr>
          <w:rFonts w:ascii="Arial" w:hAnsi="Arial"/>
          <w:sz w:val="22"/>
          <w:szCs w:val="22"/>
        </w:rPr>
      </w:pPr>
      <w:r w:rsidRPr="00737E39">
        <w:rPr>
          <w:rFonts w:ascii="Arial" w:hAnsi="Arial"/>
          <w:sz w:val="22"/>
          <w:szCs w:val="22"/>
        </w:rPr>
        <w:t>Name of firm: ______________________________________________________________________</w:t>
      </w:r>
    </w:p>
    <w:p w:rsidR="00101F4B" w:rsidRDefault="00101F4B" w:rsidP="00101F4B">
      <w:pPr>
        <w:pStyle w:val="TxBrp40"/>
        <w:spacing w:line="555" w:lineRule="exact"/>
        <w:outlineLvl w:val="0"/>
        <w:rPr>
          <w:rFonts w:ascii="Arial" w:hAnsi="Arial"/>
          <w:sz w:val="22"/>
          <w:szCs w:val="22"/>
        </w:rPr>
      </w:pPr>
      <w:r w:rsidRPr="00737E39">
        <w:rPr>
          <w:rFonts w:ascii="Arial" w:hAnsi="Arial"/>
          <w:sz w:val="22"/>
          <w:szCs w:val="22"/>
        </w:rPr>
        <w:t>Description of work: ________________________</w:t>
      </w:r>
      <w:r>
        <w:rPr>
          <w:rFonts w:ascii="Arial" w:hAnsi="Arial"/>
          <w:sz w:val="22"/>
          <w:szCs w:val="22"/>
        </w:rPr>
        <w:t>_________________________________________</w:t>
      </w:r>
    </w:p>
    <w:p w:rsidR="00101F4B" w:rsidRPr="00737E39" w:rsidRDefault="00101F4B" w:rsidP="00101F4B">
      <w:pPr>
        <w:pStyle w:val="TxBrp40"/>
        <w:spacing w:line="555" w:lineRule="exact"/>
        <w:outlineLvl w:val="0"/>
        <w:rPr>
          <w:rFonts w:ascii="Arial" w:hAnsi="Arial"/>
          <w:sz w:val="22"/>
          <w:szCs w:val="22"/>
        </w:rPr>
      </w:pPr>
      <w:r>
        <w:rPr>
          <w:rFonts w:ascii="Arial" w:hAnsi="Arial"/>
          <w:sz w:val="22"/>
          <w:szCs w:val="22"/>
        </w:rPr>
        <w:t>_________________________________________________________________________________</w:t>
      </w:r>
    </w:p>
    <w:p w:rsidR="00101F4B" w:rsidRPr="00737E39" w:rsidRDefault="00101F4B" w:rsidP="00101F4B">
      <w:pPr>
        <w:pStyle w:val="TxBrp40"/>
        <w:spacing w:line="555" w:lineRule="exact"/>
        <w:rPr>
          <w:rFonts w:ascii="Arial" w:hAnsi="Arial"/>
          <w:sz w:val="22"/>
          <w:szCs w:val="22"/>
        </w:rPr>
      </w:pPr>
      <w:r w:rsidRPr="00737E39">
        <w:rPr>
          <w:rFonts w:ascii="Arial" w:hAnsi="Arial"/>
          <w:sz w:val="22"/>
          <w:szCs w:val="22"/>
        </w:rPr>
        <w:t>Name of Contact Person: ___________________</w:t>
      </w:r>
      <w:r>
        <w:rPr>
          <w:rFonts w:ascii="Arial" w:hAnsi="Arial"/>
          <w:sz w:val="22"/>
          <w:szCs w:val="22"/>
        </w:rPr>
        <w:t>______________________</w:t>
      </w:r>
    </w:p>
    <w:p w:rsidR="00101F4B" w:rsidRPr="00737E39" w:rsidRDefault="00101F4B" w:rsidP="00101F4B">
      <w:pPr>
        <w:pStyle w:val="TxBrp40"/>
        <w:spacing w:line="555" w:lineRule="exact"/>
        <w:outlineLvl w:val="0"/>
        <w:rPr>
          <w:rFonts w:ascii="Arial" w:hAnsi="Arial"/>
          <w:sz w:val="22"/>
          <w:szCs w:val="22"/>
        </w:rPr>
      </w:pPr>
      <w:r w:rsidRPr="00737E39">
        <w:rPr>
          <w:rFonts w:ascii="Arial" w:hAnsi="Arial"/>
          <w:sz w:val="22"/>
          <w:szCs w:val="22"/>
        </w:rPr>
        <w:t>Telephone Number: _______________________</w:t>
      </w:r>
      <w:r>
        <w:rPr>
          <w:rFonts w:ascii="Arial" w:hAnsi="Arial"/>
          <w:sz w:val="22"/>
          <w:szCs w:val="22"/>
        </w:rPr>
        <w:t>______________________</w:t>
      </w:r>
    </w:p>
    <w:p w:rsidR="00101F4B" w:rsidRPr="00737E39" w:rsidRDefault="00101F4B" w:rsidP="00101F4B">
      <w:pPr>
        <w:pStyle w:val="TxBrp40"/>
        <w:spacing w:line="555" w:lineRule="exact"/>
        <w:outlineLvl w:val="0"/>
        <w:rPr>
          <w:rFonts w:ascii="Arial" w:hAnsi="Arial"/>
          <w:sz w:val="22"/>
          <w:szCs w:val="22"/>
        </w:rPr>
      </w:pPr>
      <w:r w:rsidRPr="00737E39">
        <w:rPr>
          <w:rFonts w:ascii="Arial" w:hAnsi="Arial"/>
          <w:sz w:val="22"/>
          <w:szCs w:val="22"/>
        </w:rPr>
        <w:t>Dates work performed: _____________________</w:t>
      </w:r>
      <w:r>
        <w:rPr>
          <w:rFonts w:ascii="Arial" w:hAnsi="Arial"/>
          <w:sz w:val="22"/>
          <w:szCs w:val="22"/>
        </w:rPr>
        <w:t>______________________</w:t>
      </w:r>
    </w:p>
    <w:p w:rsidR="00101F4B" w:rsidRDefault="00101F4B" w:rsidP="00101F4B">
      <w:pPr>
        <w:pStyle w:val="TxBrp40"/>
        <w:spacing w:line="240" w:lineRule="auto"/>
        <w:rPr>
          <w:rFonts w:ascii="Arial" w:hAnsi="Arial"/>
          <w:b/>
          <w:sz w:val="22"/>
          <w:szCs w:val="22"/>
        </w:rPr>
      </w:pPr>
    </w:p>
    <w:p w:rsidR="00101F4B" w:rsidRDefault="00101F4B" w:rsidP="00101F4B">
      <w:pPr>
        <w:pStyle w:val="TxBrp40"/>
        <w:spacing w:line="240" w:lineRule="auto"/>
        <w:rPr>
          <w:rFonts w:ascii="Arial" w:hAnsi="Arial"/>
          <w:b/>
          <w:sz w:val="22"/>
          <w:szCs w:val="22"/>
        </w:rPr>
      </w:pPr>
    </w:p>
    <w:p w:rsidR="00101F4B" w:rsidRPr="00737E39" w:rsidRDefault="00101F4B" w:rsidP="00101F4B">
      <w:pPr>
        <w:pStyle w:val="TxBrp40"/>
        <w:spacing w:line="240" w:lineRule="auto"/>
        <w:rPr>
          <w:rFonts w:ascii="Arial" w:hAnsi="Arial"/>
          <w:b/>
          <w:sz w:val="22"/>
          <w:szCs w:val="22"/>
        </w:rPr>
      </w:pPr>
      <w:r w:rsidRPr="00737E39">
        <w:rPr>
          <w:rFonts w:ascii="Arial" w:hAnsi="Arial"/>
          <w:b/>
          <w:sz w:val="22"/>
          <w:szCs w:val="22"/>
        </w:rPr>
        <w:t xml:space="preserve">Reference #2 </w:t>
      </w:r>
    </w:p>
    <w:p w:rsidR="00101F4B" w:rsidRPr="00737E39" w:rsidRDefault="00101F4B" w:rsidP="00101F4B">
      <w:pPr>
        <w:pStyle w:val="TxBrp40"/>
        <w:spacing w:line="555" w:lineRule="exact"/>
        <w:outlineLvl w:val="0"/>
        <w:rPr>
          <w:rFonts w:ascii="Arial" w:hAnsi="Arial"/>
          <w:sz w:val="22"/>
          <w:szCs w:val="22"/>
        </w:rPr>
      </w:pPr>
      <w:r w:rsidRPr="00737E39">
        <w:rPr>
          <w:rFonts w:ascii="Arial" w:hAnsi="Arial"/>
          <w:sz w:val="22"/>
          <w:szCs w:val="22"/>
        </w:rPr>
        <w:t>Name of firm: ______________________________________________________________________</w:t>
      </w:r>
    </w:p>
    <w:p w:rsidR="00101F4B" w:rsidRDefault="00101F4B" w:rsidP="00101F4B">
      <w:pPr>
        <w:pStyle w:val="TxBrp40"/>
        <w:spacing w:line="555" w:lineRule="exact"/>
        <w:outlineLvl w:val="0"/>
        <w:rPr>
          <w:rFonts w:ascii="Arial" w:hAnsi="Arial"/>
          <w:sz w:val="22"/>
          <w:szCs w:val="22"/>
        </w:rPr>
      </w:pPr>
      <w:r w:rsidRPr="00737E39">
        <w:rPr>
          <w:rFonts w:ascii="Arial" w:hAnsi="Arial"/>
          <w:sz w:val="22"/>
          <w:szCs w:val="22"/>
        </w:rPr>
        <w:t>Description of work: ________________________</w:t>
      </w:r>
      <w:r>
        <w:rPr>
          <w:rFonts w:ascii="Arial" w:hAnsi="Arial"/>
          <w:sz w:val="22"/>
          <w:szCs w:val="22"/>
        </w:rPr>
        <w:t>_________________________________________</w:t>
      </w:r>
    </w:p>
    <w:p w:rsidR="00101F4B" w:rsidRPr="00737E39" w:rsidRDefault="00101F4B" w:rsidP="00101F4B">
      <w:pPr>
        <w:pStyle w:val="TxBrp40"/>
        <w:spacing w:line="555" w:lineRule="exact"/>
        <w:outlineLvl w:val="0"/>
        <w:rPr>
          <w:rFonts w:ascii="Arial" w:hAnsi="Arial"/>
          <w:sz w:val="22"/>
          <w:szCs w:val="22"/>
        </w:rPr>
      </w:pPr>
      <w:r>
        <w:rPr>
          <w:rFonts w:ascii="Arial" w:hAnsi="Arial"/>
          <w:sz w:val="22"/>
          <w:szCs w:val="22"/>
        </w:rPr>
        <w:t>_________________________________________________________________________________</w:t>
      </w:r>
    </w:p>
    <w:p w:rsidR="00101F4B" w:rsidRPr="00737E39" w:rsidRDefault="00101F4B" w:rsidP="00101F4B">
      <w:pPr>
        <w:pStyle w:val="TxBrp40"/>
        <w:spacing w:line="555" w:lineRule="exact"/>
        <w:rPr>
          <w:rFonts w:ascii="Arial" w:hAnsi="Arial"/>
          <w:sz w:val="22"/>
          <w:szCs w:val="22"/>
        </w:rPr>
      </w:pPr>
      <w:r w:rsidRPr="00737E39">
        <w:rPr>
          <w:rFonts w:ascii="Arial" w:hAnsi="Arial"/>
          <w:sz w:val="22"/>
          <w:szCs w:val="22"/>
        </w:rPr>
        <w:t>Name of Contact Person: ___________________</w:t>
      </w:r>
      <w:r>
        <w:rPr>
          <w:rFonts w:ascii="Arial" w:hAnsi="Arial"/>
          <w:sz w:val="22"/>
          <w:szCs w:val="22"/>
        </w:rPr>
        <w:t>______________________</w:t>
      </w:r>
    </w:p>
    <w:p w:rsidR="00101F4B" w:rsidRPr="00737E39" w:rsidRDefault="00101F4B" w:rsidP="00101F4B">
      <w:pPr>
        <w:pStyle w:val="TxBrp40"/>
        <w:spacing w:line="555" w:lineRule="exact"/>
        <w:outlineLvl w:val="0"/>
        <w:rPr>
          <w:rFonts w:ascii="Arial" w:hAnsi="Arial"/>
          <w:sz w:val="22"/>
          <w:szCs w:val="22"/>
        </w:rPr>
      </w:pPr>
      <w:r w:rsidRPr="00737E39">
        <w:rPr>
          <w:rFonts w:ascii="Arial" w:hAnsi="Arial"/>
          <w:sz w:val="22"/>
          <w:szCs w:val="22"/>
        </w:rPr>
        <w:t>Telephone Number: _______________________</w:t>
      </w:r>
      <w:r>
        <w:rPr>
          <w:rFonts w:ascii="Arial" w:hAnsi="Arial"/>
          <w:sz w:val="22"/>
          <w:szCs w:val="22"/>
        </w:rPr>
        <w:t>______________________</w:t>
      </w:r>
    </w:p>
    <w:p w:rsidR="00101F4B" w:rsidRPr="00737E39" w:rsidRDefault="00101F4B" w:rsidP="00101F4B">
      <w:pPr>
        <w:pStyle w:val="TxBrp40"/>
        <w:spacing w:line="555" w:lineRule="exact"/>
        <w:outlineLvl w:val="0"/>
        <w:rPr>
          <w:rFonts w:ascii="Arial" w:hAnsi="Arial"/>
          <w:sz w:val="22"/>
          <w:szCs w:val="22"/>
        </w:rPr>
      </w:pPr>
      <w:r w:rsidRPr="00737E39">
        <w:rPr>
          <w:rFonts w:ascii="Arial" w:hAnsi="Arial"/>
          <w:sz w:val="22"/>
          <w:szCs w:val="22"/>
        </w:rPr>
        <w:t>Dates work performed: _____________________</w:t>
      </w:r>
      <w:r>
        <w:rPr>
          <w:rFonts w:ascii="Arial" w:hAnsi="Arial"/>
          <w:sz w:val="22"/>
          <w:szCs w:val="22"/>
        </w:rPr>
        <w:t>______________________</w:t>
      </w:r>
    </w:p>
    <w:p w:rsidR="00101F4B" w:rsidRDefault="00101F4B" w:rsidP="00101F4B">
      <w:pPr>
        <w:pStyle w:val="TxBrp40"/>
        <w:spacing w:line="240" w:lineRule="auto"/>
        <w:rPr>
          <w:rFonts w:ascii="Arial" w:hAnsi="Arial"/>
          <w:b/>
          <w:sz w:val="22"/>
          <w:szCs w:val="22"/>
        </w:rPr>
      </w:pPr>
    </w:p>
    <w:p w:rsidR="00101F4B" w:rsidRDefault="00101F4B" w:rsidP="00101F4B">
      <w:pPr>
        <w:pStyle w:val="TxBrp40"/>
        <w:spacing w:line="240" w:lineRule="auto"/>
        <w:rPr>
          <w:rFonts w:ascii="Arial" w:hAnsi="Arial"/>
          <w:b/>
          <w:sz w:val="22"/>
          <w:szCs w:val="22"/>
        </w:rPr>
      </w:pPr>
    </w:p>
    <w:p w:rsidR="00101F4B" w:rsidRPr="00737E39" w:rsidRDefault="00101F4B" w:rsidP="00101F4B">
      <w:pPr>
        <w:pStyle w:val="TxBrp40"/>
        <w:spacing w:line="240" w:lineRule="auto"/>
        <w:rPr>
          <w:rFonts w:ascii="Arial" w:hAnsi="Arial"/>
          <w:b/>
          <w:sz w:val="22"/>
          <w:szCs w:val="22"/>
        </w:rPr>
      </w:pPr>
      <w:r w:rsidRPr="00737E39">
        <w:rPr>
          <w:rFonts w:ascii="Arial" w:hAnsi="Arial"/>
          <w:b/>
          <w:sz w:val="22"/>
          <w:szCs w:val="22"/>
        </w:rPr>
        <w:t xml:space="preserve">Reference #3 </w:t>
      </w:r>
    </w:p>
    <w:p w:rsidR="00101F4B" w:rsidRPr="00737E39" w:rsidRDefault="00101F4B" w:rsidP="00101F4B">
      <w:pPr>
        <w:pStyle w:val="TxBrp40"/>
        <w:spacing w:line="555" w:lineRule="exact"/>
        <w:outlineLvl w:val="0"/>
        <w:rPr>
          <w:rFonts w:ascii="Arial" w:hAnsi="Arial"/>
          <w:sz w:val="22"/>
          <w:szCs w:val="22"/>
        </w:rPr>
      </w:pPr>
      <w:r w:rsidRPr="00737E39">
        <w:rPr>
          <w:rFonts w:ascii="Arial" w:hAnsi="Arial"/>
          <w:sz w:val="22"/>
          <w:szCs w:val="22"/>
        </w:rPr>
        <w:t>Name of firm: ______________________________________________________________________</w:t>
      </w:r>
    </w:p>
    <w:p w:rsidR="00101F4B" w:rsidRDefault="00101F4B" w:rsidP="00101F4B">
      <w:pPr>
        <w:pStyle w:val="TxBrp40"/>
        <w:spacing w:line="555" w:lineRule="exact"/>
        <w:outlineLvl w:val="0"/>
        <w:rPr>
          <w:rFonts w:ascii="Arial" w:hAnsi="Arial"/>
          <w:sz w:val="22"/>
          <w:szCs w:val="22"/>
        </w:rPr>
      </w:pPr>
      <w:r w:rsidRPr="00737E39">
        <w:rPr>
          <w:rFonts w:ascii="Arial" w:hAnsi="Arial"/>
          <w:sz w:val="22"/>
          <w:szCs w:val="22"/>
        </w:rPr>
        <w:t>Description of work: ________________________</w:t>
      </w:r>
      <w:r>
        <w:rPr>
          <w:rFonts w:ascii="Arial" w:hAnsi="Arial"/>
          <w:sz w:val="22"/>
          <w:szCs w:val="22"/>
        </w:rPr>
        <w:t>_________________________________________</w:t>
      </w:r>
    </w:p>
    <w:p w:rsidR="00101F4B" w:rsidRPr="00737E39" w:rsidRDefault="00101F4B" w:rsidP="00101F4B">
      <w:pPr>
        <w:pStyle w:val="TxBrp40"/>
        <w:spacing w:line="555" w:lineRule="exact"/>
        <w:outlineLvl w:val="0"/>
        <w:rPr>
          <w:rFonts w:ascii="Arial" w:hAnsi="Arial"/>
          <w:sz w:val="22"/>
          <w:szCs w:val="22"/>
        </w:rPr>
      </w:pPr>
      <w:r>
        <w:rPr>
          <w:rFonts w:ascii="Arial" w:hAnsi="Arial"/>
          <w:sz w:val="22"/>
          <w:szCs w:val="22"/>
        </w:rPr>
        <w:t>_________________________________________________________________________________</w:t>
      </w:r>
    </w:p>
    <w:p w:rsidR="00101F4B" w:rsidRPr="00737E39" w:rsidRDefault="00101F4B" w:rsidP="00101F4B">
      <w:pPr>
        <w:pStyle w:val="TxBrp40"/>
        <w:spacing w:line="555" w:lineRule="exact"/>
        <w:rPr>
          <w:rFonts w:ascii="Arial" w:hAnsi="Arial"/>
          <w:sz w:val="22"/>
          <w:szCs w:val="22"/>
        </w:rPr>
      </w:pPr>
      <w:r w:rsidRPr="00737E39">
        <w:rPr>
          <w:rFonts w:ascii="Arial" w:hAnsi="Arial"/>
          <w:sz w:val="22"/>
          <w:szCs w:val="22"/>
        </w:rPr>
        <w:t>Name of Contact Person: ___________________</w:t>
      </w:r>
      <w:r>
        <w:rPr>
          <w:rFonts w:ascii="Arial" w:hAnsi="Arial"/>
          <w:sz w:val="22"/>
          <w:szCs w:val="22"/>
        </w:rPr>
        <w:t>______________________</w:t>
      </w:r>
    </w:p>
    <w:p w:rsidR="00101F4B" w:rsidRPr="00737E39" w:rsidRDefault="00101F4B" w:rsidP="00101F4B">
      <w:pPr>
        <w:pStyle w:val="TxBrp40"/>
        <w:spacing w:line="555" w:lineRule="exact"/>
        <w:outlineLvl w:val="0"/>
        <w:rPr>
          <w:rFonts w:ascii="Arial" w:hAnsi="Arial"/>
          <w:sz w:val="22"/>
          <w:szCs w:val="22"/>
        </w:rPr>
      </w:pPr>
      <w:r w:rsidRPr="00737E39">
        <w:rPr>
          <w:rFonts w:ascii="Arial" w:hAnsi="Arial"/>
          <w:sz w:val="22"/>
          <w:szCs w:val="22"/>
        </w:rPr>
        <w:t>Telephone Number: _______________________</w:t>
      </w:r>
      <w:r>
        <w:rPr>
          <w:rFonts w:ascii="Arial" w:hAnsi="Arial"/>
          <w:sz w:val="22"/>
          <w:szCs w:val="22"/>
        </w:rPr>
        <w:t>______________________</w:t>
      </w:r>
    </w:p>
    <w:p w:rsidR="00101F4B" w:rsidRPr="00737E39" w:rsidRDefault="00101F4B" w:rsidP="00101F4B">
      <w:pPr>
        <w:pStyle w:val="TxBrp40"/>
        <w:spacing w:line="555" w:lineRule="exact"/>
        <w:outlineLvl w:val="0"/>
        <w:rPr>
          <w:rFonts w:ascii="Arial" w:hAnsi="Arial"/>
          <w:sz w:val="22"/>
          <w:szCs w:val="22"/>
        </w:rPr>
      </w:pPr>
      <w:r w:rsidRPr="00737E39">
        <w:rPr>
          <w:rFonts w:ascii="Arial" w:hAnsi="Arial"/>
          <w:sz w:val="22"/>
          <w:szCs w:val="22"/>
        </w:rPr>
        <w:t>Dates work performed: _____________________</w:t>
      </w:r>
      <w:r>
        <w:rPr>
          <w:rFonts w:ascii="Arial" w:hAnsi="Arial"/>
          <w:sz w:val="22"/>
          <w:szCs w:val="22"/>
        </w:rPr>
        <w:t>______________________</w:t>
      </w:r>
    </w:p>
    <w:p w:rsidR="00101F4B" w:rsidRDefault="00101F4B" w:rsidP="00101F4B">
      <w:pPr>
        <w:tabs>
          <w:tab w:val="left" w:pos="0"/>
        </w:tabs>
        <w:suppressAutoHyphens/>
      </w:pPr>
    </w:p>
    <w:p w:rsidR="00101F4B" w:rsidRDefault="00101F4B" w:rsidP="00101F4B">
      <w:pPr>
        <w:tabs>
          <w:tab w:val="left" w:pos="0"/>
        </w:tabs>
        <w:suppressAutoHyphens/>
        <w:jc w:val="center"/>
        <w:rPr>
          <w:rFonts w:ascii="Arial" w:hAnsi="Arial" w:cs="Arial"/>
          <w:b/>
          <w:bCs/>
        </w:rPr>
      </w:pPr>
      <w:r w:rsidRPr="003B079D">
        <w:rPr>
          <w:rFonts w:ascii="Arial" w:hAnsi="Arial" w:cs="Arial"/>
          <w:b/>
          <w:bCs/>
        </w:rPr>
        <w:t>SUBMIT THIS FORM WITH PROPOSAL</w:t>
      </w:r>
    </w:p>
    <w:p w:rsidR="004667E9" w:rsidRDefault="004667E9" w:rsidP="00101F4B">
      <w:pPr>
        <w:tabs>
          <w:tab w:val="left" w:pos="0"/>
        </w:tabs>
        <w:suppressAutoHyphens/>
        <w:jc w:val="center"/>
        <w:rPr>
          <w:rFonts w:ascii="Arial" w:hAnsi="Arial" w:cs="Arial"/>
          <w:b/>
          <w:bCs/>
        </w:rPr>
      </w:pPr>
    </w:p>
    <w:p w:rsidR="004667E9" w:rsidRPr="00C12FF0" w:rsidRDefault="004667E9" w:rsidP="00101F4B">
      <w:pPr>
        <w:tabs>
          <w:tab w:val="left" w:pos="0"/>
        </w:tabs>
        <w:suppressAutoHyphens/>
        <w:jc w:val="center"/>
        <w:rPr>
          <w:rFonts w:ascii="Arial" w:hAnsi="Arial" w:cs="Arial"/>
          <w:b/>
          <w:bCs/>
        </w:rPr>
      </w:pPr>
    </w:p>
    <w:p w:rsidR="00C36A88" w:rsidRPr="00FC1B5A" w:rsidRDefault="00C36A88" w:rsidP="00C36A88">
      <w:pPr>
        <w:pStyle w:val="TxBrc35"/>
        <w:tabs>
          <w:tab w:val="left" w:pos="204"/>
        </w:tabs>
        <w:spacing w:line="240" w:lineRule="auto"/>
        <w:outlineLvl w:val="0"/>
        <w:rPr>
          <w:rFonts w:ascii="Arial" w:hAnsi="Arial"/>
          <w:b/>
        </w:rPr>
      </w:pPr>
      <w:r w:rsidRPr="00FC1B5A">
        <w:rPr>
          <w:rFonts w:ascii="Arial" w:hAnsi="Arial"/>
          <w:b/>
        </w:rPr>
        <w:t>ATTACHMENT F</w:t>
      </w:r>
    </w:p>
    <w:p w:rsidR="00C36A88" w:rsidRPr="00FC1B5A" w:rsidRDefault="00C36A88" w:rsidP="00C36A88">
      <w:pPr>
        <w:pStyle w:val="TxBrc35"/>
        <w:tabs>
          <w:tab w:val="left" w:pos="204"/>
        </w:tabs>
        <w:spacing w:line="240" w:lineRule="auto"/>
        <w:outlineLvl w:val="0"/>
        <w:rPr>
          <w:rFonts w:ascii="Arial" w:hAnsi="Arial"/>
          <w:b/>
        </w:rPr>
      </w:pPr>
    </w:p>
    <w:p w:rsidR="00FC1B5A" w:rsidRPr="00FC1B5A" w:rsidRDefault="00C36A88" w:rsidP="00C36A88">
      <w:pPr>
        <w:pStyle w:val="TxBrc35"/>
        <w:tabs>
          <w:tab w:val="left" w:pos="204"/>
        </w:tabs>
        <w:spacing w:line="240" w:lineRule="auto"/>
        <w:outlineLvl w:val="0"/>
        <w:rPr>
          <w:rFonts w:ascii="Arial" w:hAnsi="Arial"/>
          <w:b/>
        </w:rPr>
      </w:pPr>
      <w:r w:rsidRPr="00C12FF0">
        <w:rPr>
          <w:rFonts w:ascii="Arial" w:hAnsi="Arial"/>
          <w:b/>
        </w:rPr>
        <w:t>County of Henrico</w:t>
      </w:r>
      <w:r w:rsidR="00FC1B5A" w:rsidRPr="00FC1B5A">
        <w:rPr>
          <w:rFonts w:ascii="Arial" w:hAnsi="Arial"/>
        </w:rPr>
        <w:t xml:space="preserve">, </w:t>
      </w:r>
      <w:r w:rsidRPr="00FC1B5A">
        <w:rPr>
          <w:rFonts w:ascii="Arial" w:hAnsi="Arial"/>
          <w:b/>
        </w:rPr>
        <w:t>Division of Fire</w:t>
      </w:r>
    </w:p>
    <w:p w:rsidR="00C36A88" w:rsidRPr="00FC1B5A" w:rsidRDefault="00C36A88" w:rsidP="00FC1B5A">
      <w:pPr>
        <w:pStyle w:val="TxBrc35"/>
        <w:tabs>
          <w:tab w:val="left" w:pos="204"/>
        </w:tabs>
        <w:spacing w:before="120" w:line="240" w:lineRule="auto"/>
        <w:outlineLvl w:val="0"/>
        <w:rPr>
          <w:rFonts w:ascii="Arial" w:hAnsi="Arial"/>
          <w:b/>
          <w:u w:val="single"/>
        </w:rPr>
      </w:pPr>
      <w:r w:rsidRPr="00FC1B5A">
        <w:rPr>
          <w:rFonts w:ascii="Arial" w:hAnsi="Arial"/>
          <w:b/>
          <w:u w:val="single"/>
        </w:rPr>
        <w:t>A</w:t>
      </w:r>
      <w:r w:rsidR="00FC1B5A">
        <w:rPr>
          <w:rFonts w:ascii="Arial" w:hAnsi="Arial"/>
          <w:b/>
          <w:u w:val="single"/>
        </w:rPr>
        <w:t>LERTING</w:t>
      </w:r>
      <w:r w:rsidRPr="00FC1B5A">
        <w:rPr>
          <w:rFonts w:ascii="Arial" w:hAnsi="Arial"/>
          <w:b/>
          <w:u w:val="single"/>
        </w:rPr>
        <w:t xml:space="preserve"> S</w:t>
      </w:r>
      <w:r w:rsidR="00FC1B5A">
        <w:rPr>
          <w:rFonts w:ascii="Arial" w:hAnsi="Arial"/>
          <w:b/>
          <w:u w:val="single"/>
        </w:rPr>
        <w:t>ITES</w:t>
      </w:r>
    </w:p>
    <w:tbl>
      <w:tblPr>
        <w:tblW w:w="10345" w:type="dxa"/>
        <w:tblInd w:w="93" w:type="dxa"/>
        <w:tblLook w:val="04A0" w:firstRow="1" w:lastRow="0" w:firstColumn="1" w:lastColumn="0" w:noHBand="0" w:noVBand="1"/>
      </w:tblPr>
      <w:tblGrid>
        <w:gridCol w:w="3885"/>
        <w:gridCol w:w="6460"/>
      </w:tblGrid>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Default="004667E9" w:rsidP="004667E9">
            <w:pPr>
              <w:rPr>
                <w:rFonts w:ascii="Calibri" w:hAnsi="Calibri" w:cs="Calibri"/>
                <w:color w:val="000000"/>
              </w:rPr>
            </w:pPr>
          </w:p>
          <w:p w:rsidR="004667E9" w:rsidRDefault="004667E9" w:rsidP="004667E9">
            <w:pPr>
              <w:rPr>
                <w:rFonts w:ascii="Calibri" w:hAnsi="Calibri" w:cs="Calibri"/>
                <w:color w:val="000000"/>
              </w:rPr>
            </w:pPr>
          </w:p>
          <w:p w:rsidR="004667E9" w:rsidRPr="00A53838" w:rsidRDefault="004667E9" w:rsidP="004667E9">
            <w:pPr>
              <w:rPr>
                <w:rFonts w:ascii="Calibri" w:hAnsi="Calibri" w:cs="Calibri"/>
                <w:color w:val="000000"/>
              </w:rPr>
            </w:pPr>
            <w:r w:rsidRPr="00A53838">
              <w:rPr>
                <w:rFonts w:ascii="Calibri" w:hAnsi="Calibri" w:cs="Calibri"/>
                <w:color w:val="000000"/>
              </w:rPr>
              <w:t>Henrico Fire Station 1</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110 E. Azalea Ave Richmond, VA 23222</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2</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 xml:space="preserve">2400 </w:t>
            </w:r>
            <w:proofErr w:type="spellStart"/>
            <w:r w:rsidRPr="00A53838">
              <w:rPr>
                <w:rFonts w:ascii="Calibri" w:hAnsi="Calibri" w:cs="Calibri"/>
                <w:color w:val="000000"/>
              </w:rPr>
              <w:t>Darbytown</w:t>
            </w:r>
            <w:proofErr w:type="spellEnd"/>
            <w:r w:rsidRPr="00A53838">
              <w:rPr>
                <w:rFonts w:ascii="Calibri" w:hAnsi="Calibri" w:cs="Calibri"/>
                <w:color w:val="000000"/>
              </w:rPr>
              <w:t xml:space="preserve"> Road Henrico, VA 23231</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3</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1310 E. Washington Street Highland Springs, VA 23075</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4</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 xml:space="preserve">8112 </w:t>
            </w:r>
            <w:proofErr w:type="spellStart"/>
            <w:r w:rsidRPr="00A53838">
              <w:rPr>
                <w:rFonts w:ascii="Calibri" w:hAnsi="Calibri" w:cs="Calibri"/>
                <w:color w:val="000000"/>
              </w:rPr>
              <w:t>Strath</w:t>
            </w:r>
            <w:proofErr w:type="spellEnd"/>
            <w:r w:rsidRPr="00A53838">
              <w:rPr>
                <w:rFonts w:ascii="Calibri" w:hAnsi="Calibri" w:cs="Calibri"/>
                <w:color w:val="000000"/>
              </w:rPr>
              <w:t xml:space="preserve"> Road Henrico, VA 23231</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5</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6911 Lakeside Ave Henrico, VA 23228</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6</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4600 S. Laburnum Ave Henrico, VA 23231</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7</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2701 E. Laburnum Ave Richmond, VA 23223</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8</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8000 Patterson Ave Henrico, VA 23229</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9</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 xml:space="preserve">9401 </w:t>
            </w:r>
            <w:proofErr w:type="spellStart"/>
            <w:r w:rsidRPr="00A53838">
              <w:rPr>
                <w:rFonts w:ascii="Calibri" w:hAnsi="Calibri" w:cs="Calibri"/>
                <w:color w:val="000000"/>
              </w:rPr>
              <w:t>Quioccasin</w:t>
            </w:r>
            <w:proofErr w:type="spellEnd"/>
            <w:r w:rsidRPr="00A53838">
              <w:rPr>
                <w:rFonts w:ascii="Calibri" w:hAnsi="Calibri" w:cs="Calibri"/>
                <w:color w:val="000000"/>
              </w:rPr>
              <w:t xml:space="preserve"> Road Henrico, VA 23238</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10</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 xml:space="preserve">6313 </w:t>
            </w:r>
            <w:proofErr w:type="spellStart"/>
            <w:r w:rsidRPr="00A53838">
              <w:rPr>
                <w:rFonts w:ascii="Calibri" w:hAnsi="Calibri" w:cs="Calibri"/>
                <w:color w:val="000000"/>
              </w:rPr>
              <w:t>Horsepen</w:t>
            </w:r>
            <w:proofErr w:type="spellEnd"/>
            <w:r w:rsidRPr="00A53838">
              <w:rPr>
                <w:rFonts w:ascii="Calibri" w:hAnsi="Calibri" w:cs="Calibri"/>
                <w:color w:val="000000"/>
              </w:rPr>
              <w:t xml:space="preserve"> Road Richmond, VA 23226</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11</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1754 Hungary Road Henrico, VA 23228</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12</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3803 West End Drive Henrico, VA 23294</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13</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12491 Church Road Henrico, VA 23233</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14</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5210 Technology Blvd Sandston, VA 23150</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15</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3820 Mountain Road Glen Allen, VA 23060</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16</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5381 Shady Grove Road Glen Allen, VA 23059</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17</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110 N. Gaskins Road Henrico, VA 23238</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18</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 xml:space="preserve">4410 </w:t>
            </w:r>
            <w:proofErr w:type="spellStart"/>
            <w:r w:rsidRPr="00A53838">
              <w:rPr>
                <w:rFonts w:ascii="Calibri" w:hAnsi="Calibri" w:cs="Calibri"/>
                <w:color w:val="000000"/>
              </w:rPr>
              <w:t>Darbytown</w:t>
            </w:r>
            <w:proofErr w:type="spellEnd"/>
            <w:r w:rsidRPr="00A53838">
              <w:rPr>
                <w:rFonts w:ascii="Calibri" w:hAnsi="Calibri" w:cs="Calibri"/>
                <w:color w:val="000000"/>
              </w:rPr>
              <w:t xml:space="preserve"> Road Henrico, VA 23231</w:t>
            </w:r>
          </w:p>
        </w:tc>
      </w:tr>
      <w:tr w:rsidR="00934D53" w:rsidRPr="00A53838" w:rsidTr="004667E9">
        <w:trPr>
          <w:trHeight w:val="288"/>
        </w:trPr>
        <w:tc>
          <w:tcPr>
            <w:tcW w:w="3885" w:type="dxa"/>
            <w:tcBorders>
              <w:top w:val="nil"/>
              <w:left w:val="nil"/>
              <w:bottom w:val="nil"/>
              <w:right w:val="nil"/>
            </w:tcBorders>
            <w:shd w:val="clear" w:color="auto" w:fill="auto"/>
            <w:noWrap/>
            <w:vAlign w:val="bottom"/>
          </w:tcPr>
          <w:p w:rsidR="00934D53" w:rsidRPr="00A53838" w:rsidRDefault="00934D53" w:rsidP="004667E9">
            <w:pPr>
              <w:rPr>
                <w:rFonts w:ascii="Calibri" w:hAnsi="Calibri" w:cs="Calibri"/>
                <w:color w:val="000000"/>
              </w:rPr>
            </w:pPr>
            <w:r>
              <w:rPr>
                <w:rFonts w:ascii="Calibri" w:hAnsi="Calibri" w:cs="Calibri"/>
                <w:color w:val="000000"/>
              </w:rPr>
              <w:t>Henrico Fire Station 19</w:t>
            </w:r>
          </w:p>
        </w:tc>
        <w:tc>
          <w:tcPr>
            <w:tcW w:w="6460" w:type="dxa"/>
            <w:tcBorders>
              <w:top w:val="nil"/>
              <w:left w:val="nil"/>
              <w:bottom w:val="nil"/>
              <w:right w:val="nil"/>
            </w:tcBorders>
            <w:shd w:val="clear" w:color="auto" w:fill="auto"/>
            <w:noWrap/>
            <w:vAlign w:val="bottom"/>
          </w:tcPr>
          <w:p w:rsidR="00934D53" w:rsidRPr="00A53838" w:rsidRDefault="00934D53" w:rsidP="004667E9">
            <w:pPr>
              <w:ind w:left="342"/>
              <w:rPr>
                <w:rFonts w:ascii="Calibri" w:hAnsi="Calibri" w:cs="Calibri"/>
                <w:color w:val="000000"/>
              </w:rPr>
            </w:pPr>
            <w:r>
              <w:rPr>
                <w:rFonts w:ascii="Calibri" w:hAnsi="Calibri" w:cs="Calibri"/>
                <w:color w:val="000000"/>
              </w:rPr>
              <w:t xml:space="preserve">12324 </w:t>
            </w:r>
            <w:proofErr w:type="spellStart"/>
            <w:r>
              <w:rPr>
                <w:rFonts w:ascii="Calibri" w:hAnsi="Calibri" w:cs="Calibri"/>
                <w:color w:val="000000"/>
              </w:rPr>
              <w:t>Kain</w:t>
            </w:r>
            <w:proofErr w:type="spellEnd"/>
            <w:r>
              <w:rPr>
                <w:rFonts w:ascii="Calibri" w:hAnsi="Calibri" w:cs="Calibri"/>
                <w:color w:val="000000"/>
              </w:rPr>
              <w:t xml:space="preserve"> Road, Glen Allen, VA 23059</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21</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1201 Virginia Center Parkway Glen Allen, VA 23059</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Fire Station 22</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 xml:space="preserve">3790 </w:t>
            </w:r>
            <w:proofErr w:type="spellStart"/>
            <w:r w:rsidRPr="00A53838">
              <w:rPr>
                <w:rFonts w:ascii="Calibri" w:hAnsi="Calibri" w:cs="Calibri"/>
                <w:color w:val="000000"/>
              </w:rPr>
              <w:t>Westerre</w:t>
            </w:r>
            <w:proofErr w:type="spellEnd"/>
            <w:r w:rsidRPr="00A53838">
              <w:rPr>
                <w:rFonts w:ascii="Calibri" w:hAnsi="Calibri" w:cs="Calibri"/>
                <w:color w:val="000000"/>
              </w:rPr>
              <w:t xml:space="preserve"> Parkway Henrico, VA 23233</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Vol. Rescue Squad</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5301 Huntsman Road Sandston, VA 23150</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Lakeside Vol. Rescue Squad</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2007 Timberlake Ave Richmond, VA 23228</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Tuckahoe Vol. Rescue Squad Station 1</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 xml:space="preserve">1101 </w:t>
            </w:r>
            <w:proofErr w:type="spellStart"/>
            <w:r w:rsidRPr="00A53838">
              <w:rPr>
                <w:rFonts w:ascii="Calibri" w:hAnsi="Calibri" w:cs="Calibri"/>
                <w:color w:val="000000"/>
              </w:rPr>
              <w:t>Horsepen</w:t>
            </w:r>
            <w:proofErr w:type="spellEnd"/>
            <w:r w:rsidRPr="00A53838">
              <w:rPr>
                <w:rFonts w:ascii="Calibri" w:hAnsi="Calibri" w:cs="Calibri"/>
                <w:color w:val="000000"/>
              </w:rPr>
              <w:t xml:space="preserve"> Road Richmond, VA 23229</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Tuckahoe Vol. Rescue Squad Station 2</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2320 Pump Road Henrico, VA 23233</w:t>
            </w:r>
          </w:p>
        </w:tc>
      </w:tr>
      <w:tr w:rsidR="004667E9" w:rsidRPr="00A53838" w:rsidTr="004667E9">
        <w:trPr>
          <w:trHeight w:val="288"/>
        </w:trPr>
        <w:tc>
          <w:tcPr>
            <w:tcW w:w="3885" w:type="dxa"/>
            <w:tcBorders>
              <w:top w:val="nil"/>
              <w:left w:val="nil"/>
              <w:bottom w:val="nil"/>
              <w:right w:val="nil"/>
            </w:tcBorders>
            <w:shd w:val="clear" w:color="auto" w:fill="auto"/>
            <w:noWrap/>
            <w:vAlign w:val="bottom"/>
            <w:hideMark/>
          </w:tcPr>
          <w:p w:rsidR="004667E9" w:rsidRPr="00A53838" w:rsidRDefault="004667E9" w:rsidP="004667E9">
            <w:pPr>
              <w:rPr>
                <w:rFonts w:ascii="Calibri" w:hAnsi="Calibri" w:cs="Calibri"/>
                <w:color w:val="000000"/>
              </w:rPr>
            </w:pPr>
            <w:r w:rsidRPr="00A53838">
              <w:rPr>
                <w:rFonts w:ascii="Calibri" w:hAnsi="Calibri" w:cs="Calibri"/>
                <w:color w:val="000000"/>
              </w:rPr>
              <w:t>Henrico Emergency Communications</w:t>
            </w:r>
          </w:p>
        </w:tc>
        <w:tc>
          <w:tcPr>
            <w:tcW w:w="6460" w:type="dxa"/>
            <w:tcBorders>
              <w:top w:val="nil"/>
              <w:left w:val="nil"/>
              <w:bottom w:val="nil"/>
              <w:right w:val="nil"/>
            </w:tcBorders>
            <w:shd w:val="clear" w:color="auto" w:fill="auto"/>
            <w:noWrap/>
            <w:vAlign w:val="bottom"/>
            <w:hideMark/>
          </w:tcPr>
          <w:p w:rsidR="004667E9" w:rsidRPr="00A53838" w:rsidRDefault="004667E9" w:rsidP="004667E9">
            <w:pPr>
              <w:ind w:left="342"/>
              <w:rPr>
                <w:rFonts w:ascii="Calibri" w:hAnsi="Calibri" w:cs="Calibri"/>
                <w:color w:val="000000"/>
              </w:rPr>
            </w:pPr>
            <w:r w:rsidRPr="00A53838">
              <w:rPr>
                <w:rFonts w:ascii="Calibri" w:hAnsi="Calibri" w:cs="Calibri"/>
                <w:color w:val="000000"/>
              </w:rPr>
              <w:t>7701 East Parham Road Henrico, VA 23294</w:t>
            </w:r>
          </w:p>
        </w:tc>
      </w:tr>
    </w:tbl>
    <w:p w:rsidR="004667E9" w:rsidRDefault="004667E9" w:rsidP="004667E9"/>
    <w:p w:rsidR="00D05781" w:rsidRPr="00C12FF0" w:rsidRDefault="00D05781" w:rsidP="001D585A">
      <w:pPr>
        <w:rPr>
          <w:rFonts w:ascii="Arial" w:hAnsi="Arial" w:cs="Arial"/>
          <w:b/>
          <w:bCs/>
        </w:rPr>
      </w:pPr>
    </w:p>
    <w:p w:rsidR="001D585A" w:rsidRDefault="001D585A" w:rsidP="00C12FF0">
      <w:pPr>
        <w:jc w:val="center"/>
        <w:rPr>
          <w:rFonts w:ascii="Arial" w:hAnsi="Arial" w:cs="Arial"/>
        </w:rPr>
        <w:sectPr w:rsidR="001D585A" w:rsidSect="00440E80">
          <w:footerReference w:type="default" r:id="rId21"/>
          <w:pgSz w:w="12240" w:h="15840" w:code="1"/>
          <w:pgMar w:top="1008" w:right="864" w:bottom="576" w:left="864" w:header="720" w:footer="720" w:gutter="0"/>
          <w:paperSrc w:first="7"/>
          <w:pgNumType w:start="1"/>
          <w:cols w:space="720"/>
          <w:docGrid w:linePitch="360"/>
        </w:sectPr>
      </w:pPr>
    </w:p>
    <w:p w:rsidR="001D585A" w:rsidRPr="00C96AF9" w:rsidRDefault="001D585A" w:rsidP="001D585A">
      <w:pPr>
        <w:pStyle w:val="TxBrc35"/>
        <w:tabs>
          <w:tab w:val="left" w:pos="204"/>
        </w:tabs>
        <w:spacing w:line="240" w:lineRule="auto"/>
        <w:outlineLvl w:val="0"/>
        <w:rPr>
          <w:rFonts w:ascii="Arial" w:hAnsi="Arial" w:cs="Arial"/>
          <w:b/>
          <w:sz w:val="22"/>
          <w:szCs w:val="22"/>
        </w:rPr>
      </w:pPr>
      <w:r w:rsidRPr="00B10336">
        <w:rPr>
          <w:rFonts w:ascii="Arial" w:hAnsi="Arial" w:cs="Arial"/>
          <w:b/>
          <w:sz w:val="22"/>
          <w:szCs w:val="22"/>
        </w:rPr>
        <w:t>ATTACHMENT G</w:t>
      </w:r>
    </w:p>
    <w:p w:rsidR="001D585A" w:rsidRPr="00FC1B5A" w:rsidRDefault="001D585A" w:rsidP="001D585A">
      <w:pPr>
        <w:pStyle w:val="TxBrc35"/>
        <w:tabs>
          <w:tab w:val="left" w:pos="204"/>
        </w:tabs>
        <w:spacing w:line="240" w:lineRule="auto"/>
        <w:outlineLvl w:val="0"/>
        <w:rPr>
          <w:rFonts w:ascii="Arial" w:hAnsi="Arial" w:cs="Arial"/>
          <w:sz w:val="22"/>
          <w:szCs w:val="22"/>
        </w:rPr>
      </w:pPr>
    </w:p>
    <w:p w:rsidR="001D585A" w:rsidRPr="00A952FE" w:rsidRDefault="001D585A" w:rsidP="001D585A">
      <w:pPr>
        <w:jc w:val="center"/>
        <w:rPr>
          <w:rFonts w:ascii="Arial" w:hAnsi="Arial" w:cs="Arial"/>
        </w:rPr>
      </w:pPr>
      <w:r>
        <w:rPr>
          <w:rFonts w:ascii="Arial" w:hAnsi="Arial" w:cs="Arial"/>
        </w:rPr>
        <w:t>SITE EQUIPMENT MATRIX</w:t>
      </w:r>
    </w:p>
    <w:p w:rsidR="001D585A" w:rsidRPr="00A952FE" w:rsidRDefault="001D585A" w:rsidP="001D585A">
      <w:pPr>
        <w:jc w:val="center"/>
        <w:rPr>
          <w:rFonts w:ascii="Arial" w:hAnsi="Arial" w:cs="Arial"/>
        </w:rPr>
      </w:pPr>
    </w:p>
    <w:p w:rsidR="001D585A" w:rsidRDefault="001D585A" w:rsidP="001D585A">
      <w:pPr>
        <w:jc w:val="center"/>
        <w:rPr>
          <w:rFonts w:ascii="Arial" w:hAnsi="Arial" w:cs="Arial"/>
        </w:rPr>
      </w:pPr>
    </w:p>
    <w:p w:rsidR="001D585A" w:rsidRDefault="00934D53" w:rsidP="001D585A">
      <w:pPr>
        <w:jc w:val="center"/>
        <w:rPr>
          <w:rFonts w:ascii="Arial" w:hAnsi="Arial" w:cs="Arial"/>
        </w:rPr>
      </w:pPr>
      <w:r>
        <w:rPr>
          <w:rFonts w:ascii="Arial" w:hAnsi="Arial" w:cs="Arial"/>
          <w:noProof/>
        </w:rPr>
        <w:drawing>
          <wp:inline distT="0" distB="0" distL="0" distR="0">
            <wp:extent cx="9052560" cy="5301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52560" cy="5301001"/>
                    </a:xfrm>
                    <a:prstGeom prst="rect">
                      <a:avLst/>
                    </a:prstGeom>
                    <a:noFill/>
                    <a:ln>
                      <a:noFill/>
                    </a:ln>
                  </pic:spPr>
                </pic:pic>
              </a:graphicData>
            </a:graphic>
          </wp:inline>
        </w:drawing>
      </w:r>
    </w:p>
    <w:p w:rsidR="00C12FF0" w:rsidRDefault="00C12FF0" w:rsidP="00C12FF0">
      <w:pPr>
        <w:jc w:val="center"/>
        <w:rPr>
          <w:rFonts w:ascii="Arial" w:hAnsi="Arial" w:cs="Arial"/>
        </w:rPr>
      </w:pPr>
    </w:p>
    <w:sectPr w:rsidR="00C12FF0" w:rsidSect="00440E80">
      <w:pgSz w:w="15840" w:h="12240" w:orient="landscape" w:code="1"/>
      <w:pgMar w:top="864" w:right="576" w:bottom="864" w:left="1008"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73" w:rsidRDefault="00024273">
      <w:r>
        <w:separator/>
      </w:r>
    </w:p>
  </w:endnote>
  <w:endnote w:type="continuationSeparator" w:id="0">
    <w:p w:rsidR="00024273" w:rsidRDefault="0002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19962"/>
      <w:docPartObj>
        <w:docPartGallery w:val="Page Numbers (Bottom of Page)"/>
        <w:docPartUnique/>
      </w:docPartObj>
    </w:sdtPr>
    <w:sdtEndPr>
      <w:rPr>
        <w:noProof/>
      </w:rPr>
    </w:sdtEndPr>
    <w:sdtContent>
      <w:p w:rsidR="00A83990" w:rsidRDefault="00A83990">
        <w:pPr>
          <w:pStyle w:val="Footer"/>
          <w:jc w:val="center"/>
        </w:pPr>
        <w:r>
          <w:fldChar w:fldCharType="begin"/>
        </w:r>
        <w:r>
          <w:instrText xml:space="preserve"> PAGE   \* MERGEFORMAT </w:instrText>
        </w:r>
        <w:r>
          <w:fldChar w:fldCharType="separate"/>
        </w:r>
        <w:r w:rsidR="00811752">
          <w:rPr>
            <w:noProof/>
          </w:rPr>
          <w:t>2</w:t>
        </w:r>
        <w:r>
          <w:rPr>
            <w:noProof/>
          </w:rPr>
          <w:fldChar w:fldCharType="end"/>
        </w:r>
      </w:p>
    </w:sdtContent>
  </w:sdt>
  <w:p w:rsidR="00A83990" w:rsidRPr="00FE3704" w:rsidRDefault="00A83990">
    <w:pPr>
      <w:pStyle w:val="Footer"/>
      <w:jc w:val="center"/>
      <w:rPr>
        <w:rFonts w:ascii="Tahoma" w:hAnsi="Tahoma" w:cs="Tahom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73" w:rsidRDefault="00024273">
      <w:r>
        <w:separator/>
      </w:r>
    </w:p>
  </w:footnote>
  <w:footnote w:type="continuationSeparator" w:id="0">
    <w:p w:rsidR="00024273" w:rsidRDefault="00024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0CA"/>
    <w:multiLevelType w:val="hybridMultilevel"/>
    <w:tmpl w:val="C406A604"/>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023B38C6"/>
    <w:multiLevelType w:val="hybridMultilevel"/>
    <w:tmpl w:val="9F308B9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27E5199"/>
    <w:multiLevelType w:val="hybridMultilevel"/>
    <w:tmpl w:val="09E608E0"/>
    <w:lvl w:ilvl="0" w:tplc="04090001">
      <w:start w:val="1"/>
      <w:numFmt w:val="bullet"/>
      <w:pStyle w:val="bullet3"/>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C71F53"/>
    <w:multiLevelType w:val="hybridMultilevel"/>
    <w:tmpl w:val="3F8E9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0B3FCB"/>
    <w:multiLevelType w:val="hybridMultilevel"/>
    <w:tmpl w:val="48A8B504"/>
    <w:lvl w:ilvl="0" w:tplc="0409000F">
      <w:start w:val="1"/>
      <w:numFmt w:val="decimal"/>
      <w:lvlText w:val="%1."/>
      <w:lvlJc w:val="left"/>
      <w:pPr>
        <w:ind w:left="720" w:hanging="360"/>
      </w:pPr>
    </w:lvl>
    <w:lvl w:ilvl="1" w:tplc="04090015">
      <w:start w:val="1"/>
      <w:numFmt w:val="upperLetter"/>
      <w:lvlText w:val="%2."/>
      <w:lvlJc w:val="left"/>
      <w:pPr>
        <w:ind w:left="2520" w:hanging="360"/>
      </w:p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76F89DFE">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FEE67F40">
      <w:start w:val="1"/>
      <w:numFmt w:val="lowerLetter"/>
      <w:lvlText w:val="%8)"/>
      <w:lvlJc w:val="left"/>
      <w:pPr>
        <w:ind w:left="5940" w:hanging="540"/>
      </w:pPr>
      <w:rPr>
        <w:rFonts w:hint="default"/>
      </w:rPr>
    </w:lvl>
    <w:lvl w:ilvl="8" w:tplc="0409001B" w:tentative="1">
      <w:start w:val="1"/>
      <w:numFmt w:val="lowerRoman"/>
      <w:lvlText w:val="%9."/>
      <w:lvlJc w:val="right"/>
      <w:pPr>
        <w:ind w:left="6480" w:hanging="180"/>
      </w:pPr>
    </w:lvl>
  </w:abstractNum>
  <w:abstractNum w:abstractNumId="5">
    <w:nsid w:val="092C0701"/>
    <w:multiLevelType w:val="hybridMultilevel"/>
    <w:tmpl w:val="C4242F08"/>
    <w:lvl w:ilvl="0" w:tplc="F79224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2E1B59"/>
    <w:multiLevelType w:val="hybridMultilevel"/>
    <w:tmpl w:val="95F0C568"/>
    <w:lvl w:ilvl="0" w:tplc="118CAD2E">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7">
    <w:nsid w:val="0DB761DA"/>
    <w:multiLevelType w:val="hybridMultilevel"/>
    <w:tmpl w:val="1D825750"/>
    <w:lvl w:ilvl="0" w:tplc="F1F00FDC">
      <w:start w:val="1"/>
      <w:numFmt w:val="decimal"/>
      <w:lvlText w:val="%1."/>
      <w:lvlJc w:val="left"/>
      <w:pPr>
        <w:ind w:left="2610" w:hanging="360"/>
      </w:pPr>
      <w:rPr>
        <w:strike w:val="0"/>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0E1A1DDD"/>
    <w:multiLevelType w:val="hybridMultilevel"/>
    <w:tmpl w:val="D61C9A18"/>
    <w:lvl w:ilvl="0" w:tplc="23C0E350">
      <w:start w:val="1"/>
      <w:numFmt w:val="decimal"/>
      <w:lvlText w:val="%1."/>
      <w:lvlJc w:val="left"/>
      <w:pPr>
        <w:tabs>
          <w:tab w:val="num" w:pos="2685"/>
        </w:tabs>
        <w:ind w:left="2685" w:hanging="1245"/>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097C35"/>
    <w:multiLevelType w:val="hybridMultilevel"/>
    <w:tmpl w:val="8F32D70C"/>
    <w:lvl w:ilvl="0" w:tplc="04090017">
      <w:start w:val="1"/>
      <w:numFmt w:val="lowerLetter"/>
      <w:lvlText w:val="%1)"/>
      <w:lvlJc w:val="left"/>
      <w:pPr>
        <w:tabs>
          <w:tab w:val="num" w:pos="6030"/>
        </w:tabs>
        <w:ind w:left="6030" w:hanging="360"/>
      </w:pPr>
    </w:lvl>
    <w:lvl w:ilvl="1" w:tplc="04090019">
      <w:start w:val="1"/>
      <w:numFmt w:val="lowerLetter"/>
      <w:lvlText w:val="%2."/>
      <w:lvlJc w:val="left"/>
      <w:pPr>
        <w:tabs>
          <w:tab w:val="num" w:pos="6750"/>
        </w:tabs>
        <w:ind w:left="6750" w:hanging="360"/>
      </w:pPr>
    </w:lvl>
    <w:lvl w:ilvl="2" w:tplc="0409001B">
      <w:start w:val="1"/>
      <w:numFmt w:val="lowerRoman"/>
      <w:lvlText w:val="%3."/>
      <w:lvlJc w:val="right"/>
      <w:pPr>
        <w:tabs>
          <w:tab w:val="num" w:pos="7470"/>
        </w:tabs>
        <w:ind w:left="7470" w:hanging="180"/>
      </w:pPr>
    </w:lvl>
    <w:lvl w:ilvl="3" w:tplc="0409000F" w:tentative="1">
      <w:start w:val="1"/>
      <w:numFmt w:val="decimal"/>
      <w:lvlText w:val="%4."/>
      <w:lvlJc w:val="left"/>
      <w:pPr>
        <w:tabs>
          <w:tab w:val="num" w:pos="8190"/>
        </w:tabs>
        <w:ind w:left="8190" w:hanging="360"/>
      </w:pPr>
    </w:lvl>
    <w:lvl w:ilvl="4" w:tplc="04090019" w:tentative="1">
      <w:start w:val="1"/>
      <w:numFmt w:val="lowerLetter"/>
      <w:lvlText w:val="%5."/>
      <w:lvlJc w:val="left"/>
      <w:pPr>
        <w:tabs>
          <w:tab w:val="num" w:pos="8910"/>
        </w:tabs>
        <w:ind w:left="8910" w:hanging="360"/>
      </w:pPr>
    </w:lvl>
    <w:lvl w:ilvl="5" w:tplc="0409001B">
      <w:start w:val="1"/>
      <w:numFmt w:val="lowerRoman"/>
      <w:lvlText w:val="%6."/>
      <w:lvlJc w:val="right"/>
      <w:pPr>
        <w:tabs>
          <w:tab w:val="num" w:pos="9630"/>
        </w:tabs>
        <w:ind w:left="9630" w:hanging="180"/>
      </w:pPr>
    </w:lvl>
    <w:lvl w:ilvl="6" w:tplc="0409000F" w:tentative="1">
      <w:start w:val="1"/>
      <w:numFmt w:val="decimal"/>
      <w:lvlText w:val="%7."/>
      <w:lvlJc w:val="left"/>
      <w:pPr>
        <w:tabs>
          <w:tab w:val="num" w:pos="10350"/>
        </w:tabs>
        <w:ind w:left="10350" w:hanging="360"/>
      </w:pPr>
    </w:lvl>
    <w:lvl w:ilvl="7" w:tplc="04090019" w:tentative="1">
      <w:start w:val="1"/>
      <w:numFmt w:val="lowerLetter"/>
      <w:lvlText w:val="%8."/>
      <w:lvlJc w:val="left"/>
      <w:pPr>
        <w:tabs>
          <w:tab w:val="num" w:pos="11070"/>
        </w:tabs>
        <w:ind w:left="11070" w:hanging="360"/>
      </w:pPr>
    </w:lvl>
    <w:lvl w:ilvl="8" w:tplc="0409001B" w:tentative="1">
      <w:start w:val="1"/>
      <w:numFmt w:val="lowerRoman"/>
      <w:lvlText w:val="%9."/>
      <w:lvlJc w:val="right"/>
      <w:pPr>
        <w:tabs>
          <w:tab w:val="num" w:pos="11790"/>
        </w:tabs>
        <w:ind w:left="11790" w:hanging="180"/>
      </w:pPr>
    </w:lvl>
  </w:abstractNum>
  <w:abstractNum w:abstractNumId="11">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FC2229"/>
    <w:multiLevelType w:val="hybridMultilevel"/>
    <w:tmpl w:val="2BA00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B2663A"/>
    <w:multiLevelType w:val="hybridMultilevel"/>
    <w:tmpl w:val="63948A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F93372"/>
    <w:multiLevelType w:val="hybridMultilevel"/>
    <w:tmpl w:val="B36CCFCC"/>
    <w:lvl w:ilvl="0" w:tplc="85F4888A">
      <w:start w:val="1"/>
      <w:numFmt w:val="decimal"/>
      <w:lvlText w:val="%1."/>
      <w:lvlJc w:val="left"/>
      <w:pPr>
        <w:tabs>
          <w:tab w:val="num" w:pos="1890"/>
        </w:tabs>
        <w:ind w:left="1890" w:hanging="360"/>
      </w:pPr>
      <w:rPr>
        <w:b w:val="0"/>
        <w:color w:val="auto"/>
      </w:r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17">
    <w:nsid w:val="27DC53F8"/>
    <w:multiLevelType w:val="hybridMultilevel"/>
    <w:tmpl w:val="2B98AC3A"/>
    <w:lvl w:ilvl="0" w:tplc="04090015">
      <w:start w:val="1"/>
      <w:numFmt w:val="upperLetter"/>
      <w:lvlText w:val="%1."/>
      <w:lvlJc w:val="left"/>
      <w:pPr>
        <w:ind w:left="10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0DE6311"/>
    <w:multiLevelType w:val="hybridMultilevel"/>
    <w:tmpl w:val="E9BEA2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B75CA8"/>
    <w:multiLevelType w:val="hybridMultilevel"/>
    <w:tmpl w:val="E2AC9C58"/>
    <w:lvl w:ilvl="0" w:tplc="118CAD2E">
      <w:start w:val="1"/>
      <w:numFmt w:val="decimal"/>
      <w:lvlText w:val="%1."/>
      <w:lvlJc w:val="left"/>
      <w:pPr>
        <w:tabs>
          <w:tab w:val="num" w:pos="1800"/>
        </w:tabs>
        <w:ind w:left="1800" w:hanging="360"/>
      </w:pPr>
      <w:rPr>
        <w:b w:val="0"/>
      </w:rPr>
    </w:lvl>
    <w:lvl w:ilvl="1" w:tplc="04090001">
      <w:start w:val="1"/>
      <w:numFmt w:val="bullet"/>
      <w:lvlText w:val=""/>
      <w:lvlJc w:val="left"/>
      <w:pPr>
        <w:tabs>
          <w:tab w:val="num" w:pos="-630"/>
        </w:tabs>
        <w:ind w:left="-630" w:hanging="360"/>
      </w:pPr>
      <w:rPr>
        <w:rFonts w:ascii="Symbol" w:hAnsi="Symbol" w:hint="default"/>
      </w:r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1530"/>
        </w:tabs>
        <w:ind w:left="1530" w:hanging="360"/>
      </w:pPr>
    </w:lvl>
    <w:lvl w:ilvl="5" w:tplc="04090019">
      <w:start w:val="1"/>
      <w:numFmt w:val="lowerLetter"/>
      <w:lvlText w:val="%6."/>
      <w:lvlJc w:val="left"/>
      <w:pPr>
        <w:tabs>
          <w:tab w:val="num" w:pos="2250"/>
        </w:tabs>
        <w:ind w:left="2250" w:hanging="180"/>
      </w:pPr>
      <w:rPr>
        <w:rFonts w:hint="default"/>
      </w:r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0">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381F3AEA"/>
    <w:multiLevelType w:val="hybridMultilevel"/>
    <w:tmpl w:val="5C1298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F845BC4"/>
    <w:multiLevelType w:val="multilevel"/>
    <w:tmpl w:val="404C3610"/>
    <w:lvl w:ilvl="0">
      <w:start w:val="10"/>
      <w:numFmt w:val="upperLetter"/>
      <w:lvlText w:val="%1."/>
      <w:lvlJc w:val="left"/>
      <w:pPr>
        <w:tabs>
          <w:tab w:val="num" w:pos="1800"/>
        </w:tabs>
        <w:ind w:left="1800" w:hanging="360"/>
      </w:pPr>
      <w:rPr>
        <w:rFonts w:hint="default"/>
      </w:rPr>
    </w:lvl>
    <w:lvl w:ilvl="1">
      <w:start w:val="5"/>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3">
    <w:nsid w:val="412B4AD9"/>
    <w:multiLevelType w:val="hybridMultilevel"/>
    <w:tmpl w:val="AF887D0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42741287"/>
    <w:multiLevelType w:val="hybridMultilevel"/>
    <w:tmpl w:val="075CB09C"/>
    <w:lvl w:ilvl="0" w:tplc="118CAD2E">
      <w:start w:val="1"/>
      <w:numFmt w:val="decimal"/>
      <w:lvlText w:val="%1."/>
      <w:lvlJc w:val="left"/>
      <w:pPr>
        <w:tabs>
          <w:tab w:val="num" w:pos="1800"/>
        </w:tabs>
        <w:ind w:left="1800" w:hanging="360"/>
      </w:pPr>
      <w:rPr>
        <w:b w:val="0"/>
      </w:rPr>
    </w:lvl>
    <w:lvl w:ilvl="1" w:tplc="04090001">
      <w:start w:val="1"/>
      <w:numFmt w:val="bullet"/>
      <w:lvlText w:val=""/>
      <w:lvlJc w:val="left"/>
      <w:pPr>
        <w:tabs>
          <w:tab w:val="num" w:pos="-630"/>
        </w:tabs>
        <w:ind w:left="-630" w:hanging="360"/>
      </w:pPr>
      <w:rPr>
        <w:rFonts w:ascii="Symbol" w:hAnsi="Symbol" w:hint="default"/>
      </w:r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1530"/>
        </w:tabs>
        <w:ind w:left="1530" w:hanging="360"/>
      </w:pPr>
    </w:lvl>
    <w:lvl w:ilvl="5" w:tplc="04090019">
      <w:start w:val="1"/>
      <w:numFmt w:val="lowerLetter"/>
      <w:lvlText w:val="%6."/>
      <w:lvlJc w:val="left"/>
      <w:pPr>
        <w:tabs>
          <w:tab w:val="num" w:pos="1980"/>
        </w:tabs>
        <w:ind w:left="1980" w:hanging="180"/>
      </w:pPr>
      <w:rPr>
        <w:rFonts w:hint="default"/>
      </w:rPr>
    </w:lvl>
    <w:lvl w:ilvl="6" w:tplc="0409000F">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5">
    <w:nsid w:val="46C35CE4"/>
    <w:multiLevelType w:val="hybridMultilevel"/>
    <w:tmpl w:val="C406A604"/>
    <w:lvl w:ilvl="0" w:tplc="04090017">
      <w:start w:val="1"/>
      <w:numFmt w:val="lowerLetter"/>
      <w:lvlText w:val="%1)"/>
      <w:lvlJc w:val="left"/>
      <w:pPr>
        <w:ind w:left="2610" w:hanging="360"/>
      </w:p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4830247B"/>
    <w:multiLevelType w:val="hybridMultilevel"/>
    <w:tmpl w:val="8312D9AC"/>
    <w:lvl w:ilvl="0" w:tplc="AB021318">
      <w:start w:val="1"/>
      <w:numFmt w:val="upperLetter"/>
      <w:lvlText w:val="%1."/>
      <w:lvlJc w:val="left"/>
      <w:pPr>
        <w:tabs>
          <w:tab w:val="num" w:pos="1440"/>
        </w:tabs>
        <w:ind w:left="1440" w:hanging="360"/>
      </w:pPr>
      <w:rPr>
        <w:rFonts w:hint="default"/>
      </w:rPr>
    </w:lvl>
    <w:lvl w:ilvl="1" w:tplc="F1562FF6">
      <w:start w:val="1"/>
      <w:numFmt w:val="lowerLetter"/>
      <w:lvlText w:val="%2."/>
      <w:lvlJc w:val="left"/>
      <w:pPr>
        <w:tabs>
          <w:tab w:val="num" w:pos="2160"/>
        </w:tabs>
        <w:ind w:left="2160" w:hanging="360"/>
      </w:pPr>
    </w:lvl>
    <w:lvl w:ilvl="2" w:tplc="4D9262B0" w:tentative="1">
      <w:start w:val="1"/>
      <w:numFmt w:val="lowerRoman"/>
      <w:lvlText w:val="%3."/>
      <w:lvlJc w:val="right"/>
      <w:pPr>
        <w:tabs>
          <w:tab w:val="num" w:pos="2880"/>
        </w:tabs>
        <w:ind w:left="2880" w:hanging="180"/>
      </w:pPr>
    </w:lvl>
    <w:lvl w:ilvl="3" w:tplc="4EAC9A18" w:tentative="1">
      <w:start w:val="1"/>
      <w:numFmt w:val="decimal"/>
      <w:lvlText w:val="%4."/>
      <w:lvlJc w:val="left"/>
      <w:pPr>
        <w:tabs>
          <w:tab w:val="num" w:pos="3600"/>
        </w:tabs>
        <w:ind w:left="3600" w:hanging="360"/>
      </w:pPr>
    </w:lvl>
    <w:lvl w:ilvl="4" w:tplc="2A6CE6C8" w:tentative="1">
      <w:start w:val="1"/>
      <w:numFmt w:val="lowerLetter"/>
      <w:lvlText w:val="%5."/>
      <w:lvlJc w:val="left"/>
      <w:pPr>
        <w:tabs>
          <w:tab w:val="num" w:pos="4320"/>
        </w:tabs>
        <w:ind w:left="4320" w:hanging="360"/>
      </w:pPr>
    </w:lvl>
    <w:lvl w:ilvl="5" w:tplc="3BDE0256" w:tentative="1">
      <w:start w:val="1"/>
      <w:numFmt w:val="lowerRoman"/>
      <w:lvlText w:val="%6."/>
      <w:lvlJc w:val="right"/>
      <w:pPr>
        <w:tabs>
          <w:tab w:val="num" w:pos="5040"/>
        </w:tabs>
        <w:ind w:left="5040" w:hanging="180"/>
      </w:pPr>
    </w:lvl>
    <w:lvl w:ilvl="6" w:tplc="029EDE18" w:tentative="1">
      <w:start w:val="1"/>
      <w:numFmt w:val="decimal"/>
      <w:lvlText w:val="%7."/>
      <w:lvlJc w:val="left"/>
      <w:pPr>
        <w:tabs>
          <w:tab w:val="num" w:pos="5760"/>
        </w:tabs>
        <w:ind w:left="5760" w:hanging="360"/>
      </w:pPr>
    </w:lvl>
    <w:lvl w:ilvl="7" w:tplc="FDE86D0E" w:tentative="1">
      <w:start w:val="1"/>
      <w:numFmt w:val="lowerLetter"/>
      <w:lvlText w:val="%8."/>
      <w:lvlJc w:val="left"/>
      <w:pPr>
        <w:tabs>
          <w:tab w:val="num" w:pos="6480"/>
        </w:tabs>
        <w:ind w:left="6480" w:hanging="360"/>
      </w:pPr>
    </w:lvl>
    <w:lvl w:ilvl="8" w:tplc="3A96EA7C" w:tentative="1">
      <w:start w:val="1"/>
      <w:numFmt w:val="lowerRoman"/>
      <w:lvlText w:val="%9."/>
      <w:lvlJc w:val="right"/>
      <w:pPr>
        <w:tabs>
          <w:tab w:val="num" w:pos="7200"/>
        </w:tabs>
        <w:ind w:left="7200" w:hanging="180"/>
      </w:pPr>
    </w:lvl>
  </w:abstractNum>
  <w:abstractNum w:abstractNumId="27">
    <w:nsid w:val="4C1C0EF7"/>
    <w:multiLevelType w:val="hybridMultilevel"/>
    <w:tmpl w:val="9F308B94"/>
    <w:lvl w:ilvl="0" w:tplc="0409000F">
      <w:start w:val="1"/>
      <w:numFmt w:val="decimal"/>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4D7D722F"/>
    <w:multiLevelType w:val="hybridMultilevel"/>
    <w:tmpl w:val="81F65B8C"/>
    <w:lvl w:ilvl="0" w:tplc="58EE246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E555DE3"/>
    <w:multiLevelType w:val="hybridMultilevel"/>
    <w:tmpl w:val="1040B226"/>
    <w:lvl w:ilvl="0" w:tplc="04090017">
      <w:start w:val="1"/>
      <w:numFmt w:val="lowerLetter"/>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0">
    <w:nsid w:val="51904BD7"/>
    <w:multiLevelType w:val="hybridMultilevel"/>
    <w:tmpl w:val="85EE5B5C"/>
    <w:lvl w:ilvl="0" w:tplc="0409000F">
      <w:start w:val="1"/>
      <w:numFmt w:val="decimal"/>
      <w:lvlText w:val="%1."/>
      <w:lvlJc w:val="left"/>
      <w:pPr>
        <w:ind w:left="720" w:hanging="360"/>
      </w:pPr>
    </w:lvl>
    <w:lvl w:ilvl="1" w:tplc="04090015">
      <w:start w:val="1"/>
      <w:numFmt w:val="upperLetter"/>
      <w:lvlText w:val="%2."/>
      <w:lvlJc w:val="left"/>
      <w:pPr>
        <w:ind w:left="810" w:hanging="360"/>
      </w:p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659DB"/>
    <w:multiLevelType w:val="hybridMultilevel"/>
    <w:tmpl w:val="E912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4517F0"/>
    <w:multiLevelType w:val="hybridMultilevel"/>
    <w:tmpl w:val="32C4127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57715BDF"/>
    <w:multiLevelType w:val="hybridMultilevel"/>
    <w:tmpl w:val="632AB3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85D2E2A"/>
    <w:multiLevelType w:val="hybridMultilevel"/>
    <w:tmpl w:val="8F4283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5">
    <w:nsid w:val="5A4011B2"/>
    <w:multiLevelType w:val="hybridMultilevel"/>
    <w:tmpl w:val="A9A231CA"/>
    <w:lvl w:ilvl="0" w:tplc="C36C9388">
      <w:start w:val="2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B3B2540"/>
    <w:multiLevelType w:val="hybridMultilevel"/>
    <w:tmpl w:val="60D8B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B673879"/>
    <w:multiLevelType w:val="hybridMultilevel"/>
    <w:tmpl w:val="849832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2A46F83"/>
    <w:multiLevelType w:val="hybridMultilevel"/>
    <w:tmpl w:val="6CFED37A"/>
    <w:lvl w:ilvl="0" w:tplc="118CAD2E">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39">
    <w:nsid w:val="64E2796A"/>
    <w:multiLevelType w:val="hybridMultilevel"/>
    <w:tmpl w:val="6050537E"/>
    <w:lvl w:ilvl="0" w:tplc="118CAD2E">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40">
    <w:nsid w:val="66DF42FC"/>
    <w:multiLevelType w:val="hybridMultilevel"/>
    <w:tmpl w:val="E4DE9E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CC80D41"/>
    <w:multiLevelType w:val="hybridMultilevel"/>
    <w:tmpl w:val="E632BD5C"/>
    <w:lvl w:ilvl="0" w:tplc="118CAD2E">
      <w:start w:val="1"/>
      <w:numFmt w:val="decimal"/>
      <w:lvlText w:val="%1."/>
      <w:lvlJc w:val="left"/>
      <w:pPr>
        <w:tabs>
          <w:tab w:val="num" w:pos="1800"/>
        </w:tabs>
        <w:ind w:left="1800" w:hanging="360"/>
      </w:pPr>
      <w:rPr>
        <w:b w:val="0"/>
      </w:rPr>
    </w:lvl>
    <w:lvl w:ilvl="1" w:tplc="04090001">
      <w:start w:val="1"/>
      <w:numFmt w:val="bullet"/>
      <w:lvlText w:val=""/>
      <w:lvlJc w:val="left"/>
      <w:pPr>
        <w:tabs>
          <w:tab w:val="num" w:pos="-630"/>
        </w:tabs>
        <w:ind w:left="-630" w:hanging="360"/>
      </w:pPr>
      <w:rPr>
        <w:rFonts w:ascii="Symbol" w:hAnsi="Symbol" w:hint="default"/>
      </w:r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1530"/>
        </w:tabs>
        <w:ind w:left="1530" w:hanging="360"/>
      </w:pPr>
    </w:lvl>
    <w:lvl w:ilvl="5" w:tplc="04090001">
      <w:start w:val="1"/>
      <w:numFmt w:val="bullet"/>
      <w:lvlText w:val=""/>
      <w:lvlJc w:val="left"/>
      <w:pPr>
        <w:tabs>
          <w:tab w:val="num" w:pos="2250"/>
        </w:tabs>
        <w:ind w:left="2250" w:hanging="180"/>
      </w:pPr>
      <w:rPr>
        <w:rFonts w:ascii="Symbol" w:hAnsi="Symbol" w:hint="default"/>
      </w:r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42">
    <w:nsid w:val="6D07059E"/>
    <w:multiLevelType w:val="singleLevel"/>
    <w:tmpl w:val="31389144"/>
    <w:lvl w:ilvl="0">
      <w:start w:val="1"/>
      <w:numFmt w:val="upperLetter"/>
      <w:lvlText w:val="%1."/>
      <w:legacy w:legacy="1" w:legacySpace="0" w:legacyIndent="0"/>
      <w:lvlJc w:val="left"/>
      <w:rPr>
        <w:rFonts w:ascii="Arial" w:hAnsi="Arial" w:cs="Arial" w:hint="default"/>
        <w:color w:val="040405"/>
      </w:rPr>
    </w:lvl>
  </w:abstractNum>
  <w:abstractNum w:abstractNumId="43">
    <w:nsid w:val="6E9759DB"/>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4">
    <w:nsid w:val="701648F9"/>
    <w:multiLevelType w:val="hybridMultilevel"/>
    <w:tmpl w:val="F15C1E4C"/>
    <w:lvl w:ilvl="0" w:tplc="615EE1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913410"/>
    <w:multiLevelType w:val="hybridMultilevel"/>
    <w:tmpl w:val="DCB00708"/>
    <w:lvl w:ilvl="0" w:tplc="0409000F">
      <w:start w:val="1"/>
      <w:numFmt w:val="decimal"/>
      <w:lvlText w:val="%1."/>
      <w:lvlJc w:val="left"/>
      <w:pPr>
        <w:ind w:left="720" w:hanging="360"/>
      </w:pPr>
    </w:lvl>
    <w:lvl w:ilvl="1" w:tplc="04090015">
      <w:start w:val="1"/>
      <w:numFmt w:val="upperLetter"/>
      <w:lvlText w:val="%2."/>
      <w:lvlJc w:val="left"/>
      <w:pPr>
        <w:ind w:left="810" w:hanging="360"/>
      </w:p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2119DC"/>
    <w:multiLevelType w:val="hybridMultilevel"/>
    <w:tmpl w:val="9F308B94"/>
    <w:lvl w:ilvl="0" w:tplc="0409000F">
      <w:start w:val="1"/>
      <w:numFmt w:val="decimal"/>
      <w:lvlText w:val="%1."/>
      <w:lvlJc w:val="left"/>
      <w:pPr>
        <w:ind w:left="180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7">
    <w:nsid w:val="73A3782F"/>
    <w:multiLevelType w:val="hybridMultilevel"/>
    <w:tmpl w:val="80D86A24"/>
    <w:lvl w:ilvl="0" w:tplc="0409000F">
      <w:start w:val="1"/>
      <w:numFmt w:val="decimal"/>
      <w:lvlText w:val="%1."/>
      <w:lvlJc w:val="left"/>
      <w:pPr>
        <w:ind w:left="2250" w:hanging="360"/>
      </w:pPr>
    </w:lvl>
    <w:lvl w:ilvl="1" w:tplc="6E16C234">
      <w:start w:val="1"/>
      <w:numFmt w:val="decimal"/>
      <w:lvlText w:val="%2."/>
      <w:lvlJc w:val="left"/>
      <w:pPr>
        <w:ind w:left="2970" w:hanging="360"/>
      </w:pPr>
      <w:rPr>
        <w:strike w:val="0"/>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8">
    <w:nsid w:val="778A30A9"/>
    <w:multiLevelType w:val="hybridMultilevel"/>
    <w:tmpl w:val="23FCD3A2"/>
    <w:lvl w:ilvl="0" w:tplc="F1E6B416">
      <w:start w:val="1"/>
      <w:numFmt w:val="decimal"/>
      <w:lvlText w:val="%1."/>
      <w:lvlJc w:val="left"/>
      <w:pPr>
        <w:ind w:left="225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
    <w:nsid w:val="7DDD6B96"/>
    <w:multiLevelType w:val="multilevel"/>
    <w:tmpl w:val="404C3610"/>
    <w:lvl w:ilvl="0">
      <w:start w:val="4"/>
      <w:numFmt w:val="upperLetter"/>
      <w:lvlText w:val="%1."/>
      <w:lvlJc w:val="left"/>
      <w:pPr>
        <w:tabs>
          <w:tab w:val="num" w:pos="1080"/>
        </w:tabs>
        <w:ind w:left="1080" w:hanging="360"/>
      </w:pPr>
      <w:rPr>
        <w:rFonts w:hint="default"/>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F3430C0"/>
    <w:multiLevelType w:val="hybridMultilevel"/>
    <w:tmpl w:val="F432EC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11"/>
  </w:num>
  <w:num w:numId="3">
    <w:abstractNumId w:val="49"/>
  </w:num>
  <w:num w:numId="4">
    <w:abstractNumId w:val="5"/>
  </w:num>
  <w:num w:numId="5">
    <w:abstractNumId w:val="26"/>
  </w:num>
  <w:num w:numId="6">
    <w:abstractNumId w:val="22"/>
  </w:num>
  <w:num w:numId="7">
    <w:abstractNumId w:val="20"/>
  </w:num>
  <w:num w:numId="8">
    <w:abstractNumId w:val="35"/>
  </w:num>
  <w:num w:numId="9">
    <w:abstractNumId w:val="8"/>
  </w:num>
  <w:num w:numId="10">
    <w:abstractNumId w:val="28"/>
  </w:num>
  <w:num w:numId="11">
    <w:abstractNumId w:val="2"/>
  </w:num>
  <w:num w:numId="12">
    <w:abstractNumId w:val="9"/>
  </w:num>
  <w:num w:numId="13">
    <w:abstractNumId w:val="42"/>
  </w:num>
  <w:num w:numId="14">
    <w:abstractNumId w:val="45"/>
  </w:num>
  <w:num w:numId="15">
    <w:abstractNumId w:val="7"/>
  </w:num>
  <w:num w:numId="16">
    <w:abstractNumId w:val="23"/>
  </w:num>
  <w:num w:numId="17">
    <w:abstractNumId w:val="47"/>
  </w:num>
  <w:num w:numId="18">
    <w:abstractNumId w:val="39"/>
  </w:num>
  <w:num w:numId="19">
    <w:abstractNumId w:val="16"/>
  </w:num>
  <w:num w:numId="20">
    <w:abstractNumId w:val="41"/>
  </w:num>
  <w:num w:numId="21">
    <w:abstractNumId w:val="6"/>
  </w:num>
  <w:num w:numId="22">
    <w:abstractNumId w:val="38"/>
  </w:num>
  <w:num w:numId="23">
    <w:abstractNumId w:val="17"/>
  </w:num>
  <w:num w:numId="24">
    <w:abstractNumId w:val="46"/>
  </w:num>
  <w:num w:numId="25">
    <w:abstractNumId w:val="48"/>
  </w:num>
  <w:num w:numId="26">
    <w:abstractNumId w:val="1"/>
  </w:num>
  <w:num w:numId="27">
    <w:abstractNumId w:val="27"/>
  </w:num>
  <w:num w:numId="28">
    <w:abstractNumId w:val="24"/>
  </w:num>
  <w:num w:numId="29">
    <w:abstractNumId w:val="19"/>
  </w:num>
  <w:num w:numId="30">
    <w:abstractNumId w:val="10"/>
  </w:num>
  <w:num w:numId="31">
    <w:abstractNumId w:val="3"/>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5"/>
  </w:num>
  <w:num w:numId="36">
    <w:abstractNumId w:val="30"/>
  </w:num>
  <w:num w:numId="37">
    <w:abstractNumId w:val="32"/>
  </w:num>
  <w:num w:numId="38">
    <w:abstractNumId w:val="34"/>
  </w:num>
  <w:num w:numId="39">
    <w:abstractNumId w:val="31"/>
  </w:num>
  <w:num w:numId="40">
    <w:abstractNumId w:val="44"/>
  </w:num>
  <w:num w:numId="41">
    <w:abstractNumId w:val="36"/>
  </w:num>
  <w:num w:numId="42">
    <w:abstractNumId w:val="29"/>
  </w:num>
  <w:num w:numId="43">
    <w:abstractNumId w:val="14"/>
  </w:num>
  <w:num w:numId="44">
    <w:abstractNumId w:val="21"/>
  </w:num>
  <w:num w:numId="45">
    <w:abstractNumId w:val="33"/>
  </w:num>
  <w:num w:numId="46">
    <w:abstractNumId w:val="0"/>
  </w:num>
  <w:num w:numId="47">
    <w:abstractNumId w:val="43"/>
  </w:num>
  <w:num w:numId="48">
    <w:abstractNumId w:val="18"/>
  </w:num>
  <w:num w:numId="49">
    <w:abstractNumId w:val="40"/>
  </w:num>
  <w:num w:numId="50">
    <w:abstractNumId w:val="50"/>
  </w:num>
  <w:num w:numId="51">
    <w:abstractNumId w:val="37"/>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s, Edward">
    <w15:presenceInfo w15:providerId="AD" w15:userId="S-1-5-21-3604951180-595997647-2015449637-36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F8"/>
    <w:rsid w:val="00000539"/>
    <w:rsid w:val="0000235E"/>
    <w:rsid w:val="00003096"/>
    <w:rsid w:val="000039B7"/>
    <w:rsid w:val="00004323"/>
    <w:rsid w:val="00004BE2"/>
    <w:rsid w:val="00005BB4"/>
    <w:rsid w:val="00007CAA"/>
    <w:rsid w:val="00013D1A"/>
    <w:rsid w:val="000168E9"/>
    <w:rsid w:val="0001783B"/>
    <w:rsid w:val="00020918"/>
    <w:rsid w:val="00020AFA"/>
    <w:rsid w:val="00021136"/>
    <w:rsid w:val="00021600"/>
    <w:rsid w:val="00022018"/>
    <w:rsid w:val="00022332"/>
    <w:rsid w:val="00023843"/>
    <w:rsid w:val="00023C00"/>
    <w:rsid w:val="0002420D"/>
    <w:rsid w:val="00024273"/>
    <w:rsid w:val="0002468E"/>
    <w:rsid w:val="00025AB8"/>
    <w:rsid w:val="000309D2"/>
    <w:rsid w:val="00032691"/>
    <w:rsid w:val="0003286D"/>
    <w:rsid w:val="00032A0C"/>
    <w:rsid w:val="00034D9B"/>
    <w:rsid w:val="00034FED"/>
    <w:rsid w:val="000364F6"/>
    <w:rsid w:val="00040596"/>
    <w:rsid w:val="00040E9E"/>
    <w:rsid w:val="000418BF"/>
    <w:rsid w:val="00042984"/>
    <w:rsid w:val="000439B0"/>
    <w:rsid w:val="000442C2"/>
    <w:rsid w:val="00044563"/>
    <w:rsid w:val="00046602"/>
    <w:rsid w:val="00051F70"/>
    <w:rsid w:val="00051FB5"/>
    <w:rsid w:val="00052890"/>
    <w:rsid w:val="0005291C"/>
    <w:rsid w:val="00055964"/>
    <w:rsid w:val="00055F36"/>
    <w:rsid w:val="00057351"/>
    <w:rsid w:val="000576A7"/>
    <w:rsid w:val="000604FB"/>
    <w:rsid w:val="00060AB8"/>
    <w:rsid w:val="0006122C"/>
    <w:rsid w:val="00063321"/>
    <w:rsid w:val="00064D6C"/>
    <w:rsid w:val="00065327"/>
    <w:rsid w:val="00066E5E"/>
    <w:rsid w:val="00067C57"/>
    <w:rsid w:val="00070011"/>
    <w:rsid w:val="00070937"/>
    <w:rsid w:val="00070E4F"/>
    <w:rsid w:val="000717FA"/>
    <w:rsid w:val="00071E1C"/>
    <w:rsid w:val="00073430"/>
    <w:rsid w:val="00074467"/>
    <w:rsid w:val="00074A44"/>
    <w:rsid w:val="000758EF"/>
    <w:rsid w:val="000776B7"/>
    <w:rsid w:val="000808F6"/>
    <w:rsid w:val="00081C04"/>
    <w:rsid w:val="000839BD"/>
    <w:rsid w:val="00083DEA"/>
    <w:rsid w:val="000841B5"/>
    <w:rsid w:val="00085F6A"/>
    <w:rsid w:val="00090CB4"/>
    <w:rsid w:val="0009199C"/>
    <w:rsid w:val="00093451"/>
    <w:rsid w:val="000940BE"/>
    <w:rsid w:val="00094D45"/>
    <w:rsid w:val="000963D9"/>
    <w:rsid w:val="00096EDA"/>
    <w:rsid w:val="00097B1A"/>
    <w:rsid w:val="000A1EA2"/>
    <w:rsid w:val="000A343F"/>
    <w:rsid w:val="000A36CC"/>
    <w:rsid w:val="000A373C"/>
    <w:rsid w:val="000A3B81"/>
    <w:rsid w:val="000A658E"/>
    <w:rsid w:val="000A7581"/>
    <w:rsid w:val="000A7F58"/>
    <w:rsid w:val="000B12F7"/>
    <w:rsid w:val="000B1582"/>
    <w:rsid w:val="000B230F"/>
    <w:rsid w:val="000B400F"/>
    <w:rsid w:val="000B41FE"/>
    <w:rsid w:val="000B6145"/>
    <w:rsid w:val="000B6344"/>
    <w:rsid w:val="000C0555"/>
    <w:rsid w:val="000C0D3E"/>
    <w:rsid w:val="000C0F6F"/>
    <w:rsid w:val="000C259F"/>
    <w:rsid w:val="000C3FE9"/>
    <w:rsid w:val="000C48C0"/>
    <w:rsid w:val="000C4B64"/>
    <w:rsid w:val="000C50DA"/>
    <w:rsid w:val="000C601D"/>
    <w:rsid w:val="000D02B4"/>
    <w:rsid w:val="000D0936"/>
    <w:rsid w:val="000D0E90"/>
    <w:rsid w:val="000D2A08"/>
    <w:rsid w:val="000D329E"/>
    <w:rsid w:val="000D3E7A"/>
    <w:rsid w:val="000D5600"/>
    <w:rsid w:val="000D6688"/>
    <w:rsid w:val="000D6900"/>
    <w:rsid w:val="000D72DD"/>
    <w:rsid w:val="000D7622"/>
    <w:rsid w:val="000D7899"/>
    <w:rsid w:val="000D7E27"/>
    <w:rsid w:val="000E1347"/>
    <w:rsid w:val="000E198C"/>
    <w:rsid w:val="000E1BC0"/>
    <w:rsid w:val="000E2346"/>
    <w:rsid w:val="000E23C4"/>
    <w:rsid w:val="000E26BD"/>
    <w:rsid w:val="000E31F1"/>
    <w:rsid w:val="000E59B3"/>
    <w:rsid w:val="000E5ABE"/>
    <w:rsid w:val="000E6F8E"/>
    <w:rsid w:val="000F06C6"/>
    <w:rsid w:val="000F3416"/>
    <w:rsid w:val="000F5A95"/>
    <w:rsid w:val="000F6FC7"/>
    <w:rsid w:val="000F7E4A"/>
    <w:rsid w:val="00100533"/>
    <w:rsid w:val="00100CE9"/>
    <w:rsid w:val="00101395"/>
    <w:rsid w:val="00101F4B"/>
    <w:rsid w:val="001050FF"/>
    <w:rsid w:val="00106E7A"/>
    <w:rsid w:val="0010770C"/>
    <w:rsid w:val="0011044E"/>
    <w:rsid w:val="00111B04"/>
    <w:rsid w:val="00112AA7"/>
    <w:rsid w:val="00113294"/>
    <w:rsid w:val="001134D8"/>
    <w:rsid w:val="001139C4"/>
    <w:rsid w:val="00114428"/>
    <w:rsid w:val="0011593E"/>
    <w:rsid w:val="00116065"/>
    <w:rsid w:val="0011747D"/>
    <w:rsid w:val="00117FC3"/>
    <w:rsid w:val="00120D86"/>
    <w:rsid w:val="0012150C"/>
    <w:rsid w:val="001220CE"/>
    <w:rsid w:val="00122960"/>
    <w:rsid w:val="0012330A"/>
    <w:rsid w:val="0012556A"/>
    <w:rsid w:val="001260C6"/>
    <w:rsid w:val="00126853"/>
    <w:rsid w:val="001304EA"/>
    <w:rsid w:val="00130668"/>
    <w:rsid w:val="0013274B"/>
    <w:rsid w:val="00132D21"/>
    <w:rsid w:val="00134DFE"/>
    <w:rsid w:val="0013615A"/>
    <w:rsid w:val="00136D2E"/>
    <w:rsid w:val="00136DFB"/>
    <w:rsid w:val="00136ECD"/>
    <w:rsid w:val="00137FE5"/>
    <w:rsid w:val="00140187"/>
    <w:rsid w:val="00140C54"/>
    <w:rsid w:val="00142E6B"/>
    <w:rsid w:val="00143928"/>
    <w:rsid w:val="00143CC4"/>
    <w:rsid w:val="00144DE9"/>
    <w:rsid w:val="00146368"/>
    <w:rsid w:val="001465BD"/>
    <w:rsid w:val="00147D8E"/>
    <w:rsid w:val="0015055D"/>
    <w:rsid w:val="00150CD7"/>
    <w:rsid w:val="00150E6A"/>
    <w:rsid w:val="00152101"/>
    <w:rsid w:val="00152D69"/>
    <w:rsid w:val="0015371B"/>
    <w:rsid w:val="00153D0C"/>
    <w:rsid w:val="001548D7"/>
    <w:rsid w:val="00154D62"/>
    <w:rsid w:val="00155046"/>
    <w:rsid w:val="001606D0"/>
    <w:rsid w:val="001609A1"/>
    <w:rsid w:val="00160BFA"/>
    <w:rsid w:val="001619C7"/>
    <w:rsid w:val="00161E47"/>
    <w:rsid w:val="0016404A"/>
    <w:rsid w:val="00164B88"/>
    <w:rsid w:val="00164DE7"/>
    <w:rsid w:val="00166EBC"/>
    <w:rsid w:val="00167158"/>
    <w:rsid w:val="00172896"/>
    <w:rsid w:val="0017425E"/>
    <w:rsid w:val="00174670"/>
    <w:rsid w:val="00174C1A"/>
    <w:rsid w:val="0017633B"/>
    <w:rsid w:val="00176F84"/>
    <w:rsid w:val="0017747F"/>
    <w:rsid w:val="001814B5"/>
    <w:rsid w:val="00181654"/>
    <w:rsid w:val="00182495"/>
    <w:rsid w:val="00182D0C"/>
    <w:rsid w:val="001833E1"/>
    <w:rsid w:val="00183C0C"/>
    <w:rsid w:val="00184307"/>
    <w:rsid w:val="00184947"/>
    <w:rsid w:val="00191830"/>
    <w:rsid w:val="0019186E"/>
    <w:rsid w:val="001920BF"/>
    <w:rsid w:val="0019234F"/>
    <w:rsid w:val="00193502"/>
    <w:rsid w:val="00195158"/>
    <w:rsid w:val="00195235"/>
    <w:rsid w:val="00195B03"/>
    <w:rsid w:val="001968AB"/>
    <w:rsid w:val="0019772E"/>
    <w:rsid w:val="00197F7C"/>
    <w:rsid w:val="001A0A07"/>
    <w:rsid w:val="001A1297"/>
    <w:rsid w:val="001A26A4"/>
    <w:rsid w:val="001A3711"/>
    <w:rsid w:val="001A44E8"/>
    <w:rsid w:val="001A476E"/>
    <w:rsid w:val="001A559F"/>
    <w:rsid w:val="001A77F0"/>
    <w:rsid w:val="001B0073"/>
    <w:rsid w:val="001B12C7"/>
    <w:rsid w:val="001B176E"/>
    <w:rsid w:val="001B4C1B"/>
    <w:rsid w:val="001B52DA"/>
    <w:rsid w:val="001B6471"/>
    <w:rsid w:val="001B6B55"/>
    <w:rsid w:val="001C0226"/>
    <w:rsid w:val="001C1979"/>
    <w:rsid w:val="001C1D18"/>
    <w:rsid w:val="001C23F2"/>
    <w:rsid w:val="001C41D6"/>
    <w:rsid w:val="001C5104"/>
    <w:rsid w:val="001C5D17"/>
    <w:rsid w:val="001D1817"/>
    <w:rsid w:val="001D3042"/>
    <w:rsid w:val="001D3322"/>
    <w:rsid w:val="001D41EA"/>
    <w:rsid w:val="001D4A69"/>
    <w:rsid w:val="001D51D9"/>
    <w:rsid w:val="001D585A"/>
    <w:rsid w:val="001E019C"/>
    <w:rsid w:val="001E0724"/>
    <w:rsid w:val="001E1A00"/>
    <w:rsid w:val="001E2F40"/>
    <w:rsid w:val="001E3F8B"/>
    <w:rsid w:val="001E6204"/>
    <w:rsid w:val="001E6834"/>
    <w:rsid w:val="001F084E"/>
    <w:rsid w:val="001F08FF"/>
    <w:rsid w:val="001F1187"/>
    <w:rsid w:val="001F3A72"/>
    <w:rsid w:val="001F53AF"/>
    <w:rsid w:val="001F789F"/>
    <w:rsid w:val="002034E5"/>
    <w:rsid w:val="00203B14"/>
    <w:rsid w:val="00203F39"/>
    <w:rsid w:val="0020499C"/>
    <w:rsid w:val="002069B6"/>
    <w:rsid w:val="0021007F"/>
    <w:rsid w:val="00211609"/>
    <w:rsid w:val="00211CDB"/>
    <w:rsid w:val="00216F98"/>
    <w:rsid w:val="00217047"/>
    <w:rsid w:val="00217140"/>
    <w:rsid w:val="00217E7A"/>
    <w:rsid w:val="00221071"/>
    <w:rsid w:val="00221B49"/>
    <w:rsid w:val="00222B97"/>
    <w:rsid w:val="0022326E"/>
    <w:rsid w:val="00224D6D"/>
    <w:rsid w:val="0022660E"/>
    <w:rsid w:val="00227586"/>
    <w:rsid w:val="002277A6"/>
    <w:rsid w:val="00227B32"/>
    <w:rsid w:val="00231EDE"/>
    <w:rsid w:val="00233D91"/>
    <w:rsid w:val="00235DBA"/>
    <w:rsid w:val="00236AF3"/>
    <w:rsid w:val="00240D6E"/>
    <w:rsid w:val="00241D2F"/>
    <w:rsid w:val="00243550"/>
    <w:rsid w:val="00243D03"/>
    <w:rsid w:val="002446AE"/>
    <w:rsid w:val="00244733"/>
    <w:rsid w:val="0024593B"/>
    <w:rsid w:val="002479D3"/>
    <w:rsid w:val="00250910"/>
    <w:rsid w:val="00251DC0"/>
    <w:rsid w:val="00251FC0"/>
    <w:rsid w:val="0025268D"/>
    <w:rsid w:val="00254350"/>
    <w:rsid w:val="00254B14"/>
    <w:rsid w:val="00255B68"/>
    <w:rsid w:val="00257331"/>
    <w:rsid w:val="00263759"/>
    <w:rsid w:val="00266C81"/>
    <w:rsid w:val="00272CAB"/>
    <w:rsid w:val="0027398F"/>
    <w:rsid w:val="00273C0B"/>
    <w:rsid w:val="0027407F"/>
    <w:rsid w:val="0027591E"/>
    <w:rsid w:val="00276300"/>
    <w:rsid w:val="002766E8"/>
    <w:rsid w:val="0027778D"/>
    <w:rsid w:val="002808F5"/>
    <w:rsid w:val="00280FC3"/>
    <w:rsid w:val="00281D2B"/>
    <w:rsid w:val="00282821"/>
    <w:rsid w:val="0028321D"/>
    <w:rsid w:val="00284BD0"/>
    <w:rsid w:val="00287DD6"/>
    <w:rsid w:val="002905F2"/>
    <w:rsid w:val="00291EC6"/>
    <w:rsid w:val="00292625"/>
    <w:rsid w:val="00295F2D"/>
    <w:rsid w:val="00295F4D"/>
    <w:rsid w:val="002A010E"/>
    <w:rsid w:val="002A03B5"/>
    <w:rsid w:val="002A1C4C"/>
    <w:rsid w:val="002A25E6"/>
    <w:rsid w:val="002A5301"/>
    <w:rsid w:val="002A6C78"/>
    <w:rsid w:val="002A6CFE"/>
    <w:rsid w:val="002A7C67"/>
    <w:rsid w:val="002B0288"/>
    <w:rsid w:val="002B0B73"/>
    <w:rsid w:val="002B3900"/>
    <w:rsid w:val="002B40DF"/>
    <w:rsid w:val="002B622A"/>
    <w:rsid w:val="002B7296"/>
    <w:rsid w:val="002C45DD"/>
    <w:rsid w:val="002C621B"/>
    <w:rsid w:val="002C6DB2"/>
    <w:rsid w:val="002C7259"/>
    <w:rsid w:val="002D18A8"/>
    <w:rsid w:val="002D2AC2"/>
    <w:rsid w:val="002D2DA4"/>
    <w:rsid w:val="002D3390"/>
    <w:rsid w:val="002D4B5B"/>
    <w:rsid w:val="002D4BEC"/>
    <w:rsid w:val="002D6B72"/>
    <w:rsid w:val="002D73CE"/>
    <w:rsid w:val="002D7739"/>
    <w:rsid w:val="002D78D3"/>
    <w:rsid w:val="002E0320"/>
    <w:rsid w:val="002E077E"/>
    <w:rsid w:val="002E0A8F"/>
    <w:rsid w:val="002E14D4"/>
    <w:rsid w:val="002E20AE"/>
    <w:rsid w:val="002E2DB7"/>
    <w:rsid w:val="002E4678"/>
    <w:rsid w:val="002E4947"/>
    <w:rsid w:val="002E4CC8"/>
    <w:rsid w:val="002E7076"/>
    <w:rsid w:val="002E73E0"/>
    <w:rsid w:val="002E77E9"/>
    <w:rsid w:val="002F09DE"/>
    <w:rsid w:val="002F1B00"/>
    <w:rsid w:val="002F1C68"/>
    <w:rsid w:val="002F1DC1"/>
    <w:rsid w:val="002F1FAD"/>
    <w:rsid w:val="002F22C3"/>
    <w:rsid w:val="002F2FB0"/>
    <w:rsid w:val="002F3B0B"/>
    <w:rsid w:val="002F3DFC"/>
    <w:rsid w:val="002F4EF9"/>
    <w:rsid w:val="002F602D"/>
    <w:rsid w:val="002F61B4"/>
    <w:rsid w:val="002F7120"/>
    <w:rsid w:val="002F77B0"/>
    <w:rsid w:val="003008E1"/>
    <w:rsid w:val="00301405"/>
    <w:rsid w:val="003014EC"/>
    <w:rsid w:val="00301513"/>
    <w:rsid w:val="003025CD"/>
    <w:rsid w:val="003025FF"/>
    <w:rsid w:val="00302DD6"/>
    <w:rsid w:val="003055D6"/>
    <w:rsid w:val="00306357"/>
    <w:rsid w:val="00307E06"/>
    <w:rsid w:val="00310E3F"/>
    <w:rsid w:val="00311F4F"/>
    <w:rsid w:val="003121A7"/>
    <w:rsid w:val="00312641"/>
    <w:rsid w:val="00312931"/>
    <w:rsid w:val="00313548"/>
    <w:rsid w:val="00315795"/>
    <w:rsid w:val="003169A4"/>
    <w:rsid w:val="00316D2C"/>
    <w:rsid w:val="00317175"/>
    <w:rsid w:val="003200F7"/>
    <w:rsid w:val="00320B63"/>
    <w:rsid w:val="003214A8"/>
    <w:rsid w:val="003215CC"/>
    <w:rsid w:val="00321B53"/>
    <w:rsid w:val="0032260D"/>
    <w:rsid w:val="00322EA4"/>
    <w:rsid w:val="003235E9"/>
    <w:rsid w:val="00323D67"/>
    <w:rsid w:val="0032566C"/>
    <w:rsid w:val="00326271"/>
    <w:rsid w:val="00326572"/>
    <w:rsid w:val="00330AF5"/>
    <w:rsid w:val="0033130C"/>
    <w:rsid w:val="0033238E"/>
    <w:rsid w:val="003352B4"/>
    <w:rsid w:val="003369C1"/>
    <w:rsid w:val="00336FBD"/>
    <w:rsid w:val="0034058D"/>
    <w:rsid w:val="00341427"/>
    <w:rsid w:val="003428F9"/>
    <w:rsid w:val="0034310B"/>
    <w:rsid w:val="00344166"/>
    <w:rsid w:val="00344E0E"/>
    <w:rsid w:val="003458DF"/>
    <w:rsid w:val="00345B10"/>
    <w:rsid w:val="00345BF2"/>
    <w:rsid w:val="00347DD5"/>
    <w:rsid w:val="00350B5A"/>
    <w:rsid w:val="00351C8C"/>
    <w:rsid w:val="00354D8A"/>
    <w:rsid w:val="00360267"/>
    <w:rsid w:val="00361F3C"/>
    <w:rsid w:val="003630CF"/>
    <w:rsid w:val="00363F60"/>
    <w:rsid w:val="0036486B"/>
    <w:rsid w:val="003661F1"/>
    <w:rsid w:val="00367848"/>
    <w:rsid w:val="003678A7"/>
    <w:rsid w:val="0037104B"/>
    <w:rsid w:val="00371AB4"/>
    <w:rsid w:val="00371EB4"/>
    <w:rsid w:val="00374789"/>
    <w:rsid w:val="00374B87"/>
    <w:rsid w:val="00375B41"/>
    <w:rsid w:val="0037604A"/>
    <w:rsid w:val="003765ED"/>
    <w:rsid w:val="00376ED6"/>
    <w:rsid w:val="00376FAA"/>
    <w:rsid w:val="003779EF"/>
    <w:rsid w:val="00377E7D"/>
    <w:rsid w:val="00380065"/>
    <w:rsid w:val="003802C7"/>
    <w:rsid w:val="00383250"/>
    <w:rsid w:val="003834FE"/>
    <w:rsid w:val="00383D72"/>
    <w:rsid w:val="003843DA"/>
    <w:rsid w:val="00384F16"/>
    <w:rsid w:val="003853D7"/>
    <w:rsid w:val="003871D1"/>
    <w:rsid w:val="00387FB2"/>
    <w:rsid w:val="00390215"/>
    <w:rsid w:val="003920FB"/>
    <w:rsid w:val="00392147"/>
    <w:rsid w:val="00392FA0"/>
    <w:rsid w:val="00394A7F"/>
    <w:rsid w:val="00394CA8"/>
    <w:rsid w:val="0039517C"/>
    <w:rsid w:val="00395771"/>
    <w:rsid w:val="003965AC"/>
    <w:rsid w:val="003A05B0"/>
    <w:rsid w:val="003A2536"/>
    <w:rsid w:val="003A2612"/>
    <w:rsid w:val="003A3CD3"/>
    <w:rsid w:val="003A4765"/>
    <w:rsid w:val="003A73A3"/>
    <w:rsid w:val="003B00B9"/>
    <w:rsid w:val="003B153E"/>
    <w:rsid w:val="003B39BD"/>
    <w:rsid w:val="003B4EF6"/>
    <w:rsid w:val="003B52B9"/>
    <w:rsid w:val="003C1F74"/>
    <w:rsid w:val="003C30AE"/>
    <w:rsid w:val="003C3B24"/>
    <w:rsid w:val="003C6009"/>
    <w:rsid w:val="003C7D22"/>
    <w:rsid w:val="003C7D79"/>
    <w:rsid w:val="003D01A9"/>
    <w:rsid w:val="003D02D8"/>
    <w:rsid w:val="003D16DC"/>
    <w:rsid w:val="003D1FB4"/>
    <w:rsid w:val="003D3847"/>
    <w:rsid w:val="003D4CDB"/>
    <w:rsid w:val="003D5612"/>
    <w:rsid w:val="003D6944"/>
    <w:rsid w:val="003D7FD1"/>
    <w:rsid w:val="003E0C3A"/>
    <w:rsid w:val="003E23A4"/>
    <w:rsid w:val="003E2F06"/>
    <w:rsid w:val="003E4054"/>
    <w:rsid w:val="003E443E"/>
    <w:rsid w:val="003F0E88"/>
    <w:rsid w:val="003F168B"/>
    <w:rsid w:val="003F415A"/>
    <w:rsid w:val="003F4F72"/>
    <w:rsid w:val="003F562F"/>
    <w:rsid w:val="003F5C52"/>
    <w:rsid w:val="003F789A"/>
    <w:rsid w:val="003F7FA6"/>
    <w:rsid w:val="004001F8"/>
    <w:rsid w:val="00402B81"/>
    <w:rsid w:val="004034B7"/>
    <w:rsid w:val="00404D76"/>
    <w:rsid w:val="00406B19"/>
    <w:rsid w:val="004071E5"/>
    <w:rsid w:val="0041007D"/>
    <w:rsid w:val="0041021E"/>
    <w:rsid w:val="00410257"/>
    <w:rsid w:val="00410613"/>
    <w:rsid w:val="00414A06"/>
    <w:rsid w:val="00414A08"/>
    <w:rsid w:val="0042089B"/>
    <w:rsid w:val="004213F6"/>
    <w:rsid w:val="004226D8"/>
    <w:rsid w:val="00424782"/>
    <w:rsid w:val="004328B8"/>
    <w:rsid w:val="00433158"/>
    <w:rsid w:val="004336BA"/>
    <w:rsid w:val="00434C2B"/>
    <w:rsid w:val="00434C31"/>
    <w:rsid w:val="0043553C"/>
    <w:rsid w:val="00435ACB"/>
    <w:rsid w:val="00436469"/>
    <w:rsid w:val="00440D96"/>
    <w:rsid w:val="00440E80"/>
    <w:rsid w:val="00441840"/>
    <w:rsid w:val="00441852"/>
    <w:rsid w:val="004418E4"/>
    <w:rsid w:val="00442754"/>
    <w:rsid w:val="00442A88"/>
    <w:rsid w:val="00443781"/>
    <w:rsid w:val="0044393E"/>
    <w:rsid w:val="004454E6"/>
    <w:rsid w:val="00445CE4"/>
    <w:rsid w:val="00445EC4"/>
    <w:rsid w:val="00446C51"/>
    <w:rsid w:val="00453773"/>
    <w:rsid w:val="00454617"/>
    <w:rsid w:val="00460A1D"/>
    <w:rsid w:val="00460B18"/>
    <w:rsid w:val="004621F0"/>
    <w:rsid w:val="00462232"/>
    <w:rsid w:val="00463CE2"/>
    <w:rsid w:val="00465DEF"/>
    <w:rsid w:val="004667E9"/>
    <w:rsid w:val="00470E3F"/>
    <w:rsid w:val="00471820"/>
    <w:rsid w:val="00471A5B"/>
    <w:rsid w:val="00472209"/>
    <w:rsid w:val="00475C84"/>
    <w:rsid w:val="00475DED"/>
    <w:rsid w:val="00476003"/>
    <w:rsid w:val="00484115"/>
    <w:rsid w:val="00484651"/>
    <w:rsid w:val="00485137"/>
    <w:rsid w:val="00485A1A"/>
    <w:rsid w:val="0048661F"/>
    <w:rsid w:val="00486DD4"/>
    <w:rsid w:val="00486DE4"/>
    <w:rsid w:val="0048728E"/>
    <w:rsid w:val="00487A54"/>
    <w:rsid w:val="004914F4"/>
    <w:rsid w:val="004917BD"/>
    <w:rsid w:val="00494976"/>
    <w:rsid w:val="00495275"/>
    <w:rsid w:val="00496C70"/>
    <w:rsid w:val="00497F6D"/>
    <w:rsid w:val="004A1557"/>
    <w:rsid w:val="004A30D9"/>
    <w:rsid w:val="004A4B99"/>
    <w:rsid w:val="004A6F48"/>
    <w:rsid w:val="004B0BD0"/>
    <w:rsid w:val="004B2CB5"/>
    <w:rsid w:val="004B4BAD"/>
    <w:rsid w:val="004B5F98"/>
    <w:rsid w:val="004B6F11"/>
    <w:rsid w:val="004C0635"/>
    <w:rsid w:val="004C0C69"/>
    <w:rsid w:val="004C1D49"/>
    <w:rsid w:val="004C3057"/>
    <w:rsid w:val="004C3AFC"/>
    <w:rsid w:val="004C6266"/>
    <w:rsid w:val="004C6B2E"/>
    <w:rsid w:val="004C713F"/>
    <w:rsid w:val="004C763C"/>
    <w:rsid w:val="004D01FB"/>
    <w:rsid w:val="004D03AD"/>
    <w:rsid w:val="004D1A2B"/>
    <w:rsid w:val="004D25E6"/>
    <w:rsid w:val="004D2D89"/>
    <w:rsid w:val="004D50F1"/>
    <w:rsid w:val="004D53D5"/>
    <w:rsid w:val="004D5926"/>
    <w:rsid w:val="004D62F2"/>
    <w:rsid w:val="004E00EF"/>
    <w:rsid w:val="004E0C20"/>
    <w:rsid w:val="004E2DBA"/>
    <w:rsid w:val="004E5EDE"/>
    <w:rsid w:val="004E73B5"/>
    <w:rsid w:val="004F0648"/>
    <w:rsid w:val="004F36DB"/>
    <w:rsid w:val="004F3CE9"/>
    <w:rsid w:val="004F42F2"/>
    <w:rsid w:val="004F6C7B"/>
    <w:rsid w:val="004F7137"/>
    <w:rsid w:val="0050119F"/>
    <w:rsid w:val="00501D4B"/>
    <w:rsid w:val="00502A37"/>
    <w:rsid w:val="00507F6A"/>
    <w:rsid w:val="0051537D"/>
    <w:rsid w:val="00520DEA"/>
    <w:rsid w:val="0052230E"/>
    <w:rsid w:val="00525AC9"/>
    <w:rsid w:val="00526B36"/>
    <w:rsid w:val="005277F5"/>
    <w:rsid w:val="005339BE"/>
    <w:rsid w:val="00534977"/>
    <w:rsid w:val="005349AF"/>
    <w:rsid w:val="00534A19"/>
    <w:rsid w:val="00534ACA"/>
    <w:rsid w:val="00535554"/>
    <w:rsid w:val="00536005"/>
    <w:rsid w:val="005366E1"/>
    <w:rsid w:val="0054183B"/>
    <w:rsid w:val="005420FE"/>
    <w:rsid w:val="0054316C"/>
    <w:rsid w:val="005431E5"/>
    <w:rsid w:val="0054402D"/>
    <w:rsid w:val="00544435"/>
    <w:rsid w:val="00545DAD"/>
    <w:rsid w:val="00546CF8"/>
    <w:rsid w:val="00547E17"/>
    <w:rsid w:val="00550838"/>
    <w:rsid w:val="00550C6B"/>
    <w:rsid w:val="00550D94"/>
    <w:rsid w:val="005518AD"/>
    <w:rsid w:val="00553302"/>
    <w:rsid w:val="0055391E"/>
    <w:rsid w:val="005548E4"/>
    <w:rsid w:val="00554D57"/>
    <w:rsid w:val="00555BA7"/>
    <w:rsid w:val="00555CAF"/>
    <w:rsid w:val="00556B23"/>
    <w:rsid w:val="00560CBE"/>
    <w:rsid w:val="00561D74"/>
    <w:rsid w:val="00562DD0"/>
    <w:rsid w:val="00565E73"/>
    <w:rsid w:val="00567E78"/>
    <w:rsid w:val="005704FC"/>
    <w:rsid w:val="0057199A"/>
    <w:rsid w:val="005730AF"/>
    <w:rsid w:val="0057382B"/>
    <w:rsid w:val="005741D2"/>
    <w:rsid w:val="005756C5"/>
    <w:rsid w:val="00576A63"/>
    <w:rsid w:val="00577503"/>
    <w:rsid w:val="00577C7E"/>
    <w:rsid w:val="005807A0"/>
    <w:rsid w:val="00582731"/>
    <w:rsid w:val="00582897"/>
    <w:rsid w:val="005830EF"/>
    <w:rsid w:val="005841BD"/>
    <w:rsid w:val="00584468"/>
    <w:rsid w:val="00587DAD"/>
    <w:rsid w:val="00591B22"/>
    <w:rsid w:val="00592410"/>
    <w:rsid w:val="00594C08"/>
    <w:rsid w:val="005951A6"/>
    <w:rsid w:val="00595C14"/>
    <w:rsid w:val="00595F66"/>
    <w:rsid w:val="00596194"/>
    <w:rsid w:val="005975F8"/>
    <w:rsid w:val="005A1821"/>
    <w:rsid w:val="005A6ECD"/>
    <w:rsid w:val="005A6F87"/>
    <w:rsid w:val="005A7492"/>
    <w:rsid w:val="005B166C"/>
    <w:rsid w:val="005B460C"/>
    <w:rsid w:val="005B4674"/>
    <w:rsid w:val="005B51D5"/>
    <w:rsid w:val="005B5803"/>
    <w:rsid w:val="005B5C3E"/>
    <w:rsid w:val="005B5FC7"/>
    <w:rsid w:val="005B6CFB"/>
    <w:rsid w:val="005C00EB"/>
    <w:rsid w:val="005C028D"/>
    <w:rsid w:val="005C04C6"/>
    <w:rsid w:val="005C198E"/>
    <w:rsid w:val="005C19BE"/>
    <w:rsid w:val="005C4527"/>
    <w:rsid w:val="005C51ED"/>
    <w:rsid w:val="005C5233"/>
    <w:rsid w:val="005C638A"/>
    <w:rsid w:val="005D0815"/>
    <w:rsid w:val="005D192E"/>
    <w:rsid w:val="005D1CF6"/>
    <w:rsid w:val="005D230C"/>
    <w:rsid w:val="005D4839"/>
    <w:rsid w:val="005D4B2A"/>
    <w:rsid w:val="005D520E"/>
    <w:rsid w:val="005D5348"/>
    <w:rsid w:val="005D5F05"/>
    <w:rsid w:val="005E0EA7"/>
    <w:rsid w:val="005E4248"/>
    <w:rsid w:val="005E5616"/>
    <w:rsid w:val="005E78F4"/>
    <w:rsid w:val="005F0C16"/>
    <w:rsid w:val="005F1296"/>
    <w:rsid w:val="005F2F9A"/>
    <w:rsid w:val="005F3E11"/>
    <w:rsid w:val="005F4084"/>
    <w:rsid w:val="005F469F"/>
    <w:rsid w:val="005F49DE"/>
    <w:rsid w:val="005F5A34"/>
    <w:rsid w:val="005F67F2"/>
    <w:rsid w:val="005F6946"/>
    <w:rsid w:val="005F6970"/>
    <w:rsid w:val="005F6DB9"/>
    <w:rsid w:val="00601AB9"/>
    <w:rsid w:val="00601CA2"/>
    <w:rsid w:val="0060362C"/>
    <w:rsid w:val="00604ACA"/>
    <w:rsid w:val="00605E9E"/>
    <w:rsid w:val="00607635"/>
    <w:rsid w:val="00610386"/>
    <w:rsid w:val="0061076C"/>
    <w:rsid w:val="00610C55"/>
    <w:rsid w:val="00611B1E"/>
    <w:rsid w:val="00612B81"/>
    <w:rsid w:val="00612C9C"/>
    <w:rsid w:val="00615F23"/>
    <w:rsid w:val="0061747E"/>
    <w:rsid w:val="00620BBC"/>
    <w:rsid w:val="0062175D"/>
    <w:rsid w:val="006219C3"/>
    <w:rsid w:val="0062289D"/>
    <w:rsid w:val="00622A0B"/>
    <w:rsid w:val="00623EAA"/>
    <w:rsid w:val="00623FBB"/>
    <w:rsid w:val="0062475D"/>
    <w:rsid w:val="00624C6F"/>
    <w:rsid w:val="00625E2E"/>
    <w:rsid w:val="0062667C"/>
    <w:rsid w:val="00626DD3"/>
    <w:rsid w:val="00627B68"/>
    <w:rsid w:val="00627F10"/>
    <w:rsid w:val="00632AF9"/>
    <w:rsid w:val="00634E91"/>
    <w:rsid w:val="006351A2"/>
    <w:rsid w:val="0063570D"/>
    <w:rsid w:val="00635F3F"/>
    <w:rsid w:val="00635FD5"/>
    <w:rsid w:val="0063768C"/>
    <w:rsid w:val="00640878"/>
    <w:rsid w:val="00640D13"/>
    <w:rsid w:val="006429D1"/>
    <w:rsid w:val="00643644"/>
    <w:rsid w:val="00643E33"/>
    <w:rsid w:val="00644BAB"/>
    <w:rsid w:val="00645032"/>
    <w:rsid w:val="00646004"/>
    <w:rsid w:val="00647BB8"/>
    <w:rsid w:val="00647FC6"/>
    <w:rsid w:val="00655315"/>
    <w:rsid w:val="00656B6A"/>
    <w:rsid w:val="00661274"/>
    <w:rsid w:val="006619A5"/>
    <w:rsid w:val="00662A66"/>
    <w:rsid w:val="00663D56"/>
    <w:rsid w:val="00664B33"/>
    <w:rsid w:val="006653BB"/>
    <w:rsid w:val="006653BC"/>
    <w:rsid w:val="00666BDD"/>
    <w:rsid w:val="006673A2"/>
    <w:rsid w:val="00670CB2"/>
    <w:rsid w:val="00671338"/>
    <w:rsid w:val="006737AD"/>
    <w:rsid w:val="00675757"/>
    <w:rsid w:val="00676722"/>
    <w:rsid w:val="00680010"/>
    <w:rsid w:val="0068003B"/>
    <w:rsid w:val="0068252D"/>
    <w:rsid w:val="006829CD"/>
    <w:rsid w:val="00683249"/>
    <w:rsid w:val="00683550"/>
    <w:rsid w:val="006840F0"/>
    <w:rsid w:val="00684462"/>
    <w:rsid w:val="00684730"/>
    <w:rsid w:val="0068612B"/>
    <w:rsid w:val="00686E2D"/>
    <w:rsid w:val="00690E66"/>
    <w:rsid w:val="00691093"/>
    <w:rsid w:val="006915FC"/>
    <w:rsid w:val="00691AD2"/>
    <w:rsid w:val="006921E4"/>
    <w:rsid w:val="00693366"/>
    <w:rsid w:val="006934D1"/>
    <w:rsid w:val="0069421F"/>
    <w:rsid w:val="006945AC"/>
    <w:rsid w:val="00695ADA"/>
    <w:rsid w:val="006974F7"/>
    <w:rsid w:val="006A023C"/>
    <w:rsid w:val="006A1ABE"/>
    <w:rsid w:val="006A1AFA"/>
    <w:rsid w:val="006A4D44"/>
    <w:rsid w:val="006A68B1"/>
    <w:rsid w:val="006A72EF"/>
    <w:rsid w:val="006A7E3B"/>
    <w:rsid w:val="006B094B"/>
    <w:rsid w:val="006B2C55"/>
    <w:rsid w:val="006B3A10"/>
    <w:rsid w:val="006B4E47"/>
    <w:rsid w:val="006B7140"/>
    <w:rsid w:val="006C0987"/>
    <w:rsid w:val="006C0C5C"/>
    <w:rsid w:val="006C1215"/>
    <w:rsid w:val="006C40EC"/>
    <w:rsid w:val="006C4143"/>
    <w:rsid w:val="006C44C6"/>
    <w:rsid w:val="006C6721"/>
    <w:rsid w:val="006D25DA"/>
    <w:rsid w:val="006D3F6F"/>
    <w:rsid w:val="006D4412"/>
    <w:rsid w:val="006D4A07"/>
    <w:rsid w:val="006D60E1"/>
    <w:rsid w:val="006D7AE6"/>
    <w:rsid w:val="006E1A87"/>
    <w:rsid w:val="006E2340"/>
    <w:rsid w:val="006E25D0"/>
    <w:rsid w:val="006E2A5B"/>
    <w:rsid w:val="006E4896"/>
    <w:rsid w:val="006E6D4C"/>
    <w:rsid w:val="006E7951"/>
    <w:rsid w:val="006F0B22"/>
    <w:rsid w:val="006F2A9A"/>
    <w:rsid w:val="006F3947"/>
    <w:rsid w:val="006F4053"/>
    <w:rsid w:val="006F4CD4"/>
    <w:rsid w:val="006F79ED"/>
    <w:rsid w:val="006F7DEC"/>
    <w:rsid w:val="0070273D"/>
    <w:rsid w:val="0070354C"/>
    <w:rsid w:val="007039E5"/>
    <w:rsid w:val="00705D24"/>
    <w:rsid w:val="00706088"/>
    <w:rsid w:val="00706300"/>
    <w:rsid w:val="007073C2"/>
    <w:rsid w:val="00707CFD"/>
    <w:rsid w:val="007103DF"/>
    <w:rsid w:val="007104CA"/>
    <w:rsid w:val="00713FAB"/>
    <w:rsid w:val="007146EA"/>
    <w:rsid w:val="00720964"/>
    <w:rsid w:val="00720C30"/>
    <w:rsid w:val="00720F42"/>
    <w:rsid w:val="007237A4"/>
    <w:rsid w:val="00724072"/>
    <w:rsid w:val="007252BB"/>
    <w:rsid w:val="00725D78"/>
    <w:rsid w:val="00726098"/>
    <w:rsid w:val="007269E6"/>
    <w:rsid w:val="00727611"/>
    <w:rsid w:val="007307B7"/>
    <w:rsid w:val="00730FC1"/>
    <w:rsid w:val="007310AA"/>
    <w:rsid w:val="00733CE8"/>
    <w:rsid w:val="00733D52"/>
    <w:rsid w:val="007347DD"/>
    <w:rsid w:val="00734D88"/>
    <w:rsid w:val="00735E24"/>
    <w:rsid w:val="00737E7F"/>
    <w:rsid w:val="007400BF"/>
    <w:rsid w:val="00740E40"/>
    <w:rsid w:val="007433EA"/>
    <w:rsid w:val="00745489"/>
    <w:rsid w:val="00745B80"/>
    <w:rsid w:val="00746F39"/>
    <w:rsid w:val="0074767A"/>
    <w:rsid w:val="00747DB3"/>
    <w:rsid w:val="007511D0"/>
    <w:rsid w:val="00751650"/>
    <w:rsid w:val="0075235B"/>
    <w:rsid w:val="00756CE3"/>
    <w:rsid w:val="00757430"/>
    <w:rsid w:val="00757874"/>
    <w:rsid w:val="00761C32"/>
    <w:rsid w:val="00763143"/>
    <w:rsid w:val="00766C11"/>
    <w:rsid w:val="00767A7C"/>
    <w:rsid w:val="00770253"/>
    <w:rsid w:val="00772AAC"/>
    <w:rsid w:val="00772FF8"/>
    <w:rsid w:val="00773515"/>
    <w:rsid w:val="007737EA"/>
    <w:rsid w:val="0077416A"/>
    <w:rsid w:val="007806BA"/>
    <w:rsid w:val="007810BC"/>
    <w:rsid w:val="00781BCC"/>
    <w:rsid w:val="00782508"/>
    <w:rsid w:val="00783013"/>
    <w:rsid w:val="00783137"/>
    <w:rsid w:val="0078469F"/>
    <w:rsid w:val="00785206"/>
    <w:rsid w:val="00786AFC"/>
    <w:rsid w:val="007904C7"/>
    <w:rsid w:val="00792224"/>
    <w:rsid w:val="00793565"/>
    <w:rsid w:val="007950E9"/>
    <w:rsid w:val="00797102"/>
    <w:rsid w:val="00797536"/>
    <w:rsid w:val="007A061F"/>
    <w:rsid w:val="007A0E05"/>
    <w:rsid w:val="007A2A82"/>
    <w:rsid w:val="007A32A2"/>
    <w:rsid w:val="007A37BF"/>
    <w:rsid w:val="007A514D"/>
    <w:rsid w:val="007A674D"/>
    <w:rsid w:val="007A6936"/>
    <w:rsid w:val="007A76EC"/>
    <w:rsid w:val="007B0ADB"/>
    <w:rsid w:val="007B1E90"/>
    <w:rsid w:val="007B414B"/>
    <w:rsid w:val="007B5007"/>
    <w:rsid w:val="007B7F5F"/>
    <w:rsid w:val="007C048F"/>
    <w:rsid w:val="007C16C6"/>
    <w:rsid w:val="007C2254"/>
    <w:rsid w:val="007C46BC"/>
    <w:rsid w:val="007C4902"/>
    <w:rsid w:val="007C7216"/>
    <w:rsid w:val="007C732F"/>
    <w:rsid w:val="007C7D09"/>
    <w:rsid w:val="007D0158"/>
    <w:rsid w:val="007D1194"/>
    <w:rsid w:val="007D306F"/>
    <w:rsid w:val="007D30B7"/>
    <w:rsid w:val="007D4A07"/>
    <w:rsid w:val="007D5206"/>
    <w:rsid w:val="007D52F2"/>
    <w:rsid w:val="007D5676"/>
    <w:rsid w:val="007D6C06"/>
    <w:rsid w:val="007D7AEF"/>
    <w:rsid w:val="007E00FE"/>
    <w:rsid w:val="007E244C"/>
    <w:rsid w:val="007E354F"/>
    <w:rsid w:val="007E40A3"/>
    <w:rsid w:val="007E5FF5"/>
    <w:rsid w:val="007E6017"/>
    <w:rsid w:val="007E6281"/>
    <w:rsid w:val="007F0164"/>
    <w:rsid w:val="007F0198"/>
    <w:rsid w:val="007F01AF"/>
    <w:rsid w:val="007F1B79"/>
    <w:rsid w:val="007F37E6"/>
    <w:rsid w:val="007F4D19"/>
    <w:rsid w:val="007F56D7"/>
    <w:rsid w:val="007F6DEC"/>
    <w:rsid w:val="007F7A9D"/>
    <w:rsid w:val="007F7ECA"/>
    <w:rsid w:val="00800301"/>
    <w:rsid w:val="0080030F"/>
    <w:rsid w:val="00801EB9"/>
    <w:rsid w:val="0080215E"/>
    <w:rsid w:val="00802416"/>
    <w:rsid w:val="008028C4"/>
    <w:rsid w:val="008040A1"/>
    <w:rsid w:val="00804426"/>
    <w:rsid w:val="00804B71"/>
    <w:rsid w:val="00804B8F"/>
    <w:rsid w:val="00805316"/>
    <w:rsid w:val="00805C84"/>
    <w:rsid w:val="008062B7"/>
    <w:rsid w:val="00807BCB"/>
    <w:rsid w:val="00810C90"/>
    <w:rsid w:val="00811752"/>
    <w:rsid w:val="00812A10"/>
    <w:rsid w:val="00814CBD"/>
    <w:rsid w:val="00817382"/>
    <w:rsid w:val="00822591"/>
    <w:rsid w:val="00826629"/>
    <w:rsid w:val="00826E8B"/>
    <w:rsid w:val="00833649"/>
    <w:rsid w:val="00834415"/>
    <w:rsid w:val="00835526"/>
    <w:rsid w:val="008364FA"/>
    <w:rsid w:val="008402ED"/>
    <w:rsid w:val="008407FD"/>
    <w:rsid w:val="00841DD4"/>
    <w:rsid w:val="008421AA"/>
    <w:rsid w:val="008438B6"/>
    <w:rsid w:val="00845A2F"/>
    <w:rsid w:val="008465EF"/>
    <w:rsid w:val="00846AC3"/>
    <w:rsid w:val="008473C7"/>
    <w:rsid w:val="0085012B"/>
    <w:rsid w:val="0085032B"/>
    <w:rsid w:val="0085093D"/>
    <w:rsid w:val="0085316C"/>
    <w:rsid w:val="008557B2"/>
    <w:rsid w:val="00856955"/>
    <w:rsid w:val="00856CFF"/>
    <w:rsid w:val="008600DE"/>
    <w:rsid w:val="00860DEE"/>
    <w:rsid w:val="00861DA7"/>
    <w:rsid w:val="00865630"/>
    <w:rsid w:val="0086610F"/>
    <w:rsid w:val="0087032F"/>
    <w:rsid w:val="00870870"/>
    <w:rsid w:val="00873CB8"/>
    <w:rsid w:val="00875543"/>
    <w:rsid w:val="00875827"/>
    <w:rsid w:val="0088202E"/>
    <w:rsid w:val="00883934"/>
    <w:rsid w:val="00883C64"/>
    <w:rsid w:val="00883E08"/>
    <w:rsid w:val="00884AB8"/>
    <w:rsid w:val="0088551B"/>
    <w:rsid w:val="00886947"/>
    <w:rsid w:val="0088731F"/>
    <w:rsid w:val="0088765E"/>
    <w:rsid w:val="008877E1"/>
    <w:rsid w:val="00890D45"/>
    <w:rsid w:val="00892211"/>
    <w:rsid w:val="00892303"/>
    <w:rsid w:val="008927E3"/>
    <w:rsid w:val="008929FF"/>
    <w:rsid w:val="0089309D"/>
    <w:rsid w:val="00893F82"/>
    <w:rsid w:val="0089445A"/>
    <w:rsid w:val="00894501"/>
    <w:rsid w:val="00894589"/>
    <w:rsid w:val="00894CCA"/>
    <w:rsid w:val="008955FD"/>
    <w:rsid w:val="00896662"/>
    <w:rsid w:val="00897E6D"/>
    <w:rsid w:val="008A0C36"/>
    <w:rsid w:val="008A114D"/>
    <w:rsid w:val="008A3A66"/>
    <w:rsid w:val="008A3B65"/>
    <w:rsid w:val="008A5C64"/>
    <w:rsid w:val="008A5F6B"/>
    <w:rsid w:val="008B130C"/>
    <w:rsid w:val="008B195A"/>
    <w:rsid w:val="008B1ABA"/>
    <w:rsid w:val="008B4E5B"/>
    <w:rsid w:val="008B73D3"/>
    <w:rsid w:val="008B7735"/>
    <w:rsid w:val="008B7B1E"/>
    <w:rsid w:val="008B7C73"/>
    <w:rsid w:val="008C00C7"/>
    <w:rsid w:val="008C2C6F"/>
    <w:rsid w:val="008D0CF1"/>
    <w:rsid w:val="008D0F0A"/>
    <w:rsid w:val="008D3AA4"/>
    <w:rsid w:val="008D3BD6"/>
    <w:rsid w:val="008D486C"/>
    <w:rsid w:val="008D63D4"/>
    <w:rsid w:val="008D686A"/>
    <w:rsid w:val="008D7BAF"/>
    <w:rsid w:val="008E0659"/>
    <w:rsid w:val="008E12DC"/>
    <w:rsid w:val="008E16C0"/>
    <w:rsid w:val="008E2A28"/>
    <w:rsid w:val="008E2A63"/>
    <w:rsid w:val="008E447C"/>
    <w:rsid w:val="008E52E0"/>
    <w:rsid w:val="008E5401"/>
    <w:rsid w:val="008E617E"/>
    <w:rsid w:val="008E6D3D"/>
    <w:rsid w:val="008F00CF"/>
    <w:rsid w:val="008F0BDB"/>
    <w:rsid w:val="008F18B0"/>
    <w:rsid w:val="008F1B80"/>
    <w:rsid w:val="008F1CD6"/>
    <w:rsid w:val="008F21E3"/>
    <w:rsid w:val="008F31B9"/>
    <w:rsid w:val="008F38B9"/>
    <w:rsid w:val="008F4799"/>
    <w:rsid w:val="008F48A4"/>
    <w:rsid w:val="008F6263"/>
    <w:rsid w:val="008F77D2"/>
    <w:rsid w:val="00901197"/>
    <w:rsid w:val="00902B3A"/>
    <w:rsid w:val="00902E3D"/>
    <w:rsid w:val="009068AC"/>
    <w:rsid w:val="00906EA7"/>
    <w:rsid w:val="00906FBE"/>
    <w:rsid w:val="00907B42"/>
    <w:rsid w:val="0091048E"/>
    <w:rsid w:val="009106D9"/>
    <w:rsid w:val="00910EAE"/>
    <w:rsid w:val="00911B26"/>
    <w:rsid w:val="00912174"/>
    <w:rsid w:val="00913013"/>
    <w:rsid w:val="00913219"/>
    <w:rsid w:val="009133E0"/>
    <w:rsid w:val="00913C6C"/>
    <w:rsid w:val="0091617C"/>
    <w:rsid w:val="00916F04"/>
    <w:rsid w:val="00916FB6"/>
    <w:rsid w:val="00917054"/>
    <w:rsid w:val="00917BC7"/>
    <w:rsid w:val="00917E9D"/>
    <w:rsid w:val="009201B8"/>
    <w:rsid w:val="0092086D"/>
    <w:rsid w:val="00920C71"/>
    <w:rsid w:val="00921802"/>
    <w:rsid w:val="00922EC4"/>
    <w:rsid w:val="009234F7"/>
    <w:rsid w:val="009252DB"/>
    <w:rsid w:val="00932EA5"/>
    <w:rsid w:val="00932EA7"/>
    <w:rsid w:val="00934D53"/>
    <w:rsid w:val="00936184"/>
    <w:rsid w:val="00936AB4"/>
    <w:rsid w:val="00936CB7"/>
    <w:rsid w:val="00940264"/>
    <w:rsid w:val="009434BE"/>
    <w:rsid w:val="00943543"/>
    <w:rsid w:val="00943CFF"/>
    <w:rsid w:val="00945A74"/>
    <w:rsid w:val="00945D88"/>
    <w:rsid w:val="00947A09"/>
    <w:rsid w:val="00951292"/>
    <w:rsid w:val="00951519"/>
    <w:rsid w:val="00954662"/>
    <w:rsid w:val="00954979"/>
    <w:rsid w:val="00956A2F"/>
    <w:rsid w:val="0096066C"/>
    <w:rsid w:val="009618A6"/>
    <w:rsid w:val="009638DA"/>
    <w:rsid w:val="00963AF6"/>
    <w:rsid w:val="00964011"/>
    <w:rsid w:val="00964278"/>
    <w:rsid w:val="00964667"/>
    <w:rsid w:val="0096523C"/>
    <w:rsid w:val="009654DE"/>
    <w:rsid w:val="00967E2C"/>
    <w:rsid w:val="0097144E"/>
    <w:rsid w:val="009715E6"/>
    <w:rsid w:val="00971FC1"/>
    <w:rsid w:val="00974546"/>
    <w:rsid w:val="0097486E"/>
    <w:rsid w:val="0097522D"/>
    <w:rsid w:val="00975FC3"/>
    <w:rsid w:val="00980A37"/>
    <w:rsid w:val="00981DB7"/>
    <w:rsid w:val="00985556"/>
    <w:rsid w:val="00986680"/>
    <w:rsid w:val="009866EB"/>
    <w:rsid w:val="00986895"/>
    <w:rsid w:val="00986C6E"/>
    <w:rsid w:val="009871F4"/>
    <w:rsid w:val="0099098E"/>
    <w:rsid w:val="009932FF"/>
    <w:rsid w:val="009947ED"/>
    <w:rsid w:val="009961FD"/>
    <w:rsid w:val="009A0C25"/>
    <w:rsid w:val="009A104E"/>
    <w:rsid w:val="009A1185"/>
    <w:rsid w:val="009A1F71"/>
    <w:rsid w:val="009A41AD"/>
    <w:rsid w:val="009A4B61"/>
    <w:rsid w:val="009A650F"/>
    <w:rsid w:val="009A7FD7"/>
    <w:rsid w:val="009B1511"/>
    <w:rsid w:val="009B1905"/>
    <w:rsid w:val="009B3365"/>
    <w:rsid w:val="009B4470"/>
    <w:rsid w:val="009B592D"/>
    <w:rsid w:val="009B5ADD"/>
    <w:rsid w:val="009B5CB2"/>
    <w:rsid w:val="009B63AC"/>
    <w:rsid w:val="009B6BAE"/>
    <w:rsid w:val="009B70BA"/>
    <w:rsid w:val="009C0398"/>
    <w:rsid w:val="009C1955"/>
    <w:rsid w:val="009C1A02"/>
    <w:rsid w:val="009C2AD2"/>
    <w:rsid w:val="009C558B"/>
    <w:rsid w:val="009C7568"/>
    <w:rsid w:val="009D0226"/>
    <w:rsid w:val="009D1618"/>
    <w:rsid w:val="009D1819"/>
    <w:rsid w:val="009D19DA"/>
    <w:rsid w:val="009D1D35"/>
    <w:rsid w:val="009D3606"/>
    <w:rsid w:val="009D3905"/>
    <w:rsid w:val="009D41BD"/>
    <w:rsid w:val="009D45CB"/>
    <w:rsid w:val="009D775F"/>
    <w:rsid w:val="009E0BAB"/>
    <w:rsid w:val="009E1CC8"/>
    <w:rsid w:val="009E2096"/>
    <w:rsid w:val="009E341D"/>
    <w:rsid w:val="009E3DAF"/>
    <w:rsid w:val="009E50C5"/>
    <w:rsid w:val="009E58BE"/>
    <w:rsid w:val="009E610A"/>
    <w:rsid w:val="009F16DB"/>
    <w:rsid w:val="009F2C0F"/>
    <w:rsid w:val="009F3D4C"/>
    <w:rsid w:val="009F4ED5"/>
    <w:rsid w:val="009F6392"/>
    <w:rsid w:val="00A01B07"/>
    <w:rsid w:val="00A01EEB"/>
    <w:rsid w:val="00A02826"/>
    <w:rsid w:val="00A041A6"/>
    <w:rsid w:val="00A05AB6"/>
    <w:rsid w:val="00A0650F"/>
    <w:rsid w:val="00A065C4"/>
    <w:rsid w:val="00A06F3B"/>
    <w:rsid w:val="00A07237"/>
    <w:rsid w:val="00A07D72"/>
    <w:rsid w:val="00A142B9"/>
    <w:rsid w:val="00A209F3"/>
    <w:rsid w:val="00A20F2E"/>
    <w:rsid w:val="00A21001"/>
    <w:rsid w:val="00A21234"/>
    <w:rsid w:val="00A23CEE"/>
    <w:rsid w:val="00A23D56"/>
    <w:rsid w:val="00A246F6"/>
    <w:rsid w:val="00A24B2A"/>
    <w:rsid w:val="00A261BE"/>
    <w:rsid w:val="00A309C9"/>
    <w:rsid w:val="00A310E1"/>
    <w:rsid w:val="00A323F6"/>
    <w:rsid w:val="00A32A86"/>
    <w:rsid w:val="00A33F7F"/>
    <w:rsid w:val="00A356BA"/>
    <w:rsid w:val="00A366CB"/>
    <w:rsid w:val="00A3716D"/>
    <w:rsid w:val="00A37FBA"/>
    <w:rsid w:val="00A40AEB"/>
    <w:rsid w:val="00A42E7F"/>
    <w:rsid w:val="00A443FD"/>
    <w:rsid w:val="00A449C8"/>
    <w:rsid w:val="00A44CDC"/>
    <w:rsid w:val="00A44FE6"/>
    <w:rsid w:val="00A47739"/>
    <w:rsid w:val="00A477BD"/>
    <w:rsid w:val="00A47BBE"/>
    <w:rsid w:val="00A5077B"/>
    <w:rsid w:val="00A516E0"/>
    <w:rsid w:val="00A51947"/>
    <w:rsid w:val="00A526D3"/>
    <w:rsid w:val="00A52C43"/>
    <w:rsid w:val="00A52CB9"/>
    <w:rsid w:val="00A53572"/>
    <w:rsid w:val="00A536A0"/>
    <w:rsid w:val="00A537D1"/>
    <w:rsid w:val="00A5482D"/>
    <w:rsid w:val="00A600ED"/>
    <w:rsid w:val="00A62AAB"/>
    <w:rsid w:val="00A63FFE"/>
    <w:rsid w:val="00A64CB9"/>
    <w:rsid w:val="00A721C1"/>
    <w:rsid w:val="00A732F7"/>
    <w:rsid w:val="00A735D2"/>
    <w:rsid w:val="00A7419E"/>
    <w:rsid w:val="00A75F7A"/>
    <w:rsid w:val="00A7619B"/>
    <w:rsid w:val="00A81BC3"/>
    <w:rsid w:val="00A821A7"/>
    <w:rsid w:val="00A82B49"/>
    <w:rsid w:val="00A83990"/>
    <w:rsid w:val="00A90CE3"/>
    <w:rsid w:val="00A9196E"/>
    <w:rsid w:val="00A92206"/>
    <w:rsid w:val="00A922CB"/>
    <w:rsid w:val="00A94F2D"/>
    <w:rsid w:val="00A952FE"/>
    <w:rsid w:val="00A95993"/>
    <w:rsid w:val="00A967F0"/>
    <w:rsid w:val="00A96C4B"/>
    <w:rsid w:val="00A97B3A"/>
    <w:rsid w:val="00AA17BD"/>
    <w:rsid w:val="00AA22D1"/>
    <w:rsid w:val="00AA2587"/>
    <w:rsid w:val="00AA55A8"/>
    <w:rsid w:val="00AA57C0"/>
    <w:rsid w:val="00AA695F"/>
    <w:rsid w:val="00AA6CBC"/>
    <w:rsid w:val="00AA78F7"/>
    <w:rsid w:val="00AB0D77"/>
    <w:rsid w:val="00AB1A59"/>
    <w:rsid w:val="00AB1F40"/>
    <w:rsid w:val="00AB2971"/>
    <w:rsid w:val="00AB37FF"/>
    <w:rsid w:val="00AB5B32"/>
    <w:rsid w:val="00AB73C6"/>
    <w:rsid w:val="00AB74F4"/>
    <w:rsid w:val="00AC097E"/>
    <w:rsid w:val="00AC18B8"/>
    <w:rsid w:val="00AC2EA1"/>
    <w:rsid w:val="00AC4277"/>
    <w:rsid w:val="00AC5EEF"/>
    <w:rsid w:val="00AC6AF4"/>
    <w:rsid w:val="00AC7C7F"/>
    <w:rsid w:val="00AD3AD4"/>
    <w:rsid w:val="00AD3E59"/>
    <w:rsid w:val="00AD66AB"/>
    <w:rsid w:val="00AD70AA"/>
    <w:rsid w:val="00AE048D"/>
    <w:rsid w:val="00AE0B38"/>
    <w:rsid w:val="00AE0E7A"/>
    <w:rsid w:val="00AE103C"/>
    <w:rsid w:val="00AE36CD"/>
    <w:rsid w:val="00AE48D7"/>
    <w:rsid w:val="00AE7179"/>
    <w:rsid w:val="00AE73FD"/>
    <w:rsid w:val="00AF083E"/>
    <w:rsid w:val="00AF22A1"/>
    <w:rsid w:val="00AF243F"/>
    <w:rsid w:val="00AF24B2"/>
    <w:rsid w:val="00AF2FC1"/>
    <w:rsid w:val="00AF37C4"/>
    <w:rsid w:val="00AF40A7"/>
    <w:rsid w:val="00AF439F"/>
    <w:rsid w:val="00AF4B26"/>
    <w:rsid w:val="00AF4D71"/>
    <w:rsid w:val="00AF4E8C"/>
    <w:rsid w:val="00AF5438"/>
    <w:rsid w:val="00AF5556"/>
    <w:rsid w:val="00AF5692"/>
    <w:rsid w:val="00B00906"/>
    <w:rsid w:val="00B00C34"/>
    <w:rsid w:val="00B0154D"/>
    <w:rsid w:val="00B01B3A"/>
    <w:rsid w:val="00B0287C"/>
    <w:rsid w:val="00B04E6C"/>
    <w:rsid w:val="00B0763F"/>
    <w:rsid w:val="00B079DB"/>
    <w:rsid w:val="00B10336"/>
    <w:rsid w:val="00B10FC2"/>
    <w:rsid w:val="00B11704"/>
    <w:rsid w:val="00B124BF"/>
    <w:rsid w:val="00B155EB"/>
    <w:rsid w:val="00B16228"/>
    <w:rsid w:val="00B1667C"/>
    <w:rsid w:val="00B16CD1"/>
    <w:rsid w:val="00B17098"/>
    <w:rsid w:val="00B2023B"/>
    <w:rsid w:val="00B21FDA"/>
    <w:rsid w:val="00B22598"/>
    <w:rsid w:val="00B22A1D"/>
    <w:rsid w:val="00B2341A"/>
    <w:rsid w:val="00B2349F"/>
    <w:rsid w:val="00B2405E"/>
    <w:rsid w:val="00B25EA7"/>
    <w:rsid w:val="00B25F95"/>
    <w:rsid w:val="00B2759C"/>
    <w:rsid w:val="00B278CF"/>
    <w:rsid w:val="00B27D6E"/>
    <w:rsid w:val="00B302F8"/>
    <w:rsid w:val="00B305C1"/>
    <w:rsid w:val="00B309E4"/>
    <w:rsid w:val="00B30D33"/>
    <w:rsid w:val="00B32EA8"/>
    <w:rsid w:val="00B33789"/>
    <w:rsid w:val="00B33902"/>
    <w:rsid w:val="00B340DA"/>
    <w:rsid w:val="00B34835"/>
    <w:rsid w:val="00B34BC4"/>
    <w:rsid w:val="00B34F79"/>
    <w:rsid w:val="00B37D81"/>
    <w:rsid w:val="00B41003"/>
    <w:rsid w:val="00B41B51"/>
    <w:rsid w:val="00B420FA"/>
    <w:rsid w:val="00B4324F"/>
    <w:rsid w:val="00B43891"/>
    <w:rsid w:val="00B43D48"/>
    <w:rsid w:val="00B4470D"/>
    <w:rsid w:val="00B449C6"/>
    <w:rsid w:val="00B45480"/>
    <w:rsid w:val="00B463DB"/>
    <w:rsid w:val="00B466B3"/>
    <w:rsid w:val="00B46CB7"/>
    <w:rsid w:val="00B4758A"/>
    <w:rsid w:val="00B47ED7"/>
    <w:rsid w:val="00B50176"/>
    <w:rsid w:val="00B50850"/>
    <w:rsid w:val="00B50BC4"/>
    <w:rsid w:val="00B51B22"/>
    <w:rsid w:val="00B52B23"/>
    <w:rsid w:val="00B5388B"/>
    <w:rsid w:val="00B53F87"/>
    <w:rsid w:val="00B55FD6"/>
    <w:rsid w:val="00B60B6A"/>
    <w:rsid w:val="00B610C4"/>
    <w:rsid w:val="00B612F4"/>
    <w:rsid w:val="00B61D77"/>
    <w:rsid w:val="00B63133"/>
    <w:rsid w:val="00B63B69"/>
    <w:rsid w:val="00B63BEC"/>
    <w:rsid w:val="00B64977"/>
    <w:rsid w:val="00B65185"/>
    <w:rsid w:val="00B65BB3"/>
    <w:rsid w:val="00B673F6"/>
    <w:rsid w:val="00B70240"/>
    <w:rsid w:val="00B706F9"/>
    <w:rsid w:val="00B713B9"/>
    <w:rsid w:val="00B713E8"/>
    <w:rsid w:val="00B72AB7"/>
    <w:rsid w:val="00B73F7F"/>
    <w:rsid w:val="00B75853"/>
    <w:rsid w:val="00B75CA1"/>
    <w:rsid w:val="00B760D0"/>
    <w:rsid w:val="00B76449"/>
    <w:rsid w:val="00B7682F"/>
    <w:rsid w:val="00B8089E"/>
    <w:rsid w:val="00B84DD3"/>
    <w:rsid w:val="00B861F2"/>
    <w:rsid w:val="00B87795"/>
    <w:rsid w:val="00B919ED"/>
    <w:rsid w:val="00B91B35"/>
    <w:rsid w:val="00B92389"/>
    <w:rsid w:val="00B939AC"/>
    <w:rsid w:val="00B93B2C"/>
    <w:rsid w:val="00B93CF2"/>
    <w:rsid w:val="00B95AB4"/>
    <w:rsid w:val="00B97690"/>
    <w:rsid w:val="00BA29D6"/>
    <w:rsid w:val="00BA406C"/>
    <w:rsid w:val="00BA64C3"/>
    <w:rsid w:val="00BA721E"/>
    <w:rsid w:val="00BB0130"/>
    <w:rsid w:val="00BB1481"/>
    <w:rsid w:val="00BB1E52"/>
    <w:rsid w:val="00BB2196"/>
    <w:rsid w:val="00BB2ADB"/>
    <w:rsid w:val="00BB3803"/>
    <w:rsid w:val="00BB42E1"/>
    <w:rsid w:val="00BB7B04"/>
    <w:rsid w:val="00BC09BA"/>
    <w:rsid w:val="00BC0E55"/>
    <w:rsid w:val="00BC1678"/>
    <w:rsid w:val="00BC1F92"/>
    <w:rsid w:val="00BC2DD8"/>
    <w:rsid w:val="00BC31D0"/>
    <w:rsid w:val="00BC372F"/>
    <w:rsid w:val="00BC4F3E"/>
    <w:rsid w:val="00BD0B57"/>
    <w:rsid w:val="00BD2425"/>
    <w:rsid w:val="00BD2802"/>
    <w:rsid w:val="00BD2AC9"/>
    <w:rsid w:val="00BD32D0"/>
    <w:rsid w:val="00BD6AD3"/>
    <w:rsid w:val="00BD7479"/>
    <w:rsid w:val="00BE2533"/>
    <w:rsid w:val="00BE260C"/>
    <w:rsid w:val="00BE2AC2"/>
    <w:rsid w:val="00BE4D20"/>
    <w:rsid w:val="00BE62EE"/>
    <w:rsid w:val="00BE63A2"/>
    <w:rsid w:val="00BE641E"/>
    <w:rsid w:val="00BF0142"/>
    <w:rsid w:val="00BF0C3A"/>
    <w:rsid w:val="00BF0DED"/>
    <w:rsid w:val="00BF0E10"/>
    <w:rsid w:val="00BF11A1"/>
    <w:rsid w:val="00BF1225"/>
    <w:rsid w:val="00BF32BA"/>
    <w:rsid w:val="00BF3E98"/>
    <w:rsid w:val="00BF55D3"/>
    <w:rsid w:val="00C00B11"/>
    <w:rsid w:val="00C012B0"/>
    <w:rsid w:val="00C01469"/>
    <w:rsid w:val="00C0156E"/>
    <w:rsid w:val="00C01F01"/>
    <w:rsid w:val="00C02392"/>
    <w:rsid w:val="00C0241E"/>
    <w:rsid w:val="00C041D2"/>
    <w:rsid w:val="00C04EC4"/>
    <w:rsid w:val="00C04F3F"/>
    <w:rsid w:val="00C075B0"/>
    <w:rsid w:val="00C103D9"/>
    <w:rsid w:val="00C10DCC"/>
    <w:rsid w:val="00C10E49"/>
    <w:rsid w:val="00C12FF0"/>
    <w:rsid w:val="00C13F96"/>
    <w:rsid w:val="00C140C5"/>
    <w:rsid w:val="00C14A0D"/>
    <w:rsid w:val="00C16188"/>
    <w:rsid w:val="00C16197"/>
    <w:rsid w:val="00C20D95"/>
    <w:rsid w:val="00C21BA2"/>
    <w:rsid w:val="00C23B69"/>
    <w:rsid w:val="00C25275"/>
    <w:rsid w:val="00C262E4"/>
    <w:rsid w:val="00C268E8"/>
    <w:rsid w:val="00C32505"/>
    <w:rsid w:val="00C325D6"/>
    <w:rsid w:val="00C32A20"/>
    <w:rsid w:val="00C34289"/>
    <w:rsid w:val="00C360A9"/>
    <w:rsid w:val="00C36A88"/>
    <w:rsid w:val="00C406BE"/>
    <w:rsid w:val="00C40BCB"/>
    <w:rsid w:val="00C41605"/>
    <w:rsid w:val="00C419F8"/>
    <w:rsid w:val="00C44893"/>
    <w:rsid w:val="00C45DB4"/>
    <w:rsid w:val="00C51188"/>
    <w:rsid w:val="00C512AB"/>
    <w:rsid w:val="00C51E41"/>
    <w:rsid w:val="00C51E64"/>
    <w:rsid w:val="00C52437"/>
    <w:rsid w:val="00C531B9"/>
    <w:rsid w:val="00C53B1B"/>
    <w:rsid w:val="00C53B2F"/>
    <w:rsid w:val="00C54335"/>
    <w:rsid w:val="00C55D0C"/>
    <w:rsid w:val="00C564BA"/>
    <w:rsid w:val="00C574AB"/>
    <w:rsid w:val="00C57685"/>
    <w:rsid w:val="00C57B59"/>
    <w:rsid w:val="00C63357"/>
    <w:rsid w:val="00C639AA"/>
    <w:rsid w:val="00C64ABA"/>
    <w:rsid w:val="00C64D16"/>
    <w:rsid w:val="00C65335"/>
    <w:rsid w:val="00C673EC"/>
    <w:rsid w:val="00C67F5D"/>
    <w:rsid w:val="00C73C78"/>
    <w:rsid w:val="00C74509"/>
    <w:rsid w:val="00C76EBF"/>
    <w:rsid w:val="00C8006C"/>
    <w:rsid w:val="00C80D27"/>
    <w:rsid w:val="00C81DC4"/>
    <w:rsid w:val="00C823E0"/>
    <w:rsid w:val="00C8283E"/>
    <w:rsid w:val="00C82E62"/>
    <w:rsid w:val="00C8427A"/>
    <w:rsid w:val="00C84E5A"/>
    <w:rsid w:val="00C85508"/>
    <w:rsid w:val="00C856E7"/>
    <w:rsid w:val="00C86082"/>
    <w:rsid w:val="00C8638F"/>
    <w:rsid w:val="00C8726C"/>
    <w:rsid w:val="00C87B49"/>
    <w:rsid w:val="00C900F0"/>
    <w:rsid w:val="00C90E7C"/>
    <w:rsid w:val="00C91E24"/>
    <w:rsid w:val="00C91EE0"/>
    <w:rsid w:val="00C932A0"/>
    <w:rsid w:val="00C96AF9"/>
    <w:rsid w:val="00C96F9D"/>
    <w:rsid w:val="00C97A61"/>
    <w:rsid w:val="00CA03FE"/>
    <w:rsid w:val="00CA19E8"/>
    <w:rsid w:val="00CA2250"/>
    <w:rsid w:val="00CA2944"/>
    <w:rsid w:val="00CA2C19"/>
    <w:rsid w:val="00CA46D9"/>
    <w:rsid w:val="00CA5069"/>
    <w:rsid w:val="00CA516D"/>
    <w:rsid w:val="00CA522D"/>
    <w:rsid w:val="00CA64F7"/>
    <w:rsid w:val="00CA72F7"/>
    <w:rsid w:val="00CB0ABD"/>
    <w:rsid w:val="00CB1894"/>
    <w:rsid w:val="00CB1C55"/>
    <w:rsid w:val="00CB2A7A"/>
    <w:rsid w:val="00CB3977"/>
    <w:rsid w:val="00CB6272"/>
    <w:rsid w:val="00CB712C"/>
    <w:rsid w:val="00CB726D"/>
    <w:rsid w:val="00CC26FF"/>
    <w:rsid w:val="00CC3032"/>
    <w:rsid w:val="00CC3DA7"/>
    <w:rsid w:val="00CC538E"/>
    <w:rsid w:val="00CC5439"/>
    <w:rsid w:val="00CC6556"/>
    <w:rsid w:val="00CC6624"/>
    <w:rsid w:val="00CD1585"/>
    <w:rsid w:val="00CD1605"/>
    <w:rsid w:val="00CD1B81"/>
    <w:rsid w:val="00CD23A6"/>
    <w:rsid w:val="00CD28C0"/>
    <w:rsid w:val="00CD4C6E"/>
    <w:rsid w:val="00CD55C8"/>
    <w:rsid w:val="00CD6034"/>
    <w:rsid w:val="00CD6BEF"/>
    <w:rsid w:val="00CD6D1E"/>
    <w:rsid w:val="00CD7426"/>
    <w:rsid w:val="00CE1936"/>
    <w:rsid w:val="00CE2C6E"/>
    <w:rsid w:val="00CE3C05"/>
    <w:rsid w:val="00CE4A73"/>
    <w:rsid w:val="00CF0360"/>
    <w:rsid w:val="00CF0725"/>
    <w:rsid w:val="00CF112C"/>
    <w:rsid w:val="00CF23FC"/>
    <w:rsid w:val="00D0078F"/>
    <w:rsid w:val="00D00BD5"/>
    <w:rsid w:val="00D01B23"/>
    <w:rsid w:val="00D03630"/>
    <w:rsid w:val="00D0485C"/>
    <w:rsid w:val="00D054F5"/>
    <w:rsid w:val="00D05781"/>
    <w:rsid w:val="00D0581E"/>
    <w:rsid w:val="00D13457"/>
    <w:rsid w:val="00D1437A"/>
    <w:rsid w:val="00D15299"/>
    <w:rsid w:val="00D16B01"/>
    <w:rsid w:val="00D1799E"/>
    <w:rsid w:val="00D2083B"/>
    <w:rsid w:val="00D20B5A"/>
    <w:rsid w:val="00D20C79"/>
    <w:rsid w:val="00D22197"/>
    <w:rsid w:val="00D234B1"/>
    <w:rsid w:val="00D2356F"/>
    <w:rsid w:val="00D23652"/>
    <w:rsid w:val="00D24907"/>
    <w:rsid w:val="00D2590F"/>
    <w:rsid w:val="00D25E58"/>
    <w:rsid w:val="00D26160"/>
    <w:rsid w:val="00D27954"/>
    <w:rsid w:val="00D306B1"/>
    <w:rsid w:val="00D313D6"/>
    <w:rsid w:val="00D32607"/>
    <w:rsid w:val="00D329FB"/>
    <w:rsid w:val="00D33734"/>
    <w:rsid w:val="00D33826"/>
    <w:rsid w:val="00D33A48"/>
    <w:rsid w:val="00D33C33"/>
    <w:rsid w:val="00D34959"/>
    <w:rsid w:val="00D34F05"/>
    <w:rsid w:val="00D35BCB"/>
    <w:rsid w:val="00D35EF0"/>
    <w:rsid w:val="00D36613"/>
    <w:rsid w:val="00D402A3"/>
    <w:rsid w:val="00D4045D"/>
    <w:rsid w:val="00D41D70"/>
    <w:rsid w:val="00D4346D"/>
    <w:rsid w:val="00D44FC4"/>
    <w:rsid w:val="00D46639"/>
    <w:rsid w:val="00D46790"/>
    <w:rsid w:val="00D47CC1"/>
    <w:rsid w:val="00D50F2A"/>
    <w:rsid w:val="00D51B7B"/>
    <w:rsid w:val="00D522CA"/>
    <w:rsid w:val="00D53019"/>
    <w:rsid w:val="00D53F42"/>
    <w:rsid w:val="00D5582C"/>
    <w:rsid w:val="00D56196"/>
    <w:rsid w:val="00D56C0F"/>
    <w:rsid w:val="00D56F81"/>
    <w:rsid w:val="00D57B75"/>
    <w:rsid w:val="00D57DC2"/>
    <w:rsid w:val="00D7236B"/>
    <w:rsid w:val="00D76B1E"/>
    <w:rsid w:val="00D77DCE"/>
    <w:rsid w:val="00D77FE5"/>
    <w:rsid w:val="00D80D0E"/>
    <w:rsid w:val="00D81399"/>
    <w:rsid w:val="00D8151B"/>
    <w:rsid w:val="00D815B3"/>
    <w:rsid w:val="00D816AE"/>
    <w:rsid w:val="00D824A0"/>
    <w:rsid w:val="00D83B4B"/>
    <w:rsid w:val="00D861E3"/>
    <w:rsid w:val="00D87278"/>
    <w:rsid w:val="00D91106"/>
    <w:rsid w:val="00D9292B"/>
    <w:rsid w:val="00D934A8"/>
    <w:rsid w:val="00D966AF"/>
    <w:rsid w:val="00D97B39"/>
    <w:rsid w:val="00DA021D"/>
    <w:rsid w:val="00DA19C9"/>
    <w:rsid w:val="00DA1F16"/>
    <w:rsid w:val="00DA21F4"/>
    <w:rsid w:val="00DA3A7A"/>
    <w:rsid w:val="00DA3D9A"/>
    <w:rsid w:val="00DA583D"/>
    <w:rsid w:val="00DA75EF"/>
    <w:rsid w:val="00DA7A33"/>
    <w:rsid w:val="00DA7B4C"/>
    <w:rsid w:val="00DB00A0"/>
    <w:rsid w:val="00DB0DF6"/>
    <w:rsid w:val="00DB1832"/>
    <w:rsid w:val="00DB3F51"/>
    <w:rsid w:val="00DB4C24"/>
    <w:rsid w:val="00DC1ED0"/>
    <w:rsid w:val="00DC4878"/>
    <w:rsid w:val="00DC518A"/>
    <w:rsid w:val="00DC78B6"/>
    <w:rsid w:val="00DC7FB1"/>
    <w:rsid w:val="00DD0E54"/>
    <w:rsid w:val="00DD1096"/>
    <w:rsid w:val="00DD1E27"/>
    <w:rsid w:val="00DD4A09"/>
    <w:rsid w:val="00DD543A"/>
    <w:rsid w:val="00DD57A7"/>
    <w:rsid w:val="00DD6DDF"/>
    <w:rsid w:val="00DD6EFD"/>
    <w:rsid w:val="00DD76DA"/>
    <w:rsid w:val="00DE1AD7"/>
    <w:rsid w:val="00DE4A37"/>
    <w:rsid w:val="00DE7D81"/>
    <w:rsid w:val="00DF1400"/>
    <w:rsid w:val="00DF17ED"/>
    <w:rsid w:val="00DF1ED7"/>
    <w:rsid w:val="00DF3E9D"/>
    <w:rsid w:val="00DF449D"/>
    <w:rsid w:val="00DF4FE6"/>
    <w:rsid w:val="00DF51FD"/>
    <w:rsid w:val="00DF6433"/>
    <w:rsid w:val="00E00569"/>
    <w:rsid w:val="00E0199F"/>
    <w:rsid w:val="00E0297B"/>
    <w:rsid w:val="00E032F1"/>
    <w:rsid w:val="00E03C8D"/>
    <w:rsid w:val="00E03D94"/>
    <w:rsid w:val="00E04207"/>
    <w:rsid w:val="00E04244"/>
    <w:rsid w:val="00E047F8"/>
    <w:rsid w:val="00E064BC"/>
    <w:rsid w:val="00E0651E"/>
    <w:rsid w:val="00E065EE"/>
    <w:rsid w:val="00E1034E"/>
    <w:rsid w:val="00E103DF"/>
    <w:rsid w:val="00E11CC4"/>
    <w:rsid w:val="00E12A7C"/>
    <w:rsid w:val="00E14674"/>
    <w:rsid w:val="00E14ED8"/>
    <w:rsid w:val="00E157DE"/>
    <w:rsid w:val="00E1796F"/>
    <w:rsid w:val="00E2060A"/>
    <w:rsid w:val="00E216FD"/>
    <w:rsid w:val="00E22383"/>
    <w:rsid w:val="00E2240D"/>
    <w:rsid w:val="00E2321D"/>
    <w:rsid w:val="00E23703"/>
    <w:rsid w:val="00E24A3C"/>
    <w:rsid w:val="00E30473"/>
    <w:rsid w:val="00E309B0"/>
    <w:rsid w:val="00E30ED1"/>
    <w:rsid w:val="00E31288"/>
    <w:rsid w:val="00E348EE"/>
    <w:rsid w:val="00E35138"/>
    <w:rsid w:val="00E36446"/>
    <w:rsid w:val="00E36530"/>
    <w:rsid w:val="00E408EA"/>
    <w:rsid w:val="00E425DB"/>
    <w:rsid w:val="00E42B27"/>
    <w:rsid w:val="00E42BC7"/>
    <w:rsid w:val="00E4329C"/>
    <w:rsid w:val="00E43F13"/>
    <w:rsid w:val="00E46BD5"/>
    <w:rsid w:val="00E46C8F"/>
    <w:rsid w:val="00E4787E"/>
    <w:rsid w:val="00E514AC"/>
    <w:rsid w:val="00E5181F"/>
    <w:rsid w:val="00E5256B"/>
    <w:rsid w:val="00E52A90"/>
    <w:rsid w:val="00E553DE"/>
    <w:rsid w:val="00E62BC6"/>
    <w:rsid w:val="00E62D79"/>
    <w:rsid w:val="00E66B1C"/>
    <w:rsid w:val="00E675DE"/>
    <w:rsid w:val="00E707F7"/>
    <w:rsid w:val="00E71A94"/>
    <w:rsid w:val="00E724E6"/>
    <w:rsid w:val="00E72A23"/>
    <w:rsid w:val="00E7328E"/>
    <w:rsid w:val="00E734B5"/>
    <w:rsid w:val="00E74E3A"/>
    <w:rsid w:val="00E7584E"/>
    <w:rsid w:val="00E76383"/>
    <w:rsid w:val="00E76544"/>
    <w:rsid w:val="00E76E72"/>
    <w:rsid w:val="00E77C40"/>
    <w:rsid w:val="00E81141"/>
    <w:rsid w:val="00E85356"/>
    <w:rsid w:val="00E85502"/>
    <w:rsid w:val="00E85DB7"/>
    <w:rsid w:val="00E8628B"/>
    <w:rsid w:val="00E86D83"/>
    <w:rsid w:val="00E908D2"/>
    <w:rsid w:val="00E9158B"/>
    <w:rsid w:val="00E926B4"/>
    <w:rsid w:val="00E92D20"/>
    <w:rsid w:val="00E93E15"/>
    <w:rsid w:val="00E94342"/>
    <w:rsid w:val="00E946B4"/>
    <w:rsid w:val="00E9545D"/>
    <w:rsid w:val="00E95FE0"/>
    <w:rsid w:val="00EA2771"/>
    <w:rsid w:val="00EA31F8"/>
    <w:rsid w:val="00EA3BD3"/>
    <w:rsid w:val="00EA499D"/>
    <w:rsid w:val="00EA519C"/>
    <w:rsid w:val="00EB06DE"/>
    <w:rsid w:val="00EB0B84"/>
    <w:rsid w:val="00EB0EEF"/>
    <w:rsid w:val="00EB1429"/>
    <w:rsid w:val="00EB2B14"/>
    <w:rsid w:val="00EB327D"/>
    <w:rsid w:val="00EB3F41"/>
    <w:rsid w:val="00EB4517"/>
    <w:rsid w:val="00EC0547"/>
    <w:rsid w:val="00EC0D1C"/>
    <w:rsid w:val="00EC283F"/>
    <w:rsid w:val="00EC30E8"/>
    <w:rsid w:val="00EC3D3F"/>
    <w:rsid w:val="00EC4467"/>
    <w:rsid w:val="00EC469C"/>
    <w:rsid w:val="00EC5A15"/>
    <w:rsid w:val="00ED1F3F"/>
    <w:rsid w:val="00ED3B04"/>
    <w:rsid w:val="00ED4479"/>
    <w:rsid w:val="00EE0AA1"/>
    <w:rsid w:val="00EE1DF7"/>
    <w:rsid w:val="00EE2C2D"/>
    <w:rsid w:val="00EE3860"/>
    <w:rsid w:val="00EE51FD"/>
    <w:rsid w:val="00EE5240"/>
    <w:rsid w:val="00EE5636"/>
    <w:rsid w:val="00EE7D13"/>
    <w:rsid w:val="00EF3052"/>
    <w:rsid w:val="00EF3CE6"/>
    <w:rsid w:val="00EF5D7D"/>
    <w:rsid w:val="00EF6405"/>
    <w:rsid w:val="00F008D9"/>
    <w:rsid w:val="00F00B9C"/>
    <w:rsid w:val="00F01DCE"/>
    <w:rsid w:val="00F02E97"/>
    <w:rsid w:val="00F039C7"/>
    <w:rsid w:val="00F03A0C"/>
    <w:rsid w:val="00F03B1F"/>
    <w:rsid w:val="00F05712"/>
    <w:rsid w:val="00F05845"/>
    <w:rsid w:val="00F05F8E"/>
    <w:rsid w:val="00F06020"/>
    <w:rsid w:val="00F06270"/>
    <w:rsid w:val="00F06E0D"/>
    <w:rsid w:val="00F07EB0"/>
    <w:rsid w:val="00F105AD"/>
    <w:rsid w:val="00F10FB0"/>
    <w:rsid w:val="00F1110C"/>
    <w:rsid w:val="00F1158B"/>
    <w:rsid w:val="00F13726"/>
    <w:rsid w:val="00F14052"/>
    <w:rsid w:val="00F147F9"/>
    <w:rsid w:val="00F151CE"/>
    <w:rsid w:val="00F15E05"/>
    <w:rsid w:val="00F16D0C"/>
    <w:rsid w:val="00F17E9C"/>
    <w:rsid w:val="00F213D8"/>
    <w:rsid w:val="00F2276B"/>
    <w:rsid w:val="00F22B53"/>
    <w:rsid w:val="00F22BF2"/>
    <w:rsid w:val="00F234FB"/>
    <w:rsid w:val="00F25E5B"/>
    <w:rsid w:val="00F27731"/>
    <w:rsid w:val="00F3098C"/>
    <w:rsid w:val="00F33EE6"/>
    <w:rsid w:val="00F3571D"/>
    <w:rsid w:val="00F35AB2"/>
    <w:rsid w:val="00F374B4"/>
    <w:rsid w:val="00F3788F"/>
    <w:rsid w:val="00F37F15"/>
    <w:rsid w:val="00F40F2E"/>
    <w:rsid w:val="00F4196A"/>
    <w:rsid w:val="00F41F2E"/>
    <w:rsid w:val="00F42D7A"/>
    <w:rsid w:val="00F435B7"/>
    <w:rsid w:val="00F43B26"/>
    <w:rsid w:val="00F44313"/>
    <w:rsid w:val="00F45244"/>
    <w:rsid w:val="00F469F5"/>
    <w:rsid w:val="00F46D42"/>
    <w:rsid w:val="00F47501"/>
    <w:rsid w:val="00F50B95"/>
    <w:rsid w:val="00F5209D"/>
    <w:rsid w:val="00F53E93"/>
    <w:rsid w:val="00F54072"/>
    <w:rsid w:val="00F54F23"/>
    <w:rsid w:val="00F55ADD"/>
    <w:rsid w:val="00F55BD9"/>
    <w:rsid w:val="00F5644E"/>
    <w:rsid w:val="00F5719A"/>
    <w:rsid w:val="00F600D3"/>
    <w:rsid w:val="00F60427"/>
    <w:rsid w:val="00F6081B"/>
    <w:rsid w:val="00F60CA2"/>
    <w:rsid w:val="00F6616B"/>
    <w:rsid w:val="00F7044A"/>
    <w:rsid w:val="00F70731"/>
    <w:rsid w:val="00F73AE9"/>
    <w:rsid w:val="00F74095"/>
    <w:rsid w:val="00F74A20"/>
    <w:rsid w:val="00F76768"/>
    <w:rsid w:val="00F76F8E"/>
    <w:rsid w:val="00F77BD6"/>
    <w:rsid w:val="00F77D1D"/>
    <w:rsid w:val="00F80E6F"/>
    <w:rsid w:val="00F8127A"/>
    <w:rsid w:val="00F813BD"/>
    <w:rsid w:val="00F81704"/>
    <w:rsid w:val="00F82C9E"/>
    <w:rsid w:val="00F85A50"/>
    <w:rsid w:val="00F874E6"/>
    <w:rsid w:val="00F879C5"/>
    <w:rsid w:val="00F902ED"/>
    <w:rsid w:val="00F9085E"/>
    <w:rsid w:val="00F93244"/>
    <w:rsid w:val="00F939F7"/>
    <w:rsid w:val="00F93C64"/>
    <w:rsid w:val="00F95AEE"/>
    <w:rsid w:val="00FA05D3"/>
    <w:rsid w:val="00FA15F8"/>
    <w:rsid w:val="00FA3D9F"/>
    <w:rsid w:val="00FA77C7"/>
    <w:rsid w:val="00FB164E"/>
    <w:rsid w:val="00FB180E"/>
    <w:rsid w:val="00FB1AE6"/>
    <w:rsid w:val="00FB21CB"/>
    <w:rsid w:val="00FB24C8"/>
    <w:rsid w:val="00FB274B"/>
    <w:rsid w:val="00FB2C40"/>
    <w:rsid w:val="00FB4056"/>
    <w:rsid w:val="00FB7048"/>
    <w:rsid w:val="00FB79EF"/>
    <w:rsid w:val="00FC042D"/>
    <w:rsid w:val="00FC0BE0"/>
    <w:rsid w:val="00FC1B5A"/>
    <w:rsid w:val="00FC1C5A"/>
    <w:rsid w:val="00FC1F2A"/>
    <w:rsid w:val="00FC269E"/>
    <w:rsid w:val="00FC3DE9"/>
    <w:rsid w:val="00FC3F3E"/>
    <w:rsid w:val="00FC4745"/>
    <w:rsid w:val="00FC503C"/>
    <w:rsid w:val="00FC6764"/>
    <w:rsid w:val="00FC7195"/>
    <w:rsid w:val="00FD2B67"/>
    <w:rsid w:val="00FD4041"/>
    <w:rsid w:val="00FD49F4"/>
    <w:rsid w:val="00FD51C9"/>
    <w:rsid w:val="00FE0048"/>
    <w:rsid w:val="00FE04BC"/>
    <w:rsid w:val="00FE09EE"/>
    <w:rsid w:val="00FE100D"/>
    <w:rsid w:val="00FE140F"/>
    <w:rsid w:val="00FE1750"/>
    <w:rsid w:val="00FE1D57"/>
    <w:rsid w:val="00FE226E"/>
    <w:rsid w:val="00FE2738"/>
    <w:rsid w:val="00FE3704"/>
    <w:rsid w:val="00FE3CD9"/>
    <w:rsid w:val="00FE46DA"/>
    <w:rsid w:val="00FE4A1F"/>
    <w:rsid w:val="00FE4E66"/>
    <w:rsid w:val="00FE69C3"/>
    <w:rsid w:val="00FE7397"/>
    <w:rsid w:val="00FF2A62"/>
    <w:rsid w:val="00FF429A"/>
    <w:rsid w:val="00FF4924"/>
    <w:rsid w:val="00FF56DC"/>
    <w:rsid w:val="00FF61D1"/>
    <w:rsid w:val="00FF6A30"/>
    <w:rsid w:val="00FF7360"/>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D4"/>
    <w:rPr>
      <w:sz w:val="24"/>
      <w:szCs w:val="24"/>
    </w:rPr>
  </w:style>
  <w:style w:type="paragraph" w:styleId="Heading1">
    <w:name w:val="heading 1"/>
    <w:basedOn w:val="Normal"/>
    <w:next w:val="Normal"/>
    <w:link w:val="Heading1Char"/>
    <w:uiPriority w:val="99"/>
    <w:qFormat/>
    <w:rsid w:val="0036486B"/>
    <w:pPr>
      <w:keepNext/>
      <w:outlineLvl w:val="0"/>
    </w:pPr>
    <w:rPr>
      <w:rFonts w:ascii="Univers" w:hAnsi="Univers"/>
      <w:b/>
      <w:sz w:val="22"/>
      <w:szCs w:val="20"/>
    </w:rPr>
  </w:style>
  <w:style w:type="paragraph" w:styleId="Heading2">
    <w:name w:val="heading 2"/>
    <w:basedOn w:val="Normal"/>
    <w:next w:val="Normal"/>
    <w:link w:val="Heading2Char"/>
    <w:uiPriority w:val="9"/>
    <w:qFormat/>
    <w:rsid w:val="0036486B"/>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uiPriority w:val="99"/>
    <w:qFormat/>
    <w:rsid w:val="0036486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link w:val="Heading4Char"/>
    <w:uiPriority w:val="99"/>
    <w:qFormat/>
    <w:rsid w:val="0036486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link w:val="Heading5Char"/>
    <w:uiPriority w:val="99"/>
    <w:qFormat/>
    <w:rsid w:val="0036486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link w:val="Heading6Char"/>
    <w:uiPriority w:val="99"/>
    <w:qFormat/>
    <w:rsid w:val="0036486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link w:val="Heading7Char"/>
    <w:uiPriority w:val="99"/>
    <w:qFormat/>
    <w:rsid w:val="0036486B"/>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link w:val="Heading8Char"/>
    <w:uiPriority w:val="99"/>
    <w:qFormat/>
    <w:rsid w:val="0036486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link w:val="Heading9Char"/>
    <w:uiPriority w:val="99"/>
    <w:qFormat/>
    <w:rsid w:val="0036486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21BA2"/>
    <w:rPr>
      <w:rFonts w:ascii="Univers" w:hAnsi="Univers"/>
      <w:b/>
      <w:sz w:val="22"/>
    </w:rPr>
  </w:style>
  <w:style w:type="character" w:customStyle="1" w:styleId="Heading2Char">
    <w:name w:val="Heading 2 Char"/>
    <w:link w:val="Heading2"/>
    <w:uiPriority w:val="9"/>
    <w:rsid w:val="001E019C"/>
    <w:rPr>
      <w:rFonts w:ascii="Univers" w:hAnsi="Univers"/>
      <w:b/>
      <w:snapToGrid w:val="0"/>
      <w:sz w:val="22"/>
    </w:rPr>
  </w:style>
  <w:style w:type="character" w:customStyle="1" w:styleId="Heading3Char">
    <w:name w:val="Heading 3 Char"/>
    <w:link w:val="Heading3"/>
    <w:uiPriority w:val="99"/>
    <w:rsid w:val="00C21BA2"/>
    <w:rPr>
      <w:rFonts w:ascii="Univers" w:hAnsi="Univers"/>
      <w:b/>
      <w:snapToGrid w:val="0"/>
      <w:sz w:val="22"/>
    </w:rPr>
  </w:style>
  <w:style w:type="character" w:customStyle="1" w:styleId="Heading4Char">
    <w:name w:val="Heading 4 Char"/>
    <w:link w:val="Heading4"/>
    <w:uiPriority w:val="99"/>
    <w:rsid w:val="00C21BA2"/>
    <w:rPr>
      <w:rFonts w:ascii="Univers" w:hAnsi="Univers"/>
      <w:b/>
      <w:snapToGrid w:val="0"/>
      <w:sz w:val="22"/>
    </w:rPr>
  </w:style>
  <w:style w:type="character" w:customStyle="1" w:styleId="Heading5Char">
    <w:name w:val="Heading 5 Char"/>
    <w:link w:val="Heading5"/>
    <w:uiPriority w:val="99"/>
    <w:rsid w:val="00C21BA2"/>
    <w:rPr>
      <w:rFonts w:ascii="Univers" w:hAnsi="Univers"/>
      <w:b/>
      <w:snapToGrid w:val="0"/>
      <w:sz w:val="24"/>
    </w:rPr>
  </w:style>
  <w:style w:type="character" w:customStyle="1" w:styleId="Heading6Char">
    <w:name w:val="Heading 6 Char"/>
    <w:link w:val="Heading6"/>
    <w:uiPriority w:val="99"/>
    <w:rsid w:val="00C21BA2"/>
    <w:rPr>
      <w:rFonts w:ascii="Arial" w:hAnsi="Arial"/>
      <w:b/>
      <w:i/>
      <w:snapToGrid w:val="0"/>
      <w:sz w:val="22"/>
    </w:rPr>
  </w:style>
  <w:style w:type="character" w:customStyle="1" w:styleId="Heading7Char">
    <w:name w:val="Heading 7 Char"/>
    <w:link w:val="Heading7"/>
    <w:uiPriority w:val="99"/>
    <w:rsid w:val="00C21BA2"/>
    <w:rPr>
      <w:rFonts w:ascii="Arial" w:hAnsi="Arial"/>
      <w:b/>
      <w:i/>
      <w:snapToGrid w:val="0"/>
      <w:sz w:val="22"/>
    </w:rPr>
  </w:style>
  <w:style w:type="character" w:customStyle="1" w:styleId="Heading8Char">
    <w:name w:val="Heading 8 Char"/>
    <w:link w:val="Heading8"/>
    <w:uiPriority w:val="99"/>
    <w:rsid w:val="00C21BA2"/>
    <w:rPr>
      <w:rFonts w:ascii="Univers" w:hAnsi="Univers"/>
      <w:b/>
      <w:i/>
      <w:snapToGrid w:val="0"/>
      <w:spacing w:val="-3"/>
      <w:sz w:val="28"/>
    </w:rPr>
  </w:style>
  <w:style w:type="character" w:customStyle="1" w:styleId="Heading9Char">
    <w:name w:val="Heading 9 Char"/>
    <w:link w:val="Heading9"/>
    <w:uiPriority w:val="99"/>
    <w:rsid w:val="00C21BA2"/>
    <w:rPr>
      <w:rFonts w:ascii="Univers" w:hAnsi="Univers"/>
      <w:snapToGrid w:val="0"/>
      <w:sz w:val="24"/>
      <w:u w:val="single"/>
    </w:rPr>
  </w:style>
  <w:style w:type="paragraph" w:styleId="Footer">
    <w:name w:val="footer"/>
    <w:basedOn w:val="Normal"/>
    <w:link w:val="FooterChar"/>
    <w:uiPriority w:val="99"/>
    <w:rsid w:val="0036486B"/>
    <w:pPr>
      <w:widowControl w:val="0"/>
      <w:tabs>
        <w:tab w:val="center" w:pos="4320"/>
        <w:tab w:val="right" w:pos="8640"/>
      </w:tabs>
    </w:pPr>
    <w:rPr>
      <w:rFonts w:ascii="Courier" w:hAnsi="Courier"/>
      <w:snapToGrid w:val="0"/>
      <w:szCs w:val="20"/>
    </w:rPr>
  </w:style>
  <w:style w:type="character" w:customStyle="1" w:styleId="FooterChar">
    <w:name w:val="Footer Char"/>
    <w:link w:val="Footer"/>
    <w:uiPriority w:val="99"/>
    <w:rsid w:val="000576A7"/>
    <w:rPr>
      <w:rFonts w:ascii="Courier" w:hAnsi="Courier"/>
      <w:snapToGrid w:val="0"/>
      <w:sz w:val="24"/>
      <w:lang w:val="en-US" w:eastAsia="en-US" w:bidi="ar-SA"/>
    </w:rPr>
  </w:style>
  <w:style w:type="character" w:styleId="PageNumber">
    <w:name w:val="page number"/>
    <w:basedOn w:val="DefaultParagraphFont"/>
    <w:rsid w:val="0036486B"/>
  </w:style>
  <w:style w:type="paragraph" w:styleId="BodyTextIndent">
    <w:name w:val="Body Text Indent"/>
    <w:basedOn w:val="Normal"/>
    <w:link w:val="BodyTextIndentChar"/>
    <w:uiPriority w:val="99"/>
    <w:rsid w:val="003648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character" w:customStyle="1" w:styleId="BodyTextIndentChar">
    <w:name w:val="Body Text Indent Char"/>
    <w:link w:val="BodyTextIndent"/>
    <w:uiPriority w:val="99"/>
    <w:rsid w:val="00C21BA2"/>
    <w:rPr>
      <w:rFonts w:ascii="Univers" w:hAnsi="Univers"/>
      <w:snapToGrid w:val="0"/>
      <w:color w:val="000000"/>
      <w:sz w:val="22"/>
    </w:rPr>
  </w:style>
  <w:style w:type="paragraph" w:styleId="BodyTextIndent2">
    <w:name w:val="Body Text Indent 2"/>
    <w:basedOn w:val="Normal"/>
    <w:link w:val="BodyTextIndent2Char"/>
    <w:rsid w:val="0036486B"/>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character" w:customStyle="1" w:styleId="BodyTextIndent2Char">
    <w:name w:val="Body Text Indent 2 Char"/>
    <w:link w:val="BodyTextIndent2"/>
    <w:uiPriority w:val="99"/>
    <w:rsid w:val="00C21BA2"/>
    <w:rPr>
      <w:rFonts w:ascii="Univers" w:hAnsi="Univers"/>
      <w:snapToGrid w:val="0"/>
      <w:sz w:val="22"/>
    </w:rPr>
  </w:style>
  <w:style w:type="paragraph" w:styleId="BodyTextIndent3">
    <w:name w:val="Body Text Indent 3"/>
    <w:basedOn w:val="Normal"/>
    <w:link w:val="BodyTextIndent3Char"/>
    <w:rsid w:val="0036486B"/>
    <w:pPr>
      <w:widowControl w:val="0"/>
      <w:ind w:left="1440"/>
    </w:pPr>
    <w:rPr>
      <w:rFonts w:ascii="Univers" w:hAnsi="Univers"/>
      <w:snapToGrid w:val="0"/>
      <w:sz w:val="22"/>
      <w:szCs w:val="20"/>
    </w:rPr>
  </w:style>
  <w:style w:type="character" w:customStyle="1" w:styleId="BodyTextIndent3Char">
    <w:name w:val="Body Text Indent 3 Char"/>
    <w:link w:val="BodyTextIndent3"/>
    <w:rsid w:val="00C21BA2"/>
    <w:rPr>
      <w:rFonts w:ascii="Univers" w:hAnsi="Univers"/>
      <w:snapToGrid w:val="0"/>
      <w:sz w:val="22"/>
    </w:rPr>
  </w:style>
  <w:style w:type="paragraph" w:styleId="DocumentMap">
    <w:name w:val="Document Map"/>
    <w:basedOn w:val="Normal"/>
    <w:link w:val="DocumentMapChar"/>
    <w:uiPriority w:val="99"/>
    <w:rsid w:val="0036486B"/>
    <w:pPr>
      <w:widowControl w:val="0"/>
      <w:shd w:val="clear" w:color="auto" w:fill="000080"/>
    </w:pPr>
    <w:rPr>
      <w:rFonts w:ascii="Tahoma" w:hAnsi="Tahoma"/>
      <w:snapToGrid w:val="0"/>
      <w:szCs w:val="20"/>
    </w:rPr>
  </w:style>
  <w:style w:type="character" w:customStyle="1" w:styleId="DocumentMapChar">
    <w:name w:val="Document Map Char"/>
    <w:link w:val="DocumentMap"/>
    <w:uiPriority w:val="99"/>
    <w:rsid w:val="00C21BA2"/>
    <w:rPr>
      <w:rFonts w:ascii="Tahoma" w:hAnsi="Tahoma"/>
      <w:snapToGrid w:val="0"/>
      <w:sz w:val="24"/>
      <w:shd w:val="clear" w:color="auto" w:fill="000080"/>
    </w:rPr>
  </w:style>
  <w:style w:type="paragraph" w:styleId="CommentText">
    <w:name w:val="annotation text"/>
    <w:basedOn w:val="Normal"/>
    <w:link w:val="CommentTextChar"/>
    <w:uiPriority w:val="99"/>
    <w:rsid w:val="0036486B"/>
    <w:pPr>
      <w:widowControl w:val="0"/>
    </w:pPr>
    <w:rPr>
      <w:rFonts w:ascii="Courier" w:hAnsi="Courier"/>
      <w:snapToGrid w:val="0"/>
      <w:sz w:val="20"/>
      <w:szCs w:val="20"/>
    </w:rPr>
  </w:style>
  <w:style w:type="character" w:customStyle="1" w:styleId="CommentTextChar">
    <w:name w:val="Comment Text Char"/>
    <w:link w:val="CommentText"/>
    <w:uiPriority w:val="99"/>
    <w:rsid w:val="009A104E"/>
    <w:rPr>
      <w:rFonts w:ascii="Courier" w:hAnsi="Courier"/>
      <w:snapToGrid w:val="0"/>
    </w:rPr>
  </w:style>
  <w:style w:type="paragraph" w:styleId="BodyText">
    <w:name w:val="Body Text"/>
    <w:basedOn w:val="Normal"/>
    <w:link w:val="BodyTextChar"/>
    <w:rsid w:val="0036486B"/>
    <w:pPr>
      <w:widowControl w:val="0"/>
    </w:pPr>
    <w:rPr>
      <w:rFonts w:ascii="Courier" w:hAnsi="Courier"/>
      <w:snapToGrid w:val="0"/>
      <w:sz w:val="16"/>
      <w:szCs w:val="20"/>
    </w:rPr>
  </w:style>
  <w:style w:type="character" w:customStyle="1" w:styleId="BodyTextChar">
    <w:name w:val="Body Text Char"/>
    <w:link w:val="BodyText"/>
    <w:uiPriority w:val="99"/>
    <w:locked/>
    <w:rsid w:val="00C21BA2"/>
    <w:rPr>
      <w:rFonts w:ascii="Courier" w:hAnsi="Courier"/>
      <w:snapToGrid w:val="0"/>
      <w:sz w:val="16"/>
    </w:rPr>
  </w:style>
  <w:style w:type="paragraph" w:styleId="BodyText2">
    <w:name w:val="Body Text 2"/>
    <w:basedOn w:val="Normal"/>
    <w:link w:val="BodyText2Char"/>
    <w:uiPriority w:val="99"/>
    <w:rsid w:val="0036486B"/>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character" w:customStyle="1" w:styleId="BodyText2Char">
    <w:name w:val="Body Text 2 Char"/>
    <w:link w:val="BodyText2"/>
    <w:uiPriority w:val="99"/>
    <w:rsid w:val="00C21BA2"/>
    <w:rPr>
      <w:rFonts w:ascii="Arial" w:hAnsi="Arial"/>
      <w:snapToGrid w:val="0"/>
      <w:sz w:val="24"/>
    </w:rPr>
  </w:style>
  <w:style w:type="paragraph" w:styleId="BodyText3">
    <w:name w:val="Body Text 3"/>
    <w:basedOn w:val="Normal"/>
    <w:link w:val="BodyText3Char"/>
    <w:rsid w:val="0036486B"/>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character" w:customStyle="1" w:styleId="BodyText3Char">
    <w:name w:val="Body Text 3 Char"/>
    <w:link w:val="BodyText3"/>
    <w:uiPriority w:val="99"/>
    <w:rsid w:val="00C21BA2"/>
    <w:rPr>
      <w:rFonts w:ascii="Univers" w:hAnsi="Univers"/>
      <w:snapToGrid w:val="0"/>
      <w:sz w:val="22"/>
    </w:rPr>
  </w:style>
  <w:style w:type="paragraph" w:styleId="Header">
    <w:name w:val="header"/>
    <w:basedOn w:val="Normal"/>
    <w:link w:val="HeaderChar"/>
    <w:uiPriority w:val="99"/>
    <w:rsid w:val="0036486B"/>
    <w:pPr>
      <w:widowControl w:val="0"/>
      <w:tabs>
        <w:tab w:val="center" w:pos="4320"/>
        <w:tab w:val="right" w:pos="8640"/>
      </w:tabs>
    </w:pPr>
    <w:rPr>
      <w:rFonts w:ascii="Courier" w:hAnsi="Courier"/>
      <w:snapToGrid w:val="0"/>
      <w:szCs w:val="20"/>
    </w:rPr>
  </w:style>
  <w:style w:type="character" w:customStyle="1" w:styleId="HeaderChar">
    <w:name w:val="Header Char"/>
    <w:link w:val="Header"/>
    <w:uiPriority w:val="99"/>
    <w:rsid w:val="00C21BA2"/>
    <w:rPr>
      <w:rFonts w:ascii="Courier" w:hAnsi="Courier"/>
      <w:snapToGrid w:val="0"/>
      <w:sz w:val="24"/>
    </w:rPr>
  </w:style>
  <w:style w:type="paragraph" w:styleId="List">
    <w:name w:val="List"/>
    <w:basedOn w:val="Normal"/>
    <w:rsid w:val="0036486B"/>
    <w:pPr>
      <w:ind w:left="360" w:hanging="360"/>
    </w:pPr>
    <w:rPr>
      <w:rFonts w:ascii="Arial" w:hAnsi="Arial"/>
      <w:sz w:val="20"/>
      <w:szCs w:val="20"/>
    </w:rPr>
  </w:style>
  <w:style w:type="character" w:styleId="Hyperlink">
    <w:name w:val="Hyperlink"/>
    <w:rsid w:val="0036486B"/>
    <w:rPr>
      <w:color w:val="0000FF"/>
      <w:u w:val="single"/>
    </w:rPr>
  </w:style>
  <w:style w:type="paragraph" w:styleId="Title">
    <w:name w:val="Title"/>
    <w:basedOn w:val="Normal"/>
    <w:link w:val="TitleChar"/>
    <w:qFormat/>
    <w:rsid w:val="0036486B"/>
    <w:pPr>
      <w:tabs>
        <w:tab w:val="right" w:pos="10243"/>
      </w:tabs>
      <w:autoSpaceDE w:val="0"/>
      <w:autoSpaceDN w:val="0"/>
      <w:adjustRightInd w:val="0"/>
      <w:jc w:val="center"/>
    </w:pPr>
    <w:rPr>
      <w:b/>
      <w:sz w:val="26"/>
      <w:szCs w:val="20"/>
    </w:rPr>
  </w:style>
  <w:style w:type="paragraph" w:customStyle="1" w:styleId="font5">
    <w:name w:val="font5"/>
    <w:basedOn w:val="Normal"/>
    <w:rsid w:val="0036486B"/>
    <w:pPr>
      <w:spacing w:before="100" w:after="100"/>
    </w:pPr>
    <w:rPr>
      <w:rFonts w:ascii="Verdana" w:hAnsi="Verdana"/>
      <w:sz w:val="22"/>
      <w:szCs w:val="20"/>
    </w:rPr>
  </w:style>
  <w:style w:type="character" w:styleId="FollowedHyperlink">
    <w:name w:val="FollowedHyperlink"/>
    <w:uiPriority w:val="99"/>
    <w:rsid w:val="0036486B"/>
    <w:rPr>
      <w:color w:val="800080"/>
      <w:u w:val="single"/>
    </w:rPr>
  </w:style>
  <w:style w:type="paragraph" w:styleId="EndnoteText">
    <w:name w:val="endnote text"/>
    <w:basedOn w:val="Normal"/>
    <w:link w:val="EndnoteTextChar"/>
    <w:rsid w:val="00A356BA"/>
    <w:pPr>
      <w:widowControl w:val="0"/>
    </w:pPr>
    <w:rPr>
      <w:rFonts w:ascii="Courier" w:hAnsi="Courier"/>
      <w:szCs w:val="20"/>
    </w:rPr>
  </w:style>
  <w:style w:type="paragraph" w:styleId="Subtitle">
    <w:name w:val="Subtitle"/>
    <w:basedOn w:val="Normal"/>
    <w:link w:val="SubtitleChar"/>
    <w:qFormat/>
    <w:rsid w:val="00A356BA"/>
    <w:pPr>
      <w:jc w:val="both"/>
    </w:pPr>
    <w:rPr>
      <w:b/>
      <w:bCs/>
    </w:rPr>
  </w:style>
  <w:style w:type="paragraph" w:styleId="Date">
    <w:name w:val="Date"/>
    <w:basedOn w:val="Normal"/>
    <w:next w:val="Normal"/>
    <w:link w:val="DateChar"/>
    <w:rsid w:val="00160BFA"/>
  </w:style>
  <w:style w:type="character" w:styleId="CommentReference">
    <w:name w:val="annotation reference"/>
    <w:uiPriority w:val="99"/>
    <w:semiHidden/>
    <w:rsid w:val="00B0154D"/>
    <w:rPr>
      <w:sz w:val="16"/>
      <w:szCs w:val="16"/>
    </w:rPr>
  </w:style>
  <w:style w:type="paragraph" w:styleId="BalloonText">
    <w:name w:val="Balloon Text"/>
    <w:basedOn w:val="Normal"/>
    <w:link w:val="BalloonTextChar"/>
    <w:uiPriority w:val="99"/>
    <w:semiHidden/>
    <w:rsid w:val="00B0154D"/>
    <w:rPr>
      <w:rFonts w:ascii="Tahoma" w:hAnsi="Tahoma"/>
      <w:sz w:val="16"/>
      <w:szCs w:val="16"/>
    </w:rPr>
  </w:style>
  <w:style w:type="character" w:customStyle="1" w:styleId="BalloonTextChar">
    <w:name w:val="Balloon Text Char"/>
    <w:link w:val="BalloonText"/>
    <w:uiPriority w:val="99"/>
    <w:semiHidden/>
    <w:rsid w:val="00C21BA2"/>
    <w:rPr>
      <w:rFonts w:ascii="Tahoma" w:hAnsi="Tahoma" w:cs="Tahoma"/>
      <w:sz w:val="16"/>
      <w:szCs w:val="16"/>
    </w:rPr>
  </w:style>
  <w:style w:type="paragraph" w:styleId="BlockText">
    <w:name w:val="Block Text"/>
    <w:basedOn w:val="Normal"/>
    <w:rsid w:val="00D20C79"/>
    <w:pPr>
      <w:widowControl w:val="0"/>
      <w:tabs>
        <w:tab w:val="left" w:pos="-720"/>
        <w:tab w:val="left" w:pos="0"/>
      </w:tabs>
      <w:suppressAutoHyphens/>
      <w:ind w:left="720" w:right="432" w:hanging="720"/>
      <w:jc w:val="both"/>
    </w:pPr>
    <w:rPr>
      <w:rFonts w:ascii="Univers" w:hAnsi="Univers"/>
      <w:snapToGrid w:val="0"/>
      <w:spacing w:val="-3"/>
      <w:sz w:val="22"/>
      <w:szCs w:val="20"/>
    </w:rPr>
  </w:style>
  <w:style w:type="paragraph" w:customStyle="1" w:styleId="Default">
    <w:name w:val="Default"/>
    <w:rsid w:val="00662A66"/>
    <w:pPr>
      <w:autoSpaceDE w:val="0"/>
      <w:autoSpaceDN w:val="0"/>
      <w:adjustRightInd w:val="0"/>
    </w:pPr>
    <w:rPr>
      <w:color w:val="000000"/>
      <w:sz w:val="24"/>
      <w:szCs w:val="24"/>
    </w:rPr>
  </w:style>
  <w:style w:type="paragraph" w:customStyle="1" w:styleId="TxBrc35">
    <w:name w:val="TxBr_c35"/>
    <w:basedOn w:val="Normal"/>
    <w:rsid w:val="005431E5"/>
    <w:pPr>
      <w:widowControl w:val="0"/>
      <w:spacing w:line="240" w:lineRule="atLeast"/>
      <w:jc w:val="center"/>
    </w:pPr>
  </w:style>
  <w:style w:type="paragraph" w:customStyle="1" w:styleId="TxBrp40">
    <w:name w:val="TxBr_p40"/>
    <w:basedOn w:val="Normal"/>
    <w:rsid w:val="005431E5"/>
    <w:pPr>
      <w:widowControl w:val="0"/>
      <w:tabs>
        <w:tab w:val="left" w:pos="204"/>
      </w:tabs>
      <w:spacing w:line="555" w:lineRule="atLeast"/>
    </w:pPr>
  </w:style>
  <w:style w:type="paragraph" w:customStyle="1" w:styleId="ColorfulList-Accent11">
    <w:name w:val="Colorful List - Accent 11"/>
    <w:basedOn w:val="Normal"/>
    <w:uiPriority w:val="34"/>
    <w:qFormat/>
    <w:rsid w:val="000576A7"/>
    <w:pPr>
      <w:ind w:left="720"/>
      <w:contextualSpacing/>
    </w:pPr>
    <w:rPr>
      <w:rFonts w:eastAsia="Calibri"/>
      <w:szCs w:val="22"/>
    </w:rPr>
  </w:style>
  <w:style w:type="paragraph" w:customStyle="1" w:styleId="PMtextBullet">
    <w:name w:val="PMtextBullet"/>
    <w:basedOn w:val="Normal"/>
    <w:rsid w:val="000576A7"/>
    <w:rPr>
      <w:rFonts w:ascii="Arial" w:hAnsi="Arial"/>
      <w:szCs w:val="20"/>
    </w:rPr>
  </w:style>
  <w:style w:type="character" w:customStyle="1" w:styleId="apple-style-span">
    <w:name w:val="apple-style-span"/>
    <w:rsid w:val="000576A7"/>
  </w:style>
  <w:style w:type="character" w:customStyle="1" w:styleId="CharChar">
    <w:name w:val="Char Char"/>
    <w:locked/>
    <w:rsid w:val="00CC6624"/>
    <w:rPr>
      <w:rFonts w:ascii="Arial" w:hAnsi="Arial"/>
      <w:snapToGrid w:val="0"/>
      <w:sz w:val="24"/>
      <w:lang w:val="en-US" w:eastAsia="en-US" w:bidi="ar-SA"/>
    </w:rPr>
  </w:style>
  <w:style w:type="paragraph" w:customStyle="1" w:styleId="TxBrp12">
    <w:name w:val="TxBr_p12"/>
    <w:basedOn w:val="Normal"/>
    <w:rsid w:val="004B5F98"/>
    <w:pPr>
      <w:widowControl w:val="0"/>
      <w:tabs>
        <w:tab w:val="left" w:pos="204"/>
      </w:tabs>
      <w:spacing w:line="240" w:lineRule="atLeast"/>
      <w:jc w:val="both"/>
    </w:pPr>
    <w:rPr>
      <w:snapToGrid w:val="0"/>
      <w:szCs w:val="20"/>
    </w:rPr>
  </w:style>
  <w:style w:type="character" w:customStyle="1" w:styleId="st1">
    <w:name w:val="st1"/>
    <w:basedOn w:val="DefaultParagraphFont"/>
    <w:rsid w:val="00FE140F"/>
  </w:style>
  <w:style w:type="paragraph" w:styleId="CommentSubject">
    <w:name w:val="annotation subject"/>
    <w:basedOn w:val="CommentText"/>
    <w:next w:val="CommentText"/>
    <w:link w:val="CommentSubjectChar"/>
    <w:uiPriority w:val="99"/>
    <w:rsid w:val="009A104E"/>
    <w:pPr>
      <w:widowControl/>
    </w:pPr>
    <w:rPr>
      <w:b/>
      <w:bCs/>
      <w:snapToGrid/>
    </w:rPr>
  </w:style>
  <w:style w:type="character" w:customStyle="1" w:styleId="CommentSubjectChar">
    <w:name w:val="Comment Subject Char"/>
    <w:link w:val="CommentSubject"/>
    <w:uiPriority w:val="99"/>
    <w:rsid w:val="009A104E"/>
    <w:rPr>
      <w:rFonts w:ascii="Courier" w:hAnsi="Courier"/>
      <w:b/>
      <w:bCs/>
      <w:snapToGrid/>
    </w:rPr>
  </w:style>
  <w:style w:type="character" w:customStyle="1" w:styleId="emailstyle15">
    <w:name w:val="emailstyle15"/>
    <w:uiPriority w:val="99"/>
    <w:rsid w:val="00A02826"/>
    <w:rPr>
      <w:color w:val="000000"/>
    </w:rPr>
  </w:style>
  <w:style w:type="paragraph" w:styleId="ListParagraph">
    <w:name w:val="List Paragraph"/>
    <w:basedOn w:val="Normal"/>
    <w:uiPriority w:val="34"/>
    <w:qFormat/>
    <w:rsid w:val="00152D69"/>
    <w:pPr>
      <w:ind w:left="720"/>
      <w:contextualSpacing/>
    </w:pPr>
  </w:style>
  <w:style w:type="paragraph" w:customStyle="1" w:styleId="xl65">
    <w:name w:val="xl65"/>
    <w:basedOn w:val="Normal"/>
    <w:rsid w:val="00C21BA2"/>
    <w:pPr>
      <w:spacing w:before="100" w:beforeAutospacing="1" w:after="100" w:afterAutospacing="1"/>
    </w:pPr>
    <w:rPr>
      <w:rFonts w:ascii="Calibri" w:hAnsi="Calibri" w:cs="Calibri"/>
      <w:b/>
      <w:bCs/>
      <w:color w:val="000000"/>
    </w:rPr>
  </w:style>
  <w:style w:type="paragraph" w:customStyle="1" w:styleId="xl66">
    <w:name w:val="xl66"/>
    <w:basedOn w:val="Normal"/>
    <w:rsid w:val="00C21BA2"/>
    <w:pPr>
      <w:spacing w:before="100" w:beforeAutospacing="1" w:after="100" w:afterAutospacing="1"/>
    </w:pPr>
    <w:rPr>
      <w:rFonts w:ascii="Calibri" w:hAnsi="Calibri" w:cs="Calibri"/>
    </w:rPr>
  </w:style>
  <w:style w:type="paragraph" w:customStyle="1" w:styleId="xl67">
    <w:name w:val="xl67"/>
    <w:basedOn w:val="Normal"/>
    <w:rsid w:val="00C21BA2"/>
    <w:pPr>
      <w:spacing w:before="100" w:beforeAutospacing="1" w:after="100" w:afterAutospacing="1"/>
    </w:pPr>
    <w:rPr>
      <w:rFonts w:ascii="Calibri" w:hAnsi="Calibri" w:cs="Calibri"/>
    </w:rPr>
  </w:style>
  <w:style w:type="paragraph" w:customStyle="1" w:styleId="xl68">
    <w:name w:val="xl68"/>
    <w:basedOn w:val="Normal"/>
    <w:rsid w:val="00C21BA2"/>
    <w:pPr>
      <w:spacing w:before="100" w:beforeAutospacing="1" w:after="100" w:afterAutospacing="1"/>
    </w:pPr>
    <w:rPr>
      <w:rFonts w:ascii="Calibri" w:hAnsi="Calibri" w:cs="Calibri"/>
      <w:b/>
      <w:bCs/>
    </w:rPr>
  </w:style>
  <w:style w:type="paragraph" w:customStyle="1" w:styleId="xl69">
    <w:name w:val="xl69"/>
    <w:basedOn w:val="Normal"/>
    <w:rsid w:val="00C21BA2"/>
    <w:pPr>
      <w:spacing w:before="100" w:beforeAutospacing="1" w:after="100" w:afterAutospacing="1"/>
    </w:pPr>
    <w:rPr>
      <w:rFonts w:ascii="Calibri" w:hAnsi="Calibri" w:cs="Calibri"/>
      <w:b/>
      <w:bCs/>
    </w:rPr>
  </w:style>
  <w:style w:type="paragraph" w:customStyle="1" w:styleId="xl70">
    <w:name w:val="xl70"/>
    <w:basedOn w:val="Normal"/>
    <w:rsid w:val="00C21BA2"/>
    <w:pPr>
      <w:spacing w:before="100" w:beforeAutospacing="1" w:after="100" w:afterAutospacing="1"/>
    </w:pPr>
    <w:rPr>
      <w:rFonts w:ascii="Calibri" w:hAnsi="Calibri" w:cs="Calibri"/>
    </w:rPr>
  </w:style>
  <w:style w:type="paragraph" w:customStyle="1" w:styleId="xl71">
    <w:name w:val="xl71"/>
    <w:basedOn w:val="Normal"/>
    <w:rsid w:val="00C21BA2"/>
    <w:pPr>
      <w:spacing w:before="100" w:beforeAutospacing="1" w:after="100" w:afterAutospacing="1"/>
    </w:pPr>
    <w:rPr>
      <w:rFonts w:ascii="Calibri" w:hAnsi="Calibri" w:cs="Calibri"/>
      <w:u w:val="single"/>
    </w:rPr>
  </w:style>
  <w:style w:type="numbering" w:customStyle="1" w:styleId="NoList1">
    <w:name w:val="No List1"/>
    <w:next w:val="NoList"/>
    <w:uiPriority w:val="99"/>
    <w:semiHidden/>
    <w:unhideWhenUsed/>
    <w:rsid w:val="00BF1225"/>
  </w:style>
  <w:style w:type="character" w:customStyle="1" w:styleId="TitleChar">
    <w:name w:val="Title Char"/>
    <w:link w:val="Title"/>
    <w:rsid w:val="00BF1225"/>
    <w:rPr>
      <w:b/>
      <w:sz w:val="26"/>
    </w:rPr>
  </w:style>
  <w:style w:type="character" w:customStyle="1" w:styleId="EndnoteTextChar">
    <w:name w:val="Endnote Text Char"/>
    <w:link w:val="EndnoteText"/>
    <w:rsid w:val="00BF1225"/>
    <w:rPr>
      <w:rFonts w:ascii="Courier" w:hAnsi="Courier"/>
      <w:sz w:val="24"/>
    </w:rPr>
  </w:style>
  <w:style w:type="character" w:customStyle="1" w:styleId="SubtitleChar">
    <w:name w:val="Subtitle Char"/>
    <w:link w:val="Subtitle"/>
    <w:rsid w:val="00BF1225"/>
    <w:rPr>
      <w:b/>
      <w:bCs/>
      <w:sz w:val="24"/>
      <w:szCs w:val="24"/>
    </w:rPr>
  </w:style>
  <w:style w:type="character" w:customStyle="1" w:styleId="DateChar">
    <w:name w:val="Date Char"/>
    <w:link w:val="Date"/>
    <w:rsid w:val="00BF1225"/>
    <w:rPr>
      <w:sz w:val="24"/>
      <w:szCs w:val="24"/>
    </w:rPr>
  </w:style>
  <w:style w:type="table" w:styleId="TableGrid">
    <w:name w:val="Table Grid"/>
    <w:basedOn w:val="TableNormal"/>
    <w:rsid w:val="00184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Normal"/>
    <w:rsid w:val="00184307"/>
    <w:pPr>
      <w:numPr>
        <w:numId w:val="11"/>
      </w:numPr>
      <w:spacing w:before="120"/>
    </w:pPr>
    <w:rPr>
      <w:rFonts w:ascii="Arial" w:hAnsi="Arial"/>
      <w:szCs w:val="20"/>
    </w:rPr>
  </w:style>
  <w:style w:type="character" w:styleId="Strong">
    <w:name w:val="Strong"/>
    <w:qFormat/>
    <w:rsid w:val="00184307"/>
    <w:rPr>
      <w:b/>
      <w:bCs/>
    </w:rPr>
  </w:style>
  <w:style w:type="character" w:styleId="Emphasis">
    <w:name w:val="Emphasis"/>
    <w:qFormat/>
    <w:rsid w:val="00184307"/>
    <w:rPr>
      <w:i/>
      <w:iCs/>
    </w:rPr>
  </w:style>
  <w:style w:type="paragraph" w:customStyle="1" w:styleId="Body">
    <w:name w:val="Body"/>
    <w:basedOn w:val="Normal"/>
    <w:rsid w:val="00184307"/>
    <w:pPr>
      <w:spacing w:before="120" w:after="120"/>
    </w:pPr>
    <w:rPr>
      <w:szCs w:val="20"/>
    </w:rPr>
  </w:style>
  <w:style w:type="character" w:customStyle="1" w:styleId="CommentTextChar1">
    <w:name w:val="Comment Text Char1"/>
    <w:basedOn w:val="DefaultParagraphFont"/>
    <w:rsid w:val="00184307"/>
  </w:style>
  <w:style w:type="character" w:customStyle="1" w:styleId="HeaderChar1">
    <w:name w:val="Header Char1"/>
    <w:rsid w:val="00184307"/>
    <w:rPr>
      <w:sz w:val="24"/>
      <w:szCs w:val="24"/>
    </w:rPr>
  </w:style>
  <w:style w:type="character" w:customStyle="1" w:styleId="EndnoteTextChar1">
    <w:name w:val="Endnote Text Char1"/>
    <w:basedOn w:val="DefaultParagraphFont"/>
    <w:rsid w:val="00184307"/>
  </w:style>
  <w:style w:type="character" w:customStyle="1" w:styleId="TitleChar1">
    <w:name w:val="Title Char1"/>
    <w:rsid w:val="00184307"/>
    <w:rPr>
      <w:rFonts w:ascii="Cambria" w:eastAsia="MS Gothic" w:hAnsi="Cambria" w:cs="Times New Roman"/>
      <w:color w:val="17365D"/>
      <w:spacing w:val="5"/>
      <w:kern w:val="28"/>
      <w:sz w:val="52"/>
      <w:szCs w:val="52"/>
    </w:rPr>
  </w:style>
  <w:style w:type="character" w:customStyle="1" w:styleId="BodyTextChar1">
    <w:name w:val="Body Text Char1"/>
    <w:rsid w:val="00184307"/>
    <w:rPr>
      <w:sz w:val="24"/>
      <w:szCs w:val="24"/>
    </w:rPr>
  </w:style>
  <w:style w:type="character" w:customStyle="1" w:styleId="SubtitleChar1">
    <w:name w:val="Subtitle Char1"/>
    <w:rsid w:val="00184307"/>
    <w:rPr>
      <w:rFonts w:ascii="Cambria" w:eastAsia="MS Gothic" w:hAnsi="Cambria" w:cs="Times New Roman"/>
      <w:i/>
      <w:iCs/>
      <w:color w:val="4F81BD"/>
      <w:spacing w:val="15"/>
      <w:sz w:val="24"/>
      <w:szCs w:val="24"/>
    </w:rPr>
  </w:style>
  <w:style w:type="character" w:customStyle="1" w:styleId="DateChar1">
    <w:name w:val="Date Char1"/>
    <w:rsid w:val="00184307"/>
    <w:rPr>
      <w:sz w:val="24"/>
      <w:szCs w:val="24"/>
    </w:rPr>
  </w:style>
  <w:style w:type="character" w:customStyle="1" w:styleId="BodyText2Char1">
    <w:name w:val="Body Text 2 Char1"/>
    <w:rsid w:val="00184307"/>
    <w:rPr>
      <w:sz w:val="24"/>
      <w:szCs w:val="24"/>
    </w:rPr>
  </w:style>
  <w:style w:type="character" w:customStyle="1" w:styleId="BodyText3Char1">
    <w:name w:val="Body Text 3 Char1"/>
    <w:rsid w:val="00184307"/>
    <w:rPr>
      <w:sz w:val="16"/>
      <w:szCs w:val="16"/>
    </w:rPr>
  </w:style>
  <w:style w:type="character" w:customStyle="1" w:styleId="BodyTextIndent3Char1">
    <w:name w:val="Body Text Indent 3 Char1"/>
    <w:rsid w:val="00184307"/>
    <w:rPr>
      <w:sz w:val="16"/>
      <w:szCs w:val="16"/>
    </w:rPr>
  </w:style>
  <w:style w:type="character" w:customStyle="1" w:styleId="DocumentMapChar1">
    <w:name w:val="Document Map Char1"/>
    <w:rsid w:val="00184307"/>
    <w:rPr>
      <w:rFonts w:ascii="Tahoma" w:hAnsi="Tahoma" w:cs="Tahoma"/>
      <w:sz w:val="16"/>
      <w:szCs w:val="16"/>
    </w:rPr>
  </w:style>
  <w:style w:type="character" w:customStyle="1" w:styleId="CommentSubjectChar1">
    <w:name w:val="Comment Subject Char1"/>
    <w:rsid w:val="00184307"/>
    <w:rPr>
      <w:b/>
      <w:bCs/>
    </w:rPr>
  </w:style>
  <w:style w:type="numbering" w:customStyle="1" w:styleId="NoList2">
    <w:name w:val="No List2"/>
    <w:next w:val="NoList"/>
    <w:uiPriority w:val="99"/>
    <w:semiHidden/>
    <w:unhideWhenUsed/>
    <w:rsid w:val="008D0F0A"/>
  </w:style>
  <w:style w:type="character" w:customStyle="1" w:styleId="FooterChar1">
    <w:name w:val="Footer Char1"/>
    <w:basedOn w:val="DefaultParagraphFont"/>
    <w:uiPriority w:val="99"/>
    <w:semiHidden/>
    <w:rsid w:val="008D0F0A"/>
  </w:style>
  <w:style w:type="character" w:customStyle="1" w:styleId="BodyTextIndentChar1">
    <w:name w:val="Body Text Indent Char1"/>
    <w:basedOn w:val="DefaultParagraphFont"/>
    <w:uiPriority w:val="99"/>
    <w:semiHidden/>
    <w:rsid w:val="008D0F0A"/>
  </w:style>
  <w:style w:type="character" w:customStyle="1" w:styleId="BodyTextIndent2Char1">
    <w:name w:val="Body Text Indent 2 Char1"/>
    <w:basedOn w:val="DefaultParagraphFont"/>
    <w:uiPriority w:val="99"/>
    <w:semiHidden/>
    <w:rsid w:val="008D0F0A"/>
  </w:style>
  <w:style w:type="character" w:customStyle="1" w:styleId="BalloonTextChar1">
    <w:name w:val="Balloon Text Char1"/>
    <w:uiPriority w:val="99"/>
    <w:semiHidden/>
    <w:rsid w:val="008D0F0A"/>
    <w:rPr>
      <w:rFonts w:ascii="Tahoma" w:hAnsi="Tahoma" w:cs="Tahoma"/>
      <w:sz w:val="16"/>
      <w:szCs w:val="16"/>
    </w:rPr>
  </w:style>
  <w:style w:type="numbering" w:customStyle="1" w:styleId="NoList11">
    <w:name w:val="No List11"/>
    <w:next w:val="NoList"/>
    <w:uiPriority w:val="99"/>
    <w:semiHidden/>
    <w:unhideWhenUsed/>
    <w:rsid w:val="008D0F0A"/>
  </w:style>
  <w:style w:type="numbering" w:customStyle="1" w:styleId="NoList111">
    <w:name w:val="No List111"/>
    <w:next w:val="NoList"/>
    <w:uiPriority w:val="99"/>
    <w:semiHidden/>
    <w:unhideWhenUsed/>
    <w:rsid w:val="008D0F0A"/>
  </w:style>
  <w:style w:type="table" w:customStyle="1" w:styleId="TableGrid1">
    <w:name w:val="Table Grid1"/>
    <w:basedOn w:val="TableNormal"/>
    <w:next w:val="TableGrid"/>
    <w:rsid w:val="008D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0442C2"/>
  </w:style>
  <w:style w:type="numbering" w:customStyle="1" w:styleId="NoList12">
    <w:name w:val="No List12"/>
    <w:next w:val="NoList"/>
    <w:uiPriority w:val="99"/>
    <w:semiHidden/>
    <w:unhideWhenUsed/>
    <w:rsid w:val="000442C2"/>
  </w:style>
  <w:style w:type="numbering" w:customStyle="1" w:styleId="NoList112">
    <w:name w:val="No List112"/>
    <w:next w:val="NoList"/>
    <w:uiPriority w:val="99"/>
    <w:semiHidden/>
    <w:unhideWhenUsed/>
    <w:rsid w:val="000442C2"/>
  </w:style>
  <w:style w:type="table" w:customStyle="1" w:styleId="TableGrid2">
    <w:name w:val="Table Grid2"/>
    <w:basedOn w:val="TableNormal"/>
    <w:next w:val="TableGrid"/>
    <w:rsid w:val="0004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442C2"/>
  </w:style>
  <w:style w:type="numbering" w:customStyle="1" w:styleId="NoList1111">
    <w:name w:val="No List1111"/>
    <w:next w:val="NoList"/>
    <w:uiPriority w:val="99"/>
    <w:semiHidden/>
    <w:unhideWhenUsed/>
    <w:rsid w:val="000442C2"/>
  </w:style>
  <w:style w:type="numbering" w:customStyle="1" w:styleId="NoList11111">
    <w:name w:val="No List11111"/>
    <w:next w:val="NoList"/>
    <w:uiPriority w:val="99"/>
    <w:semiHidden/>
    <w:unhideWhenUsed/>
    <w:rsid w:val="000442C2"/>
  </w:style>
  <w:style w:type="table" w:customStyle="1" w:styleId="TableGrid11">
    <w:name w:val="Table Grid11"/>
    <w:basedOn w:val="TableNormal"/>
    <w:next w:val="TableGrid"/>
    <w:rsid w:val="0004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442C2"/>
  </w:style>
  <w:style w:type="numbering" w:customStyle="1" w:styleId="NoList13">
    <w:name w:val="No List13"/>
    <w:next w:val="NoList"/>
    <w:uiPriority w:val="99"/>
    <w:semiHidden/>
    <w:unhideWhenUsed/>
    <w:rsid w:val="000442C2"/>
  </w:style>
  <w:style w:type="numbering" w:customStyle="1" w:styleId="NoList113">
    <w:name w:val="No List113"/>
    <w:next w:val="NoList"/>
    <w:uiPriority w:val="99"/>
    <w:semiHidden/>
    <w:unhideWhenUsed/>
    <w:rsid w:val="000442C2"/>
  </w:style>
  <w:style w:type="table" w:customStyle="1" w:styleId="TableGrid3">
    <w:name w:val="Table Grid3"/>
    <w:basedOn w:val="TableNormal"/>
    <w:next w:val="TableGrid"/>
    <w:rsid w:val="0004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442C2"/>
  </w:style>
  <w:style w:type="numbering" w:customStyle="1" w:styleId="NoList1112">
    <w:name w:val="No List1112"/>
    <w:next w:val="NoList"/>
    <w:uiPriority w:val="99"/>
    <w:semiHidden/>
    <w:unhideWhenUsed/>
    <w:rsid w:val="000442C2"/>
  </w:style>
  <w:style w:type="numbering" w:customStyle="1" w:styleId="NoList11112">
    <w:name w:val="No List11112"/>
    <w:next w:val="NoList"/>
    <w:uiPriority w:val="99"/>
    <w:semiHidden/>
    <w:unhideWhenUsed/>
    <w:rsid w:val="000442C2"/>
  </w:style>
  <w:style w:type="table" w:customStyle="1" w:styleId="TableGrid12">
    <w:name w:val="Table Grid12"/>
    <w:basedOn w:val="TableNormal"/>
    <w:next w:val="TableGrid"/>
    <w:rsid w:val="0004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A4765"/>
    <w:rPr>
      <w:sz w:val="24"/>
      <w:szCs w:val="24"/>
    </w:rPr>
  </w:style>
  <w:style w:type="paragraph" w:customStyle="1" w:styleId="xl72">
    <w:name w:val="xl72"/>
    <w:basedOn w:val="Normal"/>
    <w:rsid w:val="00DF3E9D"/>
    <w:pPr>
      <w:pBdr>
        <w:bottom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73">
    <w:name w:val="xl73"/>
    <w:basedOn w:val="Normal"/>
    <w:rsid w:val="00DF3E9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
    <w:rsid w:val="00DF3E9D"/>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75">
    <w:name w:val="xl75"/>
    <w:basedOn w:val="Normal"/>
    <w:rsid w:val="00DF3E9D"/>
    <w:pPr>
      <w:pBdr>
        <w:left w:val="single" w:sz="8" w:space="0" w:color="auto"/>
        <w:bottom w:val="single" w:sz="8" w:space="0" w:color="auto"/>
        <w:right w:val="single" w:sz="8" w:space="0" w:color="auto"/>
      </w:pBdr>
      <w:shd w:val="clear" w:color="000000" w:fill="FF0000"/>
      <w:spacing w:before="100" w:beforeAutospacing="1" w:after="100" w:afterAutospacing="1"/>
      <w:textAlignment w:val="center"/>
    </w:pPr>
  </w:style>
  <w:style w:type="paragraph" w:customStyle="1" w:styleId="xl76">
    <w:name w:val="xl76"/>
    <w:basedOn w:val="Normal"/>
    <w:rsid w:val="00DF3E9D"/>
    <w:pPr>
      <w:pBdr>
        <w:left w:val="single" w:sz="8" w:space="0" w:color="auto"/>
        <w:bottom w:val="single" w:sz="8" w:space="0" w:color="auto"/>
        <w:right w:val="single" w:sz="8"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77">
    <w:name w:val="xl77"/>
    <w:basedOn w:val="Normal"/>
    <w:rsid w:val="00DF3E9D"/>
    <w:pPr>
      <w:pBdr>
        <w:bottom w:val="single" w:sz="8" w:space="0" w:color="auto"/>
        <w:right w:val="single" w:sz="8" w:space="0" w:color="auto"/>
      </w:pBdr>
      <w:shd w:val="clear" w:color="000000" w:fill="FF0000"/>
      <w:spacing w:before="100" w:beforeAutospacing="1" w:after="100" w:afterAutospacing="1"/>
      <w:textAlignment w:val="center"/>
    </w:pPr>
  </w:style>
  <w:style w:type="paragraph" w:customStyle="1" w:styleId="xl78">
    <w:name w:val="xl78"/>
    <w:basedOn w:val="Normal"/>
    <w:rsid w:val="00DF3E9D"/>
    <w:pPr>
      <w:pBdr>
        <w:bottom w:val="single" w:sz="8" w:space="0" w:color="auto"/>
        <w:right w:val="single" w:sz="8"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79">
    <w:name w:val="xl79"/>
    <w:basedOn w:val="Normal"/>
    <w:rsid w:val="00DF3E9D"/>
    <w:pPr>
      <w:pBdr>
        <w:bottom w:val="single" w:sz="8" w:space="0" w:color="auto"/>
        <w:right w:val="single" w:sz="8" w:space="0" w:color="auto"/>
      </w:pBdr>
      <w:spacing w:before="100" w:beforeAutospacing="1" w:after="100" w:afterAutospacing="1"/>
      <w:textAlignment w:val="center"/>
    </w:pPr>
  </w:style>
  <w:style w:type="paragraph" w:customStyle="1" w:styleId="xl80">
    <w:name w:val="xl80"/>
    <w:basedOn w:val="Normal"/>
    <w:rsid w:val="00DF3E9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1">
    <w:name w:val="xl81"/>
    <w:basedOn w:val="Normal"/>
    <w:rsid w:val="00E908D2"/>
    <w:pPr>
      <w:spacing w:before="100" w:beforeAutospacing="1" w:after="100" w:afterAutospacing="1"/>
    </w:pPr>
    <w:rPr>
      <w:b/>
      <w:bCs/>
    </w:rPr>
  </w:style>
  <w:style w:type="paragraph" w:customStyle="1" w:styleId="xl82">
    <w:name w:val="xl82"/>
    <w:basedOn w:val="Normal"/>
    <w:rsid w:val="00E908D2"/>
    <w:pPr>
      <w:spacing w:before="100" w:beforeAutospacing="1" w:after="100" w:afterAutospacing="1"/>
      <w:jc w:val="right"/>
    </w:pPr>
    <w:rPr>
      <w:b/>
      <w:bCs/>
    </w:rPr>
  </w:style>
  <w:style w:type="paragraph" w:customStyle="1" w:styleId="xl83">
    <w:name w:val="xl83"/>
    <w:basedOn w:val="Normal"/>
    <w:rsid w:val="00E908D2"/>
    <w:pPr>
      <w:spacing w:before="100" w:beforeAutospacing="1" w:after="100" w:afterAutospacing="1"/>
    </w:pPr>
  </w:style>
  <w:style w:type="paragraph" w:customStyle="1" w:styleId="xl84">
    <w:name w:val="xl84"/>
    <w:basedOn w:val="Normal"/>
    <w:rsid w:val="00E908D2"/>
    <w:pPr>
      <w:spacing w:before="100" w:beforeAutospacing="1" w:after="100" w:afterAutospacing="1"/>
    </w:pPr>
    <w:rPr>
      <w:b/>
      <w:bCs/>
    </w:rPr>
  </w:style>
  <w:style w:type="paragraph" w:customStyle="1" w:styleId="xl85">
    <w:name w:val="xl85"/>
    <w:basedOn w:val="Normal"/>
    <w:rsid w:val="00E908D2"/>
    <w:pPr>
      <w:spacing w:before="100" w:beforeAutospacing="1" w:after="100" w:afterAutospacing="1"/>
    </w:pPr>
    <w:rPr>
      <w:b/>
      <w:bCs/>
    </w:rPr>
  </w:style>
  <w:style w:type="paragraph" w:customStyle="1" w:styleId="xl86">
    <w:name w:val="xl86"/>
    <w:basedOn w:val="Normal"/>
    <w:rsid w:val="00E908D2"/>
    <w:pPr>
      <w:shd w:val="clear" w:color="000000" w:fill="FF0000"/>
      <w:spacing w:before="100" w:beforeAutospacing="1" w:after="100" w:afterAutospacing="1"/>
    </w:pPr>
  </w:style>
  <w:style w:type="paragraph" w:customStyle="1" w:styleId="xl87">
    <w:name w:val="xl87"/>
    <w:basedOn w:val="Normal"/>
    <w:rsid w:val="00E908D2"/>
    <w:pPr>
      <w:shd w:val="clear" w:color="000000" w:fill="FF0000"/>
      <w:spacing w:before="100" w:beforeAutospacing="1" w:after="100" w:afterAutospacing="1"/>
    </w:pPr>
  </w:style>
  <w:style w:type="paragraph" w:customStyle="1" w:styleId="xl88">
    <w:name w:val="xl88"/>
    <w:basedOn w:val="Normal"/>
    <w:rsid w:val="00E908D2"/>
    <w:pPr>
      <w:shd w:val="clear" w:color="000000" w:fill="FF0000"/>
      <w:spacing w:before="100" w:beforeAutospacing="1" w:after="100" w:afterAutospacing="1"/>
    </w:pPr>
  </w:style>
  <w:style w:type="paragraph" w:customStyle="1" w:styleId="xl89">
    <w:name w:val="xl89"/>
    <w:basedOn w:val="Normal"/>
    <w:rsid w:val="00E908D2"/>
    <w:pPr>
      <w:spacing w:before="100" w:beforeAutospacing="1" w:after="100" w:afterAutospacing="1"/>
    </w:pPr>
    <w:rPr>
      <w:b/>
      <w:bCs/>
    </w:rPr>
  </w:style>
  <w:style w:type="paragraph" w:customStyle="1" w:styleId="xl90">
    <w:name w:val="xl90"/>
    <w:basedOn w:val="Normal"/>
    <w:rsid w:val="00E908D2"/>
    <w:pPr>
      <w:spacing w:before="100" w:beforeAutospacing="1" w:after="100" w:afterAutospacing="1"/>
    </w:pPr>
    <w:rPr>
      <w:b/>
      <w:bCs/>
    </w:rPr>
  </w:style>
  <w:style w:type="paragraph" w:customStyle="1" w:styleId="xl91">
    <w:name w:val="xl91"/>
    <w:basedOn w:val="Normal"/>
    <w:rsid w:val="00E908D2"/>
    <w:pPr>
      <w:pBdr>
        <w:top w:val="single" w:sz="8" w:space="0" w:color="auto"/>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xl92">
    <w:name w:val="xl92"/>
    <w:basedOn w:val="Normal"/>
    <w:rsid w:val="00E908D2"/>
    <w:pPr>
      <w:pBdr>
        <w:top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93">
    <w:name w:val="xl93"/>
    <w:basedOn w:val="Normal"/>
    <w:rsid w:val="00E908D2"/>
    <w:pPr>
      <w:pBdr>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xl94">
    <w:name w:val="xl94"/>
    <w:basedOn w:val="Normal"/>
    <w:rsid w:val="00E908D2"/>
    <w:pPr>
      <w:pBdr>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95">
    <w:name w:val="xl95"/>
    <w:basedOn w:val="Normal"/>
    <w:rsid w:val="00E908D2"/>
    <w:pPr>
      <w:pBdr>
        <w:left w:val="single" w:sz="8" w:space="0" w:color="auto"/>
        <w:bottom w:val="single" w:sz="8" w:space="0" w:color="auto"/>
      </w:pBdr>
      <w:spacing w:before="100" w:beforeAutospacing="1" w:after="100" w:afterAutospacing="1"/>
      <w:textAlignment w:val="top"/>
    </w:pPr>
  </w:style>
  <w:style w:type="paragraph" w:customStyle="1" w:styleId="xl96">
    <w:name w:val="xl96"/>
    <w:basedOn w:val="Normal"/>
    <w:rsid w:val="00E908D2"/>
    <w:pPr>
      <w:pBdr>
        <w:bottom w:val="single" w:sz="8" w:space="0" w:color="auto"/>
        <w:right w:val="single" w:sz="8" w:space="0" w:color="auto"/>
      </w:pBdr>
      <w:spacing w:before="100" w:beforeAutospacing="1" w:after="100" w:afterAutospacing="1"/>
      <w:textAlignment w:val="top"/>
    </w:pPr>
  </w:style>
  <w:style w:type="paragraph" w:customStyle="1" w:styleId="xl97">
    <w:name w:val="xl97"/>
    <w:basedOn w:val="Normal"/>
    <w:rsid w:val="00E908D2"/>
    <w:pPr>
      <w:pBdr>
        <w:bottom w:val="single" w:sz="4"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Normal"/>
    <w:rsid w:val="00E908D2"/>
    <w:pPr>
      <w:pBdr>
        <w:bottom w:val="single" w:sz="4" w:space="0" w:color="auto"/>
      </w:pBdr>
      <w:spacing w:before="100" w:beforeAutospacing="1" w:after="100" w:afterAutospacing="1"/>
    </w:pPr>
  </w:style>
  <w:style w:type="paragraph" w:customStyle="1" w:styleId="xl99">
    <w:name w:val="xl99"/>
    <w:basedOn w:val="Normal"/>
    <w:rsid w:val="00E90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0">
    <w:name w:val="xl100"/>
    <w:basedOn w:val="Normal"/>
    <w:rsid w:val="00E90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1">
    <w:name w:val="xl101"/>
    <w:basedOn w:val="Normal"/>
    <w:rsid w:val="00E908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2">
    <w:name w:val="xl102"/>
    <w:basedOn w:val="Normal"/>
    <w:rsid w:val="00E90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Normal"/>
    <w:rsid w:val="00E908D2"/>
    <w:pPr>
      <w:spacing w:before="100" w:beforeAutospacing="1" w:after="100" w:afterAutospacing="1"/>
    </w:pPr>
    <w:rPr>
      <w:b/>
      <w:bCs/>
    </w:rPr>
  </w:style>
  <w:style w:type="paragraph" w:customStyle="1" w:styleId="xl63">
    <w:name w:val="xl63"/>
    <w:basedOn w:val="Normal"/>
    <w:rsid w:val="009D1D35"/>
    <w:pPr>
      <w:pBdr>
        <w:bottom w:val="single" w:sz="4" w:space="0" w:color="auto"/>
      </w:pBdr>
      <w:spacing w:before="100" w:beforeAutospacing="1" w:after="100" w:afterAutospacing="1"/>
    </w:pPr>
  </w:style>
  <w:style w:type="paragraph" w:customStyle="1" w:styleId="xl64">
    <w:name w:val="xl64"/>
    <w:basedOn w:val="Normal"/>
    <w:rsid w:val="009D1D35"/>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TableGrid4">
    <w:name w:val="Table Grid4"/>
    <w:basedOn w:val="TableNormal"/>
    <w:next w:val="TableGrid"/>
    <w:uiPriority w:val="39"/>
    <w:rsid w:val="005F694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7001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3025FF"/>
    <w:pPr>
      <w:widowControl w:val="0"/>
      <w:autoSpaceDE w:val="0"/>
      <w:autoSpaceDN w:val="0"/>
      <w:adjustRightInd w:val="0"/>
    </w:pPr>
    <w:rPr>
      <w:rFonts w:ascii="Arial" w:eastAsiaTheme="minorEastAsia" w:hAnsi="Arial" w:cs="Arial"/>
      <w:sz w:val="24"/>
      <w:szCs w:val="24"/>
    </w:rPr>
  </w:style>
  <w:style w:type="paragraph" w:styleId="NormalWeb">
    <w:name w:val="Normal (Web)"/>
    <w:basedOn w:val="Normal"/>
    <w:rsid w:val="00555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D4"/>
    <w:rPr>
      <w:sz w:val="24"/>
      <w:szCs w:val="24"/>
    </w:rPr>
  </w:style>
  <w:style w:type="paragraph" w:styleId="Heading1">
    <w:name w:val="heading 1"/>
    <w:basedOn w:val="Normal"/>
    <w:next w:val="Normal"/>
    <w:link w:val="Heading1Char"/>
    <w:uiPriority w:val="99"/>
    <w:qFormat/>
    <w:rsid w:val="0036486B"/>
    <w:pPr>
      <w:keepNext/>
      <w:outlineLvl w:val="0"/>
    </w:pPr>
    <w:rPr>
      <w:rFonts w:ascii="Univers" w:hAnsi="Univers"/>
      <w:b/>
      <w:sz w:val="22"/>
      <w:szCs w:val="20"/>
    </w:rPr>
  </w:style>
  <w:style w:type="paragraph" w:styleId="Heading2">
    <w:name w:val="heading 2"/>
    <w:basedOn w:val="Normal"/>
    <w:next w:val="Normal"/>
    <w:link w:val="Heading2Char"/>
    <w:uiPriority w:val="9"/>
    <w:qFormat/>
    <w:rsid w:val="0036486B"/>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uiPriority w:val="99"/>
    <w:qFormat/>
    <w:rsid w:val="0036486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link w:val="Heading4Char"/>
    <w:uiPriority w:val="99"/>
    <w:qFormat/>
    <w:rsid w:val="0036486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link w:val="Heading5Char"/>
    <w:uiPriority w:val="99"/>
    <w:qFormat/>
    <w:rsid w:val="0036486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link w:val="Heading6Char"/>
    <w:uiPriority w:val="99"/>
    <w:qFormat/>
    <w:rsid w:val="0036486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link w:val="Heading7Char"/>
    <w:uiPriority w:val="99"/>
    <w:qFormat/>
    <w:rsid w:val="0036486B"/>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link w:val="Heading8Char"/>
    <w:uiPriority w:val="99"/>
    <w:qFormat/>
    <w:rsid w:val="0036486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link w:val="Heading9Char"/>
    <w:uiPriority w:val="99"/>
    <w:qFormat/>
    <w:rsid w:val="0036486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21BA2"/>
    <w:rPr>
      <w:rFonts w:ascii="Univers" w:hAnsi="Univers"/>
      <w:b/>
      <w:sz w:val="22"/>
    </w:rPr>
  </w:style>
  <w:style w:type="character" w:customStyle="1" w:styleId="Heading2Char">
    <w:name w:val="Heading 2 Char"/>
    <w:link w:val="Heading2"/>
    <w:uiPriority w:val="9"/>
    <w:rsid w:val="001E019C"/>
    <w:rPr>
      <w:rFonts w:ascii="Univers" w:hAnsi="Univers"/>
      <w:b/>
      <w:snapToGrid w:val="0"/>
      <w:sz w:val="22"/>
    </w:rPr>
  </w:style>
  <w:style w:type="character" w:customStyle="1" w:styleId="Heading3Char">
    <w:name w:val="Heading 3 Char"/>
    <w:link w:val="Heading3"/>
    <w:uiPriority w:val="99"/>
    <w:rsid w:val="00C21BA2"/>
    <w:rPr>
      <w:rFonts w:ascii="Univers" w:hAnsi="Univers"/>
      <w:b/>
      <w:snapToGrid w:val="0"/>
      <w:sz w:val="22"/>
    </w:rPr>
  </w:style>
  <w:style w:type="character" w:customStyle="1" w:styleId="Heading4Char">
    <w:name w:val="Heading 4 Char"/>
    <w:link w:val="Heading4"/>
    <w:uiPriority w:val="99"/>
    <w:rsid w:val="00C21BA2"/>
    <w:rPr>
      <w:rFonts w:ascii="Univers" w:hAnsi="Univers"/>
      <w:b/>
      <w:snapToGrid w:val="0"/>
      <w:sz w:val="22"/>
    </w:rPr>
  </w:style>
  <w:style w:type="character" w:customStyle="1" w:styleId="Heading5Char">
    <w:name w:val="Heading 5 Char"/>
    <w:link w:val="Heading5"/>
    <w:uiPriority w:val="99"/>
    <w:rsid w:val="00C21BA2"/>
    <w:rPr>
      <w:rFonts w:ascii="Univers" w:hAnsi="Univers"/>
      <w:b/>
      <w:snapToGrid w:val="0"/>
      <w:sz w:val="24"/>
    </w:rPr>
  </w:style>
  <w:style w:type="character" w:customStyle="1" w:styleId="Heading6Char">
    <w:name w:val="Heading 6 Char"/>
    <w:link w:val="Heading6"/>
    <w:uiPriority w:val="99"/>
    <w:rsid w:val="00C21BA2"/>
    <w:rPr>
      <w:rFonts w:ascii="Arial" w:hAnsi="Arial"/>
      <w:b/>
      <w:i/>
      <w:snapToGrid w:val="0"/>
      <w:sz w:val="22"/>
    </w:rPr>
  </w:style>
  <w:style w:type="character" w:customStyle="1" w:styleId="Heading7Char">
    <w:name w:val="Heading 7 Char"/>
    <w:link w:val="Heading7"/>
    <w:uiPriority w:val="99"/>
    <w:rsid w:val="00C21BA2"/>
    <w:rPr>
      <w:rFonts w:ascii="Arial" w:hAnsi="Arial"/>
      <w:b/>
      <w:i/>
      <w:snapToGrid w:val="0"/>
      <w:sz w:val="22"/>
    </w:rPr>
  </w:style>
  <w:style w:type="character" w:customStyle="1" w:styleId="Heading8Char">
    <w:name w:val="Heading 8 Char"/>
    <w:link w:val="Heading8"/>
    <w:uiPriority w:val="99"/>
    <w:rsid w:val="00C21BA2"/>
    <w:rPr>
      <w:rFonts w:ascii="Univers" w:hAnsi="Univers"/>
      <w:b/>
      <w:i/>
      <w:snapToGrid w:val="0"/>
      <w:spacing w:val="-3"/>
      <w:sz w:val="28"/>
    </w:rPr>
  </w:style>
  <w:style w:type="character" w:customStyle="1" w:styleId="Heading9Char">
    <w:name w:val="Heading 9 Char"/>
    <w:link w:val="Heading9"/>
    <w:uiPriority w:val="99"/>
    <w:rsid w:val="00C21BA2"/>
    <w:rPr>
      <w:rFonts w:ascii="Univers" w:hAnsi="Univers"/>
      <w:snapToGrid w:val="0"/>
      <w:sz w:val="24"/>
      <w:u w:val="single"/>
    </w:rPr>
  </w:style>
  <w:style w:type="paragraph" w:styleId="Footer">
    <w:name w:val="footer"/>
    <w:basedOn w:val="Normal"/>
    <w:link w:val="FooterChar"/>
    <w:uiPriority w:val="99"/>
    <w:rsid w:val="0036486B"/>
    <w:pPr>
      <w:widowControl w:val="0"/>
      <w:tabs>
        <w:tab w:val="center" w:pos="4320"/>
        <w:tab w:val="right" w:pos="8640"/>
      </w:tabs>
    </w:pPr>
    <w:rPr>
      <w:rFonts w:ascii="Courier" w:hAnsi="Courier"/>
      <w:snapToGrid w:val="0"/>
      <w:szCs w:val="20"/>
    </w:rPr>
  </w:style>
  <w:style w:type="character" w:customStyle="1" w:styleId="FooterChar">
    <w:name w:val="Footer Char"/>
    <w:link w:val="Footer"/>
    <w:uiPriority w:val="99"/>
    <w:rsid w:val="000576A7"/>
    <w:rPr>
      <w:rFonts w:ascii="Courier" w:hAnsi="Courier"/>
      <w:snapToGrid w:val="0"/>
      <w:sz w:val="24"/>
      <w:lang w:val="en-US" w:eastAsia="en-US" w:bidi="ar-SA"/>
    </w:rPr>
  </w:style>
  <w:style w:type="character" w:styleId="PageNumber">
    <w:name w:val="page number"/>
    <w:basedOn w:val="DefaultParagraphFont"/>
    <w:rsid w:val="0036486B"/>
  </w:style>
  <w:style w:type="paragraph" w:styleId="BodyTextIndent">
    <w:name w:val="Body Text Indent"/>
    <w:basedOn w:val="Normal"/>
    <w:link w:val="BodyTextIndentChar"/>
    <w:uiPriority w:val="99"/>
    <w:rsid w:val="003648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character" w:customStyle="1" w:styleId="BodyTextIndentChar">
    <w:name w:val="Body Text Indent Char"/>
    <w:link w:val="BodyTextIndent"/>
    <w:uiPriority w:val="99"/>
    <w:rsid w:val="00C21BA2"/>
    <w:rPr>
      <w:rFonts w:ascii="Univers" w:hAnsi="Univers"/>
      <w:snapToGrid w:val="0"/>
      <w:color w:val="000000"/>
      <w:sz w:val="22"/>
    </w:rPr>
  </w:style>
  <w:style w:type="paragraph" w:styleId="BodyTextIndent2">
    <w:name w:val="Body Text Indent 2"/>
    <w:basedOn w:val="Normal"/>
    <w:link w:val="BodyTextIndent2Char"/>
    <w:rsid w:val="0036486B"/>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character" w:customStyle="1" w:styleId="BodyTextIndent2Char">
    <w:name w:val="Body Text Indent 2 Char"/>
    <w:link w:val="BodyTextIndent2"/>
    <w:uiPriority w:val="99"/>
    <w:rsid w:val="00C21BA2"/>
    <w:rPr>
      <w:rFonts w:ascii="Univers" w:hAnsi="Univers"/>
      <w:snapToGrid w:val="0"/>
      <w:sz w:val="22"/>
    </w:rPr>
  </w:style>
  <w:style w:type="paragraph" w:styleId="BodyTextIndent3">
    <w:name w:val="Body Text Indent 3"/>
    <w:basedOn w:val="Normal"/>
    <w:link w:val="BodyTextIndent3Char"/>
    <w:rsid w:val="0036486B"/>
    <w:pPr>
      <w:widowControl w:val="0"/>
      <w:ind w:left="1440"/>
    </w:pPr>
    <w:rPr>
      <w:rFonts w:ascii="Univers" w:hAnsi="Univers"/>
      <w:snapToGrid w:val="0"/>
      <w:sz w:val="22"/>
      <w:szCs w:val="20"/>
    </w:rPr>
  </w:style>
  <w:style w:type="character" w:customStyle="1" w:styleId="BodyTextIndent3Char">
    <w:name w:val="Body Text Indent 3 Char"/>
    <w:link w:val="BodyTextIndent3"/>
    <w:rsid w:val="00C21BA2"/>
    <w:rPr>
      <w:rFonts w:ascii="Univers" w:hAnsi="Univers"/>
      <w:snapToGrid w:val="0"/>
      <w:sz w:val="22"/>
    </w:rPr>
  </w:style>
  <w:style w:type="paragraph" w:styleId="DocumentMap">
    <w:name w:val="Document Map"/>
    <w:basedOn w:val="Normal"/>
    <w:link w:val="DocumentMapChar"/>
    <w:uiPriority w:val="99"/>
    <w:rsid w:val="0036486B"/>
    <w:pPr>
      <w:widowControl w:val="0"/>
      <w:shd w:val="clear" w:color="auto" w:fill="000080"/>
    </w:pPr>
    <w:rPr>
      <w:rFonts w:ascii="Tahoma" w:hAnsi="Tahoma"/>
      <w:snapToGrid w:val="0"/>
      <w:szCs w:val="20"/>
    </w:rPr>
  </w:style>
  <w:style w:type="character" w:customStyle="1" w:styleId="DocumentMapChar">
    <w:name w:val="Document Map Char"/>
    <w:link w:val="DocumentMap"/>
    <w:uiPriority w:val="99"/>
    <w:rsid w:val="00C21BA2"/>
    <w:rPr>
      <w:rFonts w:ascii="Tahoma" w:hAnsi="Tahoma"/>
      <w:snapToGrid w:val="0"/>
      <w:sz w:val="24"/>
      <w:shd w:val="clear" w:color="auto" w:fill="000080"/>
    </w:rPr>
  </w:style>
  <w:style w:type="paragraph" w:styleId="CommentText">
    <w:name w:val="annotation text"/>
    <w:basedOn w:val="Normal"/>
    <w:link w:val="CommentTextChar"/>
    <w:uiPriority w:val="99"/>
    <w:rsid w:val="0036486B"/>
    <w:pPr>
      <w:widowControl w:val="0"/>
    </w:pPr>
    <w:rPr>
      <w:rFonts w:ascii="Courier" w:hAnsi="Courier"/>
      <w:snapToGrid w:val="0"/>
      <w:sz w:val="20"/>
      <w:szCs w:val="20"/>
    </w:rPr>
  </w:style>
  <w:style w:type="character" w:customStyle="1" w:styleId="CommentTextChar">
    <w:name w:val="Comment Text Char"/>
    <w:link w:val="CommentText"/>
    <w:uiPriority w:val="99"/>
    <w:rsid w:val="009A104E"/>
    <w:rPr>
      <w:rFonts w:ascii="Courier" w:hAnsi="Courier"/>
      <w:snapToGrid w:val="0"/>
    </w:rPr>
  </w:style>
  <w:style w:type="paragraph" w:styleId="BodyText">
    <w:name w:val="Body Text"/>
    <w:basedOn w:val="Normal"/>
    <w:link w:val="BodyTextChar"/>
    <w:rsid w:val="0036486B"/>
    <w:pPr>
      <w:widowControl w:val="0"/>
    </w:pPr>
    <w:rPr>
      <w:rFonts w:ascii="Courier" w:hAnsi="Courier"/>
      <w:snapToGrid w:val="0"/>
      <w:sz w:val="16"/>
      <w:szCs w:val="20"/>
    </w:rPr>
  </w:style>
  <w:style w:type="character" w:customStyle="1" w:styleId="BodyTextChar">
    <w:name w:val="Body Text Char"/>
    <w:link w:val="BodyText"/>
    <w:uiPriority w:val="99"/>
    <w:locked/>
    <w:rsid w:val="00C21BA2"/>
    <w:rPr>
      <w:rFonts w:ascii="Courier" w:hAnsi="Courier"/>
      <w:snapToGrid w:val="0"/>
      <w:sz w:val="16"/>
    </w:rPr>
  </w:style>
  <w:style w:type="paragraph" w:styleId="BodyText2">
    <w:name w:val="Body Text 2"/>
    <w:basedOn w:val="Normal"/>
    <w:link w:val="BodyText2Char"/>
    <w:uiPriority w:val="99"/>
    <w:rsid w:val="0036486B"/>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character" w:customStyle="1" w:styleId="BodyText2Char">
    <w:name w:val="Body Text 2 Char"/>
    <w:link w:val="BodyText2"/>
    <w:uiPriority w:val="99"/>
    <w:rsid w:val="00C21BA2"/>
    <w:rPr>
      <w:rFonts w:ascii="Arial" w:hAnsi="Arial"/>
      <w:snapToGrid w:val="0"/>
      <w:sz w:val="24"/>
    </w:rPr>
  </w:style>
  <w:style w:type="paragraph" w:styleId="BodyText3">
    <w:name w:val="Body Text 3"/>
    <w:basedOn w:val="Normal"/>
    <w:link w:val="BodyText3Char"/>
    <w:rsid w:val="0036486B"/>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character" w:customStyle="1" w:styleId="BodyText3Char">
    <w:name w:val="Body Text 3 Char"/>
    <w:link w:val="BodyText3"/>
    <w:uiPriority w:val="99"/>
    <w:rsid w:val="00C21BA2"/>
    <w:rPr>
      <w:rFonts w:ascii="Univers" w:hAnsi="Univers"/>
      <w:snapToGrid w:val="0"/>
      <w:sz w:val="22"/>
    </w:rPr>
  </w:style>
  <w:style w:type="paragraph" w:styleId="Header">
    <w:name w:val="header"/>
    <w:basedOn w:val="Normal"/>
    <w:link w:val="HeaderChar"/>
    <w:uiPriority w:val="99"/>
    <w:rsid w:val="0036486B"/>
    <w:pPr>
      <w:widowControl w:val="0"/>
      <w:tabs>
        <w:tab w:val="center" w:pos="4320"/>
        <w:tab w:val="right" w:pos="8640"/>
      </w:tabs>
    </w:pPr>
    <w:rPr>
      <w:rFonts w:ascii="Courier" w:hAnsi="Courier"/>
      <w:snapToGrid w:val="0"/>
      <w:szCs w:val="20"/>
    </w:rPr>
  </w:style>
  <w:style w:type="character" w:customStyle="1" w:styleId="HeaderChar">
    <w:name w:val="Header Char"/>
    <w:link w:val="Header"/>
    <w:uiPriority w:val="99"/>
    <w:rsid w:val="00C21BA2"/>
    <w:rPr>
      <w:rFonts w:ascii="Courier" w:hAnsi="Courier"/>
      <w:snapToGrid w:val="0"/>
      <w:sz w:val="24"/>
    </w:rPr>
  </w:style>
  <w:style w:type="paragraph" w:styleId="List">
    <w:name w:val="List"/>
    <w:basedOn w:val="Normal"/>
    <w:rsid w:val="0036486B"/>
    <w:pPr>
      <w:ind w:left="360" w:hanging="360"/>
    </w:pPr>
    <w:rPr>
      <w:rFonts w:ascii="Arial" w:hAnsi="Arial"/>
      <w:sz w:val="20"/>
      <w:szCs w:val="20"/>
    </w:rPr>
  </w:style>
  <w:style w:type="character" w:styleId="Hyperlink">
    <w:name w:val="Hyperlink"/>
    <w:rsid w:val="0036486B"/>
    <w:rPr>
      <w:color w:val="0000FF"/>
      <w:u w:val="single"/>
    </w:rPr>
  </w:style>
  <w:style w:type="paragraph" w:styleId="Title">
    <w:name w:val="Title"/>
    <w:basedOn w:val="Normal"/>
    <w:link w:val="TitleChar"/>
    <w:qFormat/>
    <w:rsid w:val="0036486B"/>
    <w:pPr>
      <w:tabs>
        <w:tab w:val="right" w:pos="10243"/>
      </w:tabs>
      <w:autoSpaceDE w:val="0"/>
      <w:autoSpaceDN w:val="0"/>
      <w:adjustRightInd w:val="0"/>
      <w:jc w:val="center"/>
    </w:pPr>
    <w:rPr>
      <w:b/>
      <w:sz w:val="26"/>
      <w:szCs w:val="20"/>
    </w:rPr>
  </w:style>
  <w:style w:type="paragraph" w:customStyle="1" w:styleId="font5">
    <w:name w:val="font5"/>
    <w:basedOn w:val="Normal"/>
    <w:rsid w:val="0036486B"/>
    <w:pPr>
      <w:spacing w:before="100" w:after="100"/>
    </w:pPr>
    <w:rPr>
      <w:rFonts w:ascii="Verdana" w:hAnsi="Verdana"/>
      <w:sz w:val="22"/>
      <w:szCs w:val="20"/>
    </w:rPr>
  </w:style>
  <w:style w:type="character" w:styleId="FollowedHyperlink">
    <w:name w:val="FollowedHyperlink"/>
    <w:uiPriority w:val="99"/>
    <w:rsid w:val="0036486B"/>
    <w:rPr>
      <w:color w:val="800080"/>
      <w:u w:val="single"/>
    </w:rPr>
  </w:style>
  <w:style w:type="paragraph" w:styleId="EndnoteText">
    <w:name w:val="endnote text"/>
    <w:basedOn w:val="Normal"/>
    <w:link w:val="EndnoteTextChar"/>
    <w:rsid w:val="00A356BA"/>
    <w:pPr>
      <w:widowControl w:val="0"/>
    </w:pPr>
    <w:rPr>
      <w:rFonts w:ascii="Courier" w:hAnsi="Courier"/>
      <w:szCs w:val="20"/>
    </w:rPr>
  </w:style>
  <w:style w:type="paragraph" w:styleId="Subtitle">
    <w:name w:val="Subtitle"/>
    <w:basedOn w:val="Normal"/>
    <w:link w:val="SubtitleChar"/>
    <w:qFormat/>
    <w:rsid w:val="00A356BA"/>
    <w:pPr>
      <w:jc w:val="both"/>
    </w:pPr>
    <w:rPr>
      <w:b/>
      <w:bCs/>
    </w:rPr>
  </w:style>
  <w:style w:type="paragraph" w:styleId="Date">
    <w:name w:val="Date"/>
    <w:basedOn w:val="Normal"/>
    <w:next w:val="Normal"/>
    <w:link w:val="DateChar"/>
    <w:rsid w:val="00160BFA"/>
  </w:style>
  <w:style w:type="character" w:styleId="CommentReference">
    <w:name w:val="annotation reference"/>
    <w:uiPriority w:val="99"/>
    <w:semiHidden/>
    <w:rsid w:val="00B0154D"/>
    <w:rPr>
      <w:sz w:val="16"/>
      <w:szCs w:val="16"/>
    </w:rPr>
  </w:style>
  <w:style w:type="paragraph" w:styleId="BalloonText">
    <w:name w:val="Balloon Text"/>
    <w:basedOn w:val="Normal"/>
    <w:link w:val="BalloonTextChar"/>
    <w:uiPriority w:val="99"/>
    <w:semiHidden/>
    <w:rsid w:val="00B0154D"/>
    <w:rPr>
      <w:rFonts w:ascii="Tahoma" w:hAnsi="Tahoma"/>
      <w:sz w:val="16"/>
      <w:szCs w:val="16"/>
    </w:rPr>
  </w:style>
  <w:style w:type="character" w:customStyle="1" w:styleId="BalloonTextChar">
    <w:name w:val="Balloon Text Char"/>
    <w:link w:val="BalloonText"/>
    <w:uiPriority w:val="99"/>
    <w:semiHidden/>
    <w:rsid w:val="00C21BA2"/>
    <w:rPr>
      <w:rFonts w:ascii="Tahoma" w:hAnsi="Tahoma" w:cs="Tahoma"/>
      <w:sz w:val="16"/>
      <w:szCs w:val="16"/>
    </w:rPr>
  </w:style>
  <w:style w:type="paragraph" w:styleId="BlockText">
    <w:name w:val="Block Text"/>
    <w:basedOn w:val="Normal"/>
    <w:rsid w:val="00D20C79"/>
    <w:pPr>
      <w:widowControl w:val="0"/>
      <w:tabs>
        <w:tab w:val="left" w:pos="-720"/>
        <w:tab w:val="left" w:pos="0"/>
      </w:tabs>
      <w:suppressAutoHyphens/>
      <w:ind w:left="720" w:right="432" w:hanging="720"/>
      <w:jc w:val="both"/>
    </w:pPr>
    <w:rPr>
      <w:rFonts w:ascii="Univers" w:hAnsi="Univers"/>
      <w:snapToGrid w:val="0"/>
      <w:spacing w:val="-3"/>
      <w:sz w:val="22"/>
      <w:szCs w:val="20"/>
    </w:rPr>
  </w:style>
  <w:style w:type="paragraph" w:customStyle="1" w:styleId="Default">
    <w:name w:val="Default"/>
    <w:rsid w:val="00662A66"/>
    <w:pPr>
      <w:autoSpaceDE w:val="0"/>
      <w:autoSpaceDN w:val="0"/>
      <w:adjustRightInd w:val="0"/>
    </w:pPr>
    <w:rPr>
      <w:color w:val="000000"/>
      <w:sz w:val="24"/>
      <w:szCs w:val="24"/>
    </w:rPr>
  </w:style>
  <w:style w:type="paragraph" w:customStyle="1" w:styleId="TxBrc35">
    <w:name w:val="TxBr_c35"/>
    <w:basedOn w:val="Normal"/>
    <w:rsid w:val="005431E5"/>
    <w:pPr>
      <w:widowControl w:val="0"/>
      <w:spacing w:line="240" w:lineRule="atLeast"/>
      <w:jc w:val="center"/>
    </w:pPr>
  </w:style>
  <w:style w:type="paragraph" w:customStyle="1" w:styleId="TxBrp40">
    <w:name w:val="TxBr_p40"/>
    <w:basedOn w:val="Normal"/>
    <w:rsid w:val="005431E5"/>
    <w:pPr>
      <w:widowControl w:val="0"/>
      <w:tabs>
        <w:tab w:val="left" w:pos="204"/>
      </w:tabs>
      <w:spacing w:line="555" w:lineRule="atLeast"/>
    </w:pPr>
  </w:style>
  <w:style w:type="paragraph" w:customStyle="1" w:styleId="ColorfulList-Accent11">
    <w:name w:val="Colorful List - Accent 11"/>
    <w:basedOn w:val="Normal"/>
    <w:uiPriority w:val="34"/>
    <w:qFormat/>
    <w:rsid w:val="000576A7"/>
    <w:pPr>
      <w:ind w:left="720"/>
      <w:contextualSpacing/>
    </w:pPr>
    <w:rPr>
      <w:rFonts w:eastAsia="Calibri"/>
      <w:szCs w:val="22"/>
    </w:rPr>
  </w:style>
  <w:style w:type="paragraph" w:customStyle="1" w:styleId="PMtextBullet">
    <w:name w:val="PMtextBullet"/>
    <w:basedOn w:val="Normal"/>
    <w:rsid w:val="000576A7"/>
    <w:rPr>
      <w:rFonts w:ascii="Arial" w:hAnsi="Arial"/>
      <w:szCs w:val="20"/>
    </w:rPr>
  </w:style>
  <w:style w:type="character" w:customStyle="1" w:styleId="apple-style-span">
    <w:name w:val="apple-style-span"/>
    <w:rsid w:val="000576A7"/>
  </w:style>
  <w:style w:type="character" w:customStyle="1" w:styleId="CharChar">
    <w:name w:val="Char Char"/>
    <w:locked/>
    <w:rsid w:val="00CC6624"/>
    <w:rPr>
      <w:rFonts w:ascii="Arial" w:hAnsi="Arial"/>
      <w:snapToGrid w:val="0"/>
      <w:sz w:val="24"/>
      <w:lang w:val="en-US" w:eastAsia="en-US" w:bidi="ar-SA"/>
    </w:rPr>
  </w:style>
  <w:style w:type="paragraph" w:customStyle="1" w:styleId="TxBrp12">
    <w:name w:val="TxBr_p12"/>
    <w:basedOn w:val="Normal"/>
    <w:rsid w:val="004B5F98"/>
    <w:pPr>
      <w:widowControl w:val="0"/>
      <w:tabs>
        <w:tab w:val="left" w:pos="204"/>
      </w:tabs>
      <w:spacing w:line="240" w:lineRule="atLeast"/>
      <w:jc w:val="both"/>
    </w:pPr>
    <w:rPr>
      <w:snapToGrid w:val="0"/>
      <w:szCs w:val="20"/>
    </w:rPr>
  </w:style>
  <w:style w:type="character" w:customStyle="1" w:styleId="st1">
    <w:name w:val="st1"/>
    <w:basedOn w:val="DefaultParagraphFont"/>
    <w:rsid w:val="00FE140F"/>
  </w:style>
  <w:style w:type="paragraph" w:styleId="CommentSubject">
    <w:name w:val="annotation subject"/>
    <w:basedOn w:val="CommentText"/>
    <w:next w:val="CommentText"/>
    <w:link w:val="CommentSubjectChar"/>
    <w:uiPriority w:val="99"/>
    <w:rsid w:val="009A104E"/>
    <w:pPr>
      <w:widowControl/>
    </w:pPr>
    <w:rPr>
      <w:b/>
      <w:bCs/>
      <w:snapToGrid/>
    </w:rPr>
  </w:style>
  <w:style w:type="character" w:customStyle="1" w:styleId="CommentSubjectChar">
    <w:name w:val="Comment Subject Char"/>
    <w:link w:val="CommentSubject"/>
    <w:uiPriority w:val="99"/>
    <w:rsid w:val="009A104E"/>
    <w:rPr>
      <w:rFonts w:ascii="Courier" w:hAnsi="Courier"/>
      <w:b/>
      <w:bCs/>
      <w:snapToGrid/>
    </w:rPr>
  </w:style>
  <w:style w:type="character" w:customStyle="1" w:styleId="emailstyle15">
    <w:name w:val="emailstyle15"/>
    <w:uiPriority w:val="99"/>
    <w:rsid w:val="00A02826"/>
    <w:rPr>
      <w:color w:val="000000"/>
    </w:rPr>
  </w:style>
  <w:style w:type="paragraph" w:styleId="ListParagraph">
    <w:name w:val="List Paragraph"/>
    <w:basedOn w:val="Normal"/>
    <w:uiPriority w:val="34"/>
    <w:qFormat/>
    <w:rsid w:val="00152D69"/>
    <w:pPr>
      <w:ind w:left="720"/>
      <w:contextualSpacing/>
    </w:pPr>
  </w:style>
  <w:style w:type="paragraph" w:customStyle="1" w:styleId="xl65">
    <w:name w:val="xl65"/>
    <w:basedOn w:val="Normal"/>
    <w:rsid w:val="00C21BA2"/>
    <w:pPr>
      <w:spacing w:before="100" w:beforeAutospacing="1" w:after="100" w:afterAutospacing="1"/>
    </w:pPr>
    <w:rPr>
      <w:rFonts w:ascii="Calibri" w:hAnsi="Calibri" w:cs="Calibri"/>
      <w:b/>
      <w:bCs/>
      <w:color w:val="000000"/>
    </w:rPr>
  </w:style>
  <w:style w:type="paragraph" w:customStyle="1" w:styleId="xl66">
    <w:name w:val="xl66"/>
    <w:basedOn w:val="Normal"/>
    <w:rsid w:val="00C21BA2"/>
    <w:pPr>
      <w:spacing w:before="100" w:beforeAutospacing="1" w:after="100" w:afterAutospacing="1"/>
    </w:pPr>
    <w:rPr>
      <w:rFonts w:ascii="Calibri" w:hAnsi="Calibri" w:cs="Calibri"/>
    </w:rPr>
  </w:style>
  <w:style w:type="paragraph" w:customStyle="1" w:styleId="xl67">
    <w:name w:val="xl67"/>
    <w:basedOn w:val="Normal"/>
    <w:rsid w:val="00C21BA2"/>
    <w:pPr>
      <w:spacing w:before="100" w:beforeAutospacing="1" w:after="100" w:afterAutospacing="1"/>
    </w:pPr>
    <w:rPr>
      <w:rFonts w:ascii="Calibri" w:hAnsi="Calibri" w:cs="Calibri"/>
    </w:rPr>
  </w:style>
  <w:style w:type="paragraph" w:customStyle="1" w:styleId="xl68">
    <w:name w:val="xl68"/>
    <w:basedOn w:val="Normal"/>
    <w:rsid w:val="00C21BA2"/>
    <w:pPr>
      <w:spacing w:before="100" w:beforeAutospacing="1" w:after="100" w:afterAutospacing="1"/>
    </w:pPr>
    <w:rPr>
      <w:rFonts w:ascii="Calibri" w:hAnsi="Calibri" w:cs="Calibri"/>
      <w:b/>
      <w:bCs/>
    </w:rPr>
  </w:style>
  <w:style w:type="paragraph" w:customStyle="1" w:styleId="xl69">
    <w:name w:val="xl69"/>
    <w:basedOn w:val="Normal"/>
    <w:rsid w:val="00C21BA2"/>
    <w:pPr>
      <w:spacing w:before="100" w:beforeAutospacing="1" w:after="100" w:afterAutospacing="1"/>
    </w:pPr>
    <w:rPr>
      <w:rFonts w:ascii="Calibri" w:hAnsi="Calibri" w:cs="Calibri"/>
      <w:b/>
      <w:bCs/>
    </w:rPr>
  </w:style>
  <w:style w:type="paragraph" w:customStyle="1" w:styleId="xl70">
    <w:name w:val="xl70"/>
    <w:basedOn w:val="Normal"/>
    <w:rsid w:val="00C21BA2"/>
    <w:pPr>
      <w:spacing w:before="100" w:beforeAutospacing="1" w:after="100" w:afterAutospacing="1"/>
    </w:pPr>
    <w:rPr>
      <w:rFonts w:ascii="Calibri" w:hAnsi="Calibri" w:cs="Calibri"/>
    </w:rPr>
  </w:style>
  <w:style w:type="paragraph" w:customStyle="1" w:styleId="xl71">
    <w:name w:val="xl71"/>
    <w:basedOn w:val="Normal"/>
    <w:rsid w:val="00C21BA2"/>
    <w:pPr>
      <w:spacing w:before="100" w:beforeAutospacing="1" w:after="100" w:afterAutospacing="1"/>
    </w:pPr>
    <w:rPr>
      <w:rFonts w:ascii="Calibri" w:hAnsi="Calibri" w:cs="Calibri"/>
      <w:u w:val="single"/>
    </w:rPr>
  </w:style>
  <w:style w:type="numbering" w:customStyle="1" w:styleId="NoList1">
    <w:name w:val="No List1"/>
    <w:next w:val="NoList"/>
    <w:uiPriority w:val="99"/>
    <w:semiHidden/>
    <w:unhideWhenUsed/>
    <w:rsid w:val="00BF1225"/>
  </w:style>
  <w:style w:type="character" w:customStyle="1" w:styleId="TitleChar">
    <w:name w:val="Title Char"/>
    <w:link w:val="Title"/>
    <w:rsid w:val="00BF1225"/>
    <w:rPr>
      <w:b/>
      <w:sz w:val="26"/>
    </w:rPr>
  </w:style>
  <w:style w:type="character" w:customStyle="1" w:styleId="EndnoteTextChar">
    <w:name w:val="Endnote Text Char"/>
    <w:link w:val="EndnoteText"/>
    <w:rsid w:val="00BF1225"/>
    <w:rPr>
      <w:rFonts w:ascii="Courier" w:hAnsi="Courier"/>
      <w:sz w:val="24"/>
    </w:rPr>
  </w:style>
  <w:style w:type="character" w:customStyle="1" w:styleId="SubtitleChar">
    <w:name w:val="Subtitle Char"/>
    <w:link w:val="Subtitle"/>
    <w:rsid w:val="00BF1225"/>
    <w:rPr>
      <w:b/>
      <w:bCs/>
      <w:sz w:val="24"/>
      <w:szCs w:val="24"/>
    </w:rPr>
  </w:style>
  <w:style w:type="character" w:customStyle="1" w:styleId="DateChar">
    <w:name w:val="Date Char"/>
    <w:link w:val="Date"/>
    <w:rsid w:val="00BF1225"/>
    <w:rPr>
      <w:sz w:val="24"/>
      <w:szCs w:val="24"/>
    </w:rPr>
  </w:style>
  <w:style w:type="table" w:styleId="TableGrid">
    <w:name w:val="Table Grid"/>
    <w:basedOn w:val="TableNormal"/>
    <w:rsid w:val="00184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Normal"/>
    <w:rsid w:val="00184307"/>
    <w:pPr>
      <w:numPr>
        <w:numId w:val="11"/>
      </w:numPr>
      <w:spacing w:before="120"/>
    </w:pPr>
    <w:rPr>
      <w:rFonts w:ascii="Arial" w:hAnsi="Arial"/>
      <w:szCs w:val="20"/>
    </w:rPr>
  </w:style>
  <w:style w:type="character" w:styleId="Strong">
    <w:name w:val="Strong"/>
    <w:qFormat/>
    <w:rsid w:val="00184307"/>
    <w:rPr>
      <w:b/>
      <w:bCs/>
    </w:rPr>
  </w:style>
  <w:style w:type="character" w:styleId="Emphasis">
    <w:name w:val="Emphasis"/>
    <w:qFormat/>
    <w:rsid w:val="00184307"/>
    <w:rPr>
      <w:i/>
      <w:iCs/>
    </w:rPr>
  </w:style>
  <w:style w:type="paragraph" w:customStyle="1" w:styleId="Body">
    <w:name w:val="Body"/>
    <w:basedOn w:val="Normal"/>
    <w:rsid w:val="00184307"/>
    <w:pPr>
      <w:spacing w:before="120" w:after="120"/>
    </w:pPr>
    <w:rPr>
      <w:szCs w:val="20"/>
    </w:rPr>
  </w:style>
  <w:style w:type="character" w:customStyle="1" w:styleId="CommentTextChar1">
    <w:name w:val="Comment Text Char1"/>
    <w:basedOn w:val="DefaultParagraphFont"/>
    <w:rsid w:val="00184307"/>
  </w:style>
  <w:style w:type="character" w:customStyle="1" w:styleId="HeaderChar1">
    <w:name w:val="Header Char1"/>
    <w:rsid w:val="00184307"/>
    <w:rPr>
      <w:sz w:val="24"/>
      <w:szCs w:val="24"/>
    </w:rPr>
  </w:style>
  <w:style w:type="character" w:customStyle="1" w:styleId="EndnoteTextChar1">
    <w:name w:val="Endnote Text Char1"/>
    <w:basedOn w:val="DefaultParagraphFont"/>
    <w:rsid w:val="00184307"/>
  </w:style>
  <w:style w:type="character" w:customStyle="1" w:styleId="TitleChar1">
    <w:name w:val="Title Char1"/>
    <w:rsid w:val="00184307"/>
    <w:rPr>
      <w:rFonts w:ascii="Cambria" w:eastAsia="MS Gothic" w:hAnsi="Cambria" w:cs="Times New Roman"/>
      <w:color w:val="17365D"/>
      <w:spacing w:val="5"/>
      <w:kern w:val="28"/>
      <w:sz w:val="52"/>
      <w:szCs w:val="52"/>
    </w:rPr>
  </w:style>
  <w:style w:type="character" w:customStyle="1" w:styleId="BodyTextChar1">
    <w:name w:val="Body Text Char1"/>
    <w:rsid w:val="00184307"/>
    <w:rPr>
      <w:sz w:val="24"/>
      <w:szCs w:val="24"/>
    </w:rPr>
  </w:style>
  <w:style w:type="character" w:customStyle="1" w:styleId="SubtitleChar1">
    <w:name w:val="Subtitle Char1"/>
    <w:rsid w:val="00184307"/>
    <w:rPr>
      <w:rFonts w:ascii="Cambria" w:eastAsia="MS Gothic" w:hAnsi="Cambria" w:cs="Times New Roman"/>
      <w:i/>
      <w:iCs/>
      <w:color w:val="4F81BD"/>
      <w:spacing w:val="15"/>
      <w:sz w:val="24"/>
      <w:szCs w:val="24"/>
    </w:rPr>
  </w:style>
  <w:style w:type="character" w:customStyle="1" w:styleId="DateChar1">
    <w:name w:val="Date Char1"/>
    <w:rsid w:val="00184307"/>
    <w:rPr>
      <w:sz w:val="24"/>
      <w:szCs w:val="24"/>
    </w:rPr>
  </w:style>
  <w:style w:type="character" w:customStyle="1" w:styleId="BodyText2Char1">
    <w:name w:val="Body Text 2 Char1"/>
    <w:rsid w:val="00184307"/>
    <w:rPr>
      <w:sz w:val="24"/>
      <w:szCs w:val="24"/>
    </w:rPr>
  </w:style>
  <w:style w:type="character" w:customStyle="1" w:styleId="BodyText3Char1">
    <w:name w:val="Body Text 3 Char1"/>
    <w:rsid w:val="00184307"/>
    <w:rPr>
      <w:sz w:val="16"/>
      <w:szCs w:val="16"/>
    </w:rPr>
  </w:style>
  <w:style w:type="character" w:customStyle="1" w:styleId="BodyTextIndent3Char1">
    <w:name w:val="Body Text Indent 3 Char1"/>
    <w:rsid w:val="00184307"/>
    <w:rPr>
      <w:sz w:val="16"/>
      <w:szCs w:val="16"/>
    </w:rPr>
  </w:style>
  <w:style w:type="character" w:customStyle="1" w:styleId="DocumentMapChar1">
    <w:name w:val="Document Map Char1"/>
    <w:rsid w:val="00184307"/>
    <w:rPr>
      <w:rFonts w:ascii="Tahoma" w:hAnsi="Tahoma" w:cs="Tahoma"/>
      <w:sz w:val="16"/>
      <w:szCs w:val="16"/>
    </w:rPr>
  </w:style>
  <w:style w:type="character" w:customStyle="1" w:styleId="CommentSubjectChar1">
    <w:name w:val="Comment Subject Char1"/>
    <w:rsid w:val="00184307"/>
    <w:rPr>
      <w:b/>
      <w:bCs/>
    </w:rPr>
  </w:style>
  <w:style w:type="numbering" w:customStyle="1" w:styleId="NoList2">
    <w:name w:val="No List2"/>
    <w:next w:val="NoList"/>
    <w:uiPriority w:val="99"/>
    <w:semiHidden/>
    <w:unhideWhenUsed/>
    <w:rsid w:val="008D0F0A"/>
  </w:style>
  <w:style w:type="character" w:customStyle="1" w:styleId="FooterChar1">
    <w:name w:val="Footer Char1"/>
    <w:basedOn w:val="DefaultParagraphFont"/>
    <w:uiPriority w:val="99"/>
    <w:semiHidden/>
    <w:rsid w:val="008D0F0A"/>
  </w:style>
  <w:style w:type="character" w:customStyle="1" w:styleId="BodyTextIndentChar1">
    <w:name w:val="Body Text Indent Char1"/>
    <w:basedOn w:val="DefaultParagraphFont"/>
    <w:uiPriority w:val="99"/>
    <w:semiHidden/>
    <w:rsid w:val="008D0F0A"/>
  </w:style>
  <w:style w:type="character" w:customStyle="1" w:styleId="BodyTextIndent2Char1">
    <w:name w:val="Body Text Indent 2 Char1"/>
    <w:basedOn w:val="DefaultParagraphFont"/>
    <w:uiPriority w:val="99"/>
    <w:semiHidden/>
    <w:rsid w:val="008D0F0A"/>
  </w:style>
  <w:style w:type="character" w:customStyle="1" w:styleId="BalloonTextChar1">
    <w:name w:val="Balloon Text Char1"/>
    <w:uiPriority w:val="99"/>
    <w:semiHidden/>
    <w:rsid w:val="008D0F0A"/>
    <w:rPr>
      <w:rFonts w:ascii="Tahoma" w:hAnsi="Tahoma" w:cs="Tahoma"/>
      <w:sz w:val="16"/>
      <w:szCs w:val="16"/>
    </w:rPr>
  </w:style>
  <w:style w:type="numbering" w:customStyle="1" w:styleId="NoList11">
    <w:name w:val="No List11"/>
    <w:next w:val="NoList"/>
    <w:uiPriority w:val="99"/>
    <w:semiHidden/>
    <w:unhideWhenUsed/>
    <w:rsid w:val="008D0F0A"/>
  </w:style>
  <w:style w:type="numbering" w:customStyle="1" w:styleId="NoList111">
    <w:name w:val="No List111"/>
    <w:next w:val="NoList"/>
    <w:uiPriority w:val="99"/>
    <w:semiHidden/>
    <w:unhideWhenUsed/>
    <w:rsid w:val="008D0F0A"/>
  </w:style>
  <w:style w:type="table" w:customStyle="1" w:styleId="TableGrid1">
    <w:name w:val="Table Grid1"/>
    <w:basedOn w:val="TableNormal"/>
    <w:next w:val="TableGrid"/>
    <w:rsid w:val="008D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0442C2"/>
  </w:style>
  <w:style w:type="numbering" w:customStyle="1" w:styleId="NoList12">
    <w:name w:val="No List12"/>
    <w:next w:val="NoList"/>
    <w:uiPriority w:val="99"/>
    <w:semiHidden/>
    <w:unhideWhenUsed/>
    <w:rsid w:val="000442C2"/>
  </w:style>
  <w:style w:type="numbering" w:customStyle="1" w:styleId="NoList112">
    <w:name w:val="No List112"/>
    <w:next w:val="NoList"/>
    <w:uiPriority w:val="99"/>
    <w:semiHidden/>
    <w:unhideWhenUsed/>
    <w:rsid w:val="000442C2"/>
  </w:style>
  <w:style w:type="table" w:customStyle="1" w:styleId="TableGrid2">
    <w:name w:val="Table Grid2"/>
    <w:basedOn w:val="TableNormal"/>
    <w:next w:val="TableGrid"/>
    <w:rsid w:val="0004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442C2"/>
  </w:style>
  <w:style w:type="numbering" w:customStyle="1" w:styleId="NoList1111">
    <w:name w:val="No List1111"/>
    <w:next w:val="NoList"/>
    <w:uiPriority w:val="99"/>
    <w:semiHidden/>
    <w:unhideWhenUsed/>
    <w:rsid w:val="000442C2"/>
  </w:style>
  <w:style w:type="numbering" w:customStyle="1" w:styleId="NoList11111">
    <w:name w:val="No List11111"/>
    <w:next w:val="NoList"/>
    <w:uiPriority w:val="99"/>
    <w:semiHidden/>
    <w:unhideWhenUsed/>
    <w:rsid w:val="000442C2"/>
  </w:style>
  <w:style w:type="table" w:customStyle="1" w:styleId="TableGrid11">
    <w:name w:val="Table Grid11"/>
    <w:basedOn w:val="TableNormal"/>
    <w:next w:val="TableGrid"/>
    <w:rsid w:val="0004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442C2"/>
  </w:style>
  <w:style w:type="numbering" w:customStyle="1" w:styleId="NoList13">
    <w:name w:val="No List13"/>
    <w:next w:val="NoList"/>
    <w:uiPriority w:val="99"/>
    <w:semiHidden/>
    <w:unhideWhenUsed/>
    <w:rsid w:val="000442C2"/>
  </w:style>
  <w:style w:type="numbering" w:customStyle="1" w:styleId="NoList113">
    <w:name w:val="No List113"/>
    <w:next w:val="NoList"/>
    <w:uiPriority w:val="99"/>
    <w:semiHidden/>
    <w:unhideWhenUsed/>
    <w:rsid w:val="000442C2"/>
  </w:style>
  <w:style w:type="table" w:customStyle="1" w:styleId="TableGrid3">
    <w:name w:val="Table Grid3"/>
    <w:basedOn w:val="TableNormal"/>
    <w:next w:val="TableGrid"/>
    <w:rsid w:val="0004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442C2"/>
  </w:style>
  <w:style w:type="numbering" w:customStyle="1" w:styleId="NoList1112">
    <w:name w:val="No List1112"/>
    <w:next w:val="NoList"/>
    <w:uiPriority w:val="99"/>
    <w:semiHidden/>
    <w:unhideWhenUsed/>
    <w:rsid w:val="000442C2"/>
  </w:style>
  <w:style w:type="numbering" w:customStyle="1" w:styleId="NoList11112">
    <w:name w:val="No List11112"/>
    <w:next w:val="NoList"/>
    <w:uiPriority w:val="99"/>
    <w:semiHidden/>
    <w:unhideWhenUsed/>
    <w:rsid w:val="000442C2"/>
  </w:style>
  <w:style w:type="table" w:customStyle="1" w:styleId="TableGrid12">
    <w:name w:val="Table Grid12"/>
    <w:basedOn w:val="TableNormal"/>
    <w:next w:val="TableGrid"/>
    <w:rsid w:val="0004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A4765"/>
    <w:rPr>
      <w:sz w:val="24"/>
      <w:szCs w:val="24"/>
    </w:rPr>
  </w:style>
  <w:style w:type="paragraph" w:customStyle="1" w:styleId="xl72">
    <w:name w:val="xl72"/>
    <w:basedOn w:val="Normal"/>
    <w:rsid w:val="00DF3E9D"/>
    <w:pPr>
      <w:pBdr>
        <w:bottom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73">
    <w:name w:val="xl73"/>
    <w:basedOn w:val="Normal"/>
    <w:rsid w:val="00DF3E9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
    <w:rsid w:val="00DF3E9D"/>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75">
    <w:name w:val="xl75"/>
    <w:basedOn w:val="Normal"/>
    <w:rsid w:val="00DF3E9D"/>
    <w:pPr>
      <w:pBdr>
        <w:left w:val="single" w:sz="8" w:space="0" w:color="auto"/>
        <w:bottom w:val="single" w:sz="8" w:space="0" w:color="auto"/>
        <w:right w:val="single" w:sz="8" w:space="0" w:color="auto"/>
      </w:pBdr>
      <w:shd w:val="clear" w:color="000000" w:fill="FF0000"/>
      <w:spacing w:before="100" w:beforeAutospacing="1" w:after="100" w:afterAutospacing="1"/>
      <w:textAlignment w:val="center"/>
    </w:pPr>
  </w:style>
  <w:style w:type="paragraph" w:customStyle="1" w:styleId="xl76">
    <w:name w:val="xl76"/>
    <w:basedOn w:val="Normal"/>
    <w:rsid w:val="00DF3E9D"/>
    <w:pPr>
      <w:pBdr>
        <w:left w:val="single" w:sz="8" w:space="0" w:color="auto"/>
        <w:bottom w:val="single" w:sz="8" w:space="0" w:color="auto"/>
        <w:right w:val="single" w:sz="8"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77">
    <w:name w:val="xl77"/>
    <w:basedOn w:val="Normal"/>
    <w:rsid w:val="00DF3E9D"/>
    <w:pPr>
      <w:pBdr>
        <w:bottom w:val="single" w:sz="8" w:space="0" w:color="auto"/>
        <w:right w:val="single" w:sz="8" w:space="0" w:color="auto"/>
      </w:pBdr>
      <w:shd w:val="clear" w:color="000000" w:fill="FF0000"/>
      <w:spacing w:before="100" w:beforeAutospacing="1" w:after="100" w:afterAutospacing="1"/>
      <w:textAlignment w:val="center"/>
    </w:pPr>
  </w:style>
  <w:style w:type="paragraph" w:customStyle="1" w:styleId="xl78">
    <w:name w:val="xl78"/>
    <w:basedOn w:val="Normal"/>
    <w:rsid w:val="00DF3E9D"/>
    <w:pPr>
      <w:pBdr>
        <w:bottom w:val="single" w:sz="8" w:space="0" w:color="auto"/>
        <w:right w:val="single" w:sz="8"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79">
    <w:name w:val="xl79"/>
    <w:basedOn w:val="Normal"/>
    <w:rsid w:val="00DF3E9D"/>
    <w:pPr>
      <w:pBdr>
        <w:bottom w:val="single" w:sz="8" w:space="0" w:color="auto"/>
        <w:right w:val="single" w:sz="8" w:space="0" w:color="auto"/>
      </w:pBdr>
      <w:spacing w:before="100" w:beforeAutospacing="1" w:after="100" w:afterAutospacing="1"/>
      <w:textAlignment w:val="center"/>
    </w:pPr>
  </w:style>
  <w:style w:type="paragraph" w:customStyle="1" w:styleId="xl80">
    <w:name w:val="xl80"/>
    <w:basedOn w:val="Normal"/>
    <w:rsid w:val="00DF3E9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1">
    <w:name w:val="xl81"/>
    <w:basedOn w:val="Normal"/>
    <w:rsid w:val="00E908D2"/>
    <w:pPr>
      <w:spacing w:before="100" w:beforeAutospacing="1" w:after="100" w:afterAutospacing="1"/>
    </w:pPr>
    <w:rPr>
      <w:b/>
      <w:bCs/>
    </w:rPr>
  </w:style>
  <w:style w:type="paragraph" w:customStyle="1" w:styleId="xl82">
    <w:name w:val="xl82"/>
    <w:basedOn w:val="Normal"/>
    <w:rsid w:val="00E908D2"/>
    <w:pPr>
      <w:spacing w:before="100" w:beforeAutospacing="1" w:after="100" w:afterAutospacing="1"/>
      <w:jc w:val="right"/>
    </w:pPr>
    <w:rPr>
      <w:b/>
      <w:bCs/>
    </w:rPr>
  </w:style>
  <w:style w:type="paragraph" w:customStyle="1" w:styleId="xl83">
    <w:name w:val="xl83"/>
    <w:basedOn w:val="Normal"/>
    <w:rsid w:val="00E908D2"/>
    <w:pPr>
      <w:spacing w:before="100" w:beforeAutospacing="1" w:after="100" w:afterAutospacing="1"/>
    </w:pPr>
  </w:style>
  <w:style w:type="paragraph" w:customStyle="1" w:styleId="xl84">
    <w:name w:val="xl84"/>
    <w:basedOn w:val="Normal"/>
    <w:rsid w:val="00E908D2"/>
    <w:pPr>
      <w:spacing w:before="100" w:beforeAutospacing="1" w:after="100" w:afterAutospacing="1"/>
    </w:pPr>
    <w:rPr>
      <w:b/>
      <w:bCs/>
    </w:rPr>
  </w:style>
  <w:style w:type="paragraph" w:customStyle="1" w:styleId="xl85">
    <w:name w:val="xl85"/>
    <w:basedOn w:val="Normal"/>
    <w:rsid w:val="00E908D2"/>
    <w:pPr>
      <w:spacing w:before="100" w:beforeAutospacing="1" w:after="100" w:afterAutospacing="1"/>
    </w:pPr>
    <w:rPr>
      <w:b/>
      <w:bCs/>
    </w:rPr>
  </w:style>
  <w:style w:type="paragraph" w:customStyle="1" w:styleId="xl86">
    <w:name w:val="xl86"/>
    <w:basedOn w:val="Normal"/>
    <w:rsid w:val="00E908D2"/>
    <w:pPr>
      <w:shd w:val="clear" w:color="000000" w:fill="FF0000"/>
      <w:spacing w:before="100" w:beforeAutospacing="1" w:after="100" w:afterAutospacing="1"/>
    </w:pPr>
  </w:style>
  <w:style w:type="paragraph" w:customStyle="1" w:styleId="xl87">
    <w:name w:val="xl87"/>
    <w:basedOn w:val="Normal"/>
    <w:rsid w:val="00E908D2"/>
    <w:pPr>
      <w:shd w:val="clear" w:color="000000" w:fill="FF0000"/>
      <w:spacing w:before="100" w:beforeAutospacing="1" w:after="100" w:afterAutospacing="1"/>
    </w:pPr>
  </w:style>
  <w:style w:type="paragraph" w:customStyle="1" w:styleId="xl88">
    <w:name w:val="xl88"/>
    <w:basedOn w:val="Normal"/>
    <w:rsid w:val="00E908D2"/>
    <w:pPr>
      <w:shd w:val="clear" w:color="000000" w:fill="FF0000"/>
      <w:spacing w:before="100" w:beforeAutospacing="1" w:after="100" w:afterAutospacing="1"/>
    </w:pPr>
  </w:style>
  <w:style w:type="paragraph" w:customStyle="1" w:styleId="xl89">
    <w:name w:val="xl89"/>
    <w:basedOn w:val="Normal"/>
    <w:rsid w:val="00E908D2"/>
    <w:pPr>
      <w:spacing w:before="100" w:beforeAutospacing="1" w:after="100" w:afterAutospacing="1"/>
    </w:pPr>
    <w:rPr>
      <w:b/>
      <w:bCs/>
    </w:rPr>
  </w:style>
  <w:style w:type="paragraph" w:customStyle="1" w:styleId="xl90">
    <w:name w:val="xl90"/>
    <w:basedOn w:val="Normal"/>
    <w:rsid w:val="00E908D2"/>
    <w:pPr>
      <w:spacing w:before="100" w:beforeAutospacing="1" w:after="100" w:afterAutospacing="1"/>
    </w:pPr>
    <w:rPr>
      <w:b/>
      <w:bCs/>
    </w:rPr>
  </w:style>
  <w:style w:type="paragraph" w:customStyle="1" w:styleId="xl91">
    <w:name w:val="xl91"/>
    <w:basedOn w:val="Normal"/>
    <w:rsid w:val="00E908D2"/>
    <w:pPr>
      <w:pBdr>
        <w:top w:val="single" w:sz="8" w:space="0" w:color="auto"/>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xl92">
    <w:name w:val="xl92"/>
    <w:basedOn w:val="Normal"/>
    <w:rsid w:val="00E908D2"/>
    <w:pPr>
      <w:pBdr>
        <w:top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93">
    <w:name w:val="xl93"/>
    <w:basedOn w:val="Normal"/>
    <w:rsid w:val="00E908D2"/>
    <w:pPr>
      <w:pBdr>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xl94">
    <w:name w:val="xl94"/>
    <w:basedOn w:val="Normal"/>
    <w:rsid w:val="00E908D2"/>
    <w:pPr>
      <w:pBdr>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95">
    <w:name w:val="xl95"/>
    <w:basedOn w:val="Normal"/>
    <w:rsid w:val="00E908D2"/>
    <w:pPr>
      <w:pBdr>
        <w:left w:val="single" w:sz="8" w:space="0" w:color="auto"/>
        <w:bottom w:val="single" w:sz="8" w:space="0" w:color="auto"/>
      </w:pBdr>
      <w:spacing w:before="100" w:beforeAutospacing="1" w:after="100" w:afterAutospacing="1"/>
      <w:textAlignment w:val="top"/>
    </w:pPr>
  </w:style>
  <w:style w:type="paragraph" w:customStyle="1" w:styleId="xl96">
    <w:name w:val="xl96"/>
    <w:basedOn w:val="Normal"/>
    <w:rsid w:val="00E908D2"/>
    <w:pPr>
      <w:pBdr>
        <w:bottom w:val="single" w:sz="8" w:space="0" w:color="auto"/>
        <w:right w:val="single" w:sz="8" w:space="0" w:color="auto"/>
      </w:pBdr>
      <w:spacing w:before="100" w:beforeAutospacing="1" w:after="100" w:afterAutospacing="1"/>
      <w:textAlignment w:val="top"/>
    </w:pPr>
  </w:style>
  <w:style w:type="paragraph" w:customStyle="1" w:styleId="xl97">
    <w:name w:val="xl97"/>
    <w:basedOn w:val="Normal"/>
    <w:rsid w:val="00E908D2"/>
    <w:pPr>
      <w:pBdr>
        <w:bottom w:val="single" w:sz="4"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Normal"/>
    <w:rsid w:val="00E908D2"/>
    <w:pPr>
      <w:pBdr>
        <w:bottom w:val="single" w:sz="4" w:space="0" w:color="auto"/>
      </w:pBdr>
      <w:spacing w:before="100" w:beforeAutospacing="1" w:after="100" w:afterAutospacing="1"/>
    </w:pPr>
  </w:style>
  <w:style w:type="paragraph" w:customStyle="1" w:styleId="xl99">
    <w:name w:val="xl99"/>
    <w:basedOn w:val="Normal"/>
    <w:rsid w:val="00E90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0">
    <w:name w:val="xl100"/>
    <w:basedOn w:val="Normal"/>
    <w:rsid w:val="00E90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1">
    <w:name w:val="xl101"/>
    <w:basedOn w:val="Normal"/>
    <w:rsid w:val="00E908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2">
    <w:name w:val="xl102"/>
    <w:basedOn w:val="Normal"/>
    <w:rsid w:val="00E90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Normal"/>
    <w:rsid w:val="00E908D2"/>
    <w:pPr>
      <w:spacing w:before="100" w:beforeAutospacing="1" w:after="100" w:afterAutospacing="1"/>
    </w:pPr>
    <w:rPr>
      <w:b/>
      <w:bCs/>
    </w:rPr>
  </w:style>
  <w:style w:type="paragraph" w:customStyle="1" w:styleId="xl63">
    <w:name w:val="xl63"/>
    <w:basedOn w:val="Normal"/>
    <w:rsid w:val="009D1D35"/>
    <w:pPr>
      <w:pBdr>
        <w:bottom w:val="single" w:sz="4" w:space="0" w:color="auto"/>
      </w:pBdr>
      <w:spacing w:before="100" w:beforeAutospacing="1" w:after="100" w:afterAutospacing="1"/>
    </w:pPr>
  </w:style>
  <w:style w:type="paragraph" w:customStyle="1" w:styleId="xl64">
    <w:name w:val="xl64"/>
    <w:basedOn w:val="Normal"/>
    <w:rsid w:val="009D1D35"/>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TableGrid4">
    <w:name w:val="Table Grid4"/>
    <w:basedOn w:val="TableNormal"/>
    <w:next w:val="TableGrid"/>
    <w:uiPriority w:val="39"/>
    <w:rsid w:val="005F694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7001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3025FF"/>
    <w:pPr>
      <w:widowControl w:val="0"/>
      <w:autoSpaceDE w:val="0"/>
      <w:autoSpaceDN w:val="0"/>
      <w:adjustRightInd w:val="0"/>
    </w:pPr>
    <w:rPr>
      <w:rFonts w:ascii="Arial" w:eastAsiaTheme="minorEastAsia" w:hAnsi="Arial" w:cs="Arial"/>
      <w:sz w:val="24"/>
      <w:szCs w:val="24"/>
    </w:rPr>
  </w:style>
  <w:style w:type="paragraph" w:styleId="NormalWeb">
    <w:name w:val="Normal (Web)"/>
    <w:basedOn w:val="Normal"/>
    <w:rsid w:val="0055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2364">
      <w:bodyDiv w:val="1"/>
      <w:marLeft w:val="0"/>
      <w:marRight w:val="0"/>
      <w:marTop w:val="0"/>
      <w:marBottom w:val="0"/>
      <w:divBdr>
        <w:top w:val="none" w:sz="0" w:space="0" w:color="auto"/>
        <w:left w:val="none" w:sz="0" w:space="0" w:color="auto"/>
        <w:bottom w:val="none" w:sz="0" w:space="0" w:color="auto"/>
        <w:right w:val="none" w:sz="0" w:space="0" w:color="auto"/>
      </w:divBdr>
    </w:div>
    <w:div w:id="378894756">
      <w:bodyDiv w:val="1"/>
      <w:marLeft w:val="0"/>
      <w:marRight w:val="0"/>
      <w:marTop w:val="0"/>
      <w:marBottom w:val="0"/>
      <w:divBdr>
        <w:top w:val="none" w:sz="0" w:space="0" w:color="auto"/>
        <w:left w:val="none" w:sz="0" w:space="0" w:color="auto"/>
        <w:bottom w:val="none" w:sz="0" w:space="0" w:color="auto"/>
        <w:right w:val="none" w:sz="0" w:space="0" w:color="auto"/>
      </w:divBdr>
    </w:div>
    <w:div w:id="581643851">
      <w:bodyDiv w:val="1"/>
      <w:marLeft w:val="0"/>
      <w:marRight w:val="0"/>
      <w:marTop w:val="0"/>
      <w:marBottom w:val="0"/>
      <w:divBdr>
        <w:top w:val="none" w:sz="0" w:space="0" w:color="auto"/>
        <w:left w:val="none" w:sz="0" w:space="0" w:color="auto"/>
        <w:bottom w:val="none" w:sz="0" w:space="0" w:color="auto"/>
        <w:right w:val="none" w:sz="0" w:space="0" w:color="auto"/>
      </w:divBdr>
    </w:div>
    <w:div w:id="595135679">
      <w:bodyDiv w:val="1"/>
      <w:marLeft w:val="0"/>
      <w:marRight w:val="0"/>
      <w:marTop w:val="0"/>
      <w:marBottom w:val="0"/>
      <w:divBdr>
        <w:top w:val="none" w:sz="0" w:space="0" w:color="auto"/>
        <w:left w:val="none" w:sz="0" w:space="0" w:color="auto"/>
        <w:bottom w:val="none" w:sz="0" w:space="0" w:color="auto"/>
        <w:right w:val="none" w:sz="0" w:space="0" w:color="auto"/>
      </w:divBdr>
    </w:div>
    <w:div w:id="875968503">
      <w:bodyDiv w:val="1"/>
      <w:marLeft w:val="0"/>
      <w:marRight w:val="0"/>
      <w:marTop w:val="0"/>
      <w:marBottom w:val="0"/>
      <w:divBdr>
        <w:top w:val="none" w:sz="0" w:space="0" w:color="auto"/>
        <w:left w:val="none" w:sz="0" w:space="0" w:color="auto"/>
        <w:bottom w:val="none" w:sz="0" w:space="0" w:color="auto"/>
        <w:right w:val="none" w:sz="0" w:space="0" w:color="auto"/>
      </w:divBdr>
    </w:div>
    <w:div w:id="879853367">
      <w:bodyDiv w:val="1"/>
      <w:marLeft w:val="0"/>
      <w:marRight w:val="0"/>
      <w:marTop w:val="0"/>
      <w:marBottom w:val="0"/>
      <w:divBdr>
        <w:top w:val="none" w:sz="0" w:space="0" w:color="auto"/>
        <w:left w:val="none" w:sz="0" w:space="0" w:color="auto"/>
        <w:bottom w:val="none" w:sz="0" w:space="0" w:color="auto"/>
        <w:right w:val="none" w:sz="0" w:space="0" w:color="auto"/>
      </w:divBdr>
    </w:div>
    <w:div w:id="970667841">
      <w:bodyDiv w:val="1"/>
      <w:marLeft w:val="0"/>
      <w:marRight w:val="0"/>
      <w:marTop w:val="0"/>
      <w:marBottom w:val="0"/>
      <w:divBdr>
        <w:top w:val="none" w:sz="0" w:space="0" w:color="auto"/>
        <w:left w:val="none" w:sz="0" w:space="0" w:color="auto"/>
        <w:bottom w:val="none" w:sz="0" w:space="0" w:color="auto"/>
        <w:right w:val="none" w:sz="0" w:space="0" w:color="auto"/>
      </w:divBdr>
    </w:div>
    <w:div w:id="1080179354">
      <w:bodyDiv w:val="1"/>
      <w:marLeft w:val="0"/>
      <w:marRight w:val="0"/>
      <w:marTop w:val="0"/>
      <w:marBottom w:val="0"/>
      <w:divBdr>
        <w:top w:val="none" w:sz="0" w:space="0" w:color="auto"/>
        <w:left w:val="none" w:sz="0" w:space="0" w:color="auto"/>
        <w:bottom w:val="none" w:sz="0" w:space="0" w:color="auto"/>
        <w:right w:val="none" w:sz="0" w:space="0" w:color="auto"/>
      </w:divBdr>
    </w:div>
    <w:div w:id="1094590379">
      <w:bodyDiv w:val="1"/>
      <w:marLeft w:val="0"/>
      <w:marRight w:val="0"/>
      <w:marTop w:val="0"/>
      <w:marBottom w:val="0"/>
      <w:divBdr>
        <w:top w:val="none" w:sz="0" w:space="0" w:color="auto"/>
        <w:left w:val="none" w:sz="0" w:space="0" w:color="auto"/>
        <w:bottom w:val="none" w:sz="0" w:space="0" w:color="auto"/>
        <w:right w:val="none" w:sz="0" w:space="0" w:color="auto"/>
      </w:divBdr>
    </w:div>
    <w:div w:id="1243179305">
      <w:bodyDiv w:val="1"/>
      <w:marLeft w:val="0"/>
      <w:marRight w:val="0"/>
      <w:marTop w:val="0"/>
      <w:marBottom w:val="0"/>
      <w:divBdr>
        <w:top w:val="none" w:sz="0" w:space="0" w:color="auto"/>
        <w:left w:val="none" w:sz="0" w:space="0" w:color="auto"/>
        <w:bottom w:val="none" w:sz="0" w:space="0" w:color="auto"/>
        <w:right w:val="none" w:sz="0" w:space="0" w:color="auto"/>
      </w:divBdr>
    </w:div>
    <w:div w:id="1369376912">
      <w:bodyDiv w:val="1"/>
      <w:marLeft w:val="0"/>
      <w:marRight w:val="0"/>
      <w:marTop w:val="0"/>
      <w:marBottom w:val="0"/>
      <w:divBdr>
        <w:top w:val="none" w:sz="0" w:space="0" w:color="auto"/>
        <w:left w:val="none" w:sz="0" w:space="0" w:color="auto"/>
        <w:bottom w:val="none" w:sz="0" w:space="0" w:color="auto"/>
        <w:right w:val="none" w:sz="0" w:space="0" w:color="auto"/>
      </w:divBdr>
    </w:div>
    <w:div w:id="1579096240">
      <w:bodyDiv w:val="1"/>
      <w:marLeft w:val="0"/>
      <w:marRight w:val="0"/>
      <w:marTop w:val="0"/>
      <w:marBottom w:val="0"/>
      <w:divBdr>
        <w:top w:val="none" w:sz="0" w:space="0" w:color="auto"/>
        <w:left w:val="none" w:sz="0" w:space="0" w:color="auto"/>
        <w:bottom w:val="none" w:sz="0" w:space="0" w:color="auto"/>
        <w:right w:val="none" w:sz="0" w:space="0" w:color="auto"/>
      </w:divBdr>
    </w:div>
    <w:div w:id="1598975920">
      <w:bodyDiv w:val="1"/>
      <w:marLeft w:val="0"/>
      <w:marRight w:val="0"/>
      <w:marTop w:val="0"/>
      <w:marBottom w:val="0"/>
      <w:divBdr>
        <w:top w:val="none" w:sz="0" w:space="0" w:color="auto"/>
        <w:left w:val="none" w:sz="0" w:space="0" w:color="auto"/>
        <w:bottom w:val="none" w:sz="0" w:space="0" w:color="auto"/>
        <w:right w:val="none" w:sz="0" w:space="0" w:color="auto"/>
      </w:divBdr>
    </w:div>
    <w:div w:id="1618948338">
      <w:bodyDiv w:val="1"/>
      <w:marLeft w:val="0"/>
      <w:marRight w:val="0"/>
      <w:marTop w:val="0"/>
      <w:marBottom w:val="0"/>
      <w:divBdr>
        <w:top w:val="none" w:sz="0" w:space="0" w:color="auto"/>
        <w:left w:val="none" w:sz="0" w:space="0" w:color="auto"/>
        <w:bottom w:val="none" w:sz="0" w:space="0" w:color="auto"/>
        <w:right w:val="none" w:sz="0" w:space="0" w:color="auto"/>
      </w:divBdr>
    </w:div>
    <w:div w:id="1645811078">
      <w:bodyDiv w:val="1"/>
      <w:marLeft w:val="0"/>
      <w:marRight w:val="0"/>
      <w:marTop w:val="0"/>
      <w:marBottom w:val="0"/>
      <w:divBdr>
        <w:top w:val="none" w:sz="0" w:space="0" w:color="auto"/>
        <w:left w:val="none" w:sz="0" w:space="0" w:color="auto"/>
        <w:bottom w:val="none" w:sz="0" w:space="0" w:color="auto"/>
        <w:right w:val="none" w:sz="0" w:space="0" w:color="auto"/>
      </w:divBdr>
    </w:div>
    <w:div w:id="1720402443">
      <w:bodyDiv w:val="1"/>
      <w:marLeft w:val="0"/>
      <w:marRight w:val="0"/>
      <w:marTop w:val="0"/>
      <w:marBottom w:val="0"/>
      <w:divBdr>
        <w:top w:val="none" w:sz="0" w:space="0" w:color="auto"/>
        <w:left w:val="none" w:sz="0" w:space="0" w:color="auto"/>
        <w:bottom w:val="none" w:sz="0" w:space="0" w:color="auto"/>
        <w:right w:val="none" w:sz="0" w:space="0" w:color="auto"/>
      </w:divBdr>
    </w:div>
    <w:div w:id="1912227682">
      <w:bodyDiv w:val="1"/>
      <w:marLeft w:val="0"/>
      <w:marRight w:val="0"/>
      <w:marTop w:val="0"/>
      <w:marBottom w:val="0"/>
      <w:divBdr>
        <w:top w:val="none" w:sz="0" w:space="0" w:color="auto"/>
        <w:left w:val="none" w:sz="0" w:space="0" w:color="auto"/>
        <w:bottom w:val="none" w:sz="0" w:space="0" w:color="auto"/>
        <w:right w:val="none" w:sz="0" w:space="0" w:color="auto"/>
      </w:divBdr>
    </w:div>
    <w:div w:id="1940985778">
      <w:bodyDiv w:val="1"/>
      <w:marLeft w:val="0"/>
      <w:marRight w:val="0"/>
      <w:marTop w:val="0"/>
      <w:marBottom w:val="0"/>
      <w:divBdr>
        <w:top w:val="none" w:sz="0" w:space="0" w:color="auto"/>
        <w:left w:val="none" w:sz="0" w:space="0" w:color="auto"/>
        <w:bottom w:val="none" w:sz="0" w:space="0" w:color="auto"/>
        <w:right w:val="none" w:sz="0" w:space="0" w:color="auto"/>
      </w:divBdr>
    </w:div>
    <w:div w:id="1968386858">
      <w:bodyDiv w:val="1"/>
      <w:marLeft w:val="0"/>
      <w:marRight w:val="0"/>
      <w:marTop w:val="0"/>
      <w:marBottom w:val="0"/>
      <w:divBdr>
        <w:top w:val="none" w:sz="0" w:space="0" w:color="auto"/>
        <w:left w:val="none" w:sz="0" w:space="0" w:color="auto"/>
        <w:bottom w:val="none" w:sz="0" w:space="0" w:color="auto"/>
        <w:right w:val="none" w:sz="0" w:space="0" w:color="auto"/>
      </w:divBdr>
    </w:div>
    <w:div w:id="1993949979">
      <w:bodyDiv w:val="1"/>
      <w:marLeft w:val="0"/>
      <w:marRight w:val="0"/>
      <w:marTop w:val="0"/>
      <w:marBottom w:val="0"/>
      <w:divBdr>
        <w:top w:val="none" w:sz="0" w:space="0" w:color="auto"/>
        <w:left w:val="none" w:sz="0" w:space="0" w:color="auto"/>
        <w:bottom w:val="none" w:sz="0" w:space="0" w:color="auto"/>
        <w:right w:val="none" w:sz="0" w:space="0" w:color="auto"/>
      </w:divBdr>
    </w:div>
    <w:div w:id="2134445350">
      <w:bodyDiv w:val="1"/>
      <w:marLeft w:val="0"/>
      <w:marRight w:val="0"/>
      <w:marTop w:val="0"/>
      <w:marBottom w:val="0"/>
      <w:divBdr>
        <w:top w:val="none" w:sz="0" w:space="0" w:color="auto"/>
        <w:left w:val="none" w:sz="0" w:space="0" w:color="auto"/>
        <w:bottom w:val="none" w:sz="0" w:space="0" w:color="auto"/>
        <w:right w:val="none" w:sz="0" w:space="0" w:color="auto"/>
      </w:divBdr>
    </w:div>
    <w:div w:id="21352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05@henrico.us" TargetMode="External"/><Relationship Id="rId18" Type="http://schemas.openxmlformats.org/officeDocument/2006/relationships/hyperlink" Target="http://www.co.henrico.va.us/pdfs/hr/risk/env_policy.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to05@co.henrico.va.us" TargetMode="External"/><Relationship Id="rId17" Type="http://schemas.openxmlformats.org/officeDocument/2006/relationships/hyperlink" Target="http://www.co.henrico.va.us/purchasin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o.henrico.va.us/purchasing/" TargetMode="External"/><Relationship Id="rId20" Type="http://schemas.openxmlformats.org/officeDocument/2006/relationships/hyperlink" Target="http://eva.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rico.us/purchas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o05@henrico.u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eva.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o05@henrico.us"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85D2-E590-4957-98CB-79CDE70C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13266</Words>
  <Characters>75618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88707</CharactersWithSpaces>
  <SharedDoc>false</SharedDoc>
  <HLinks>
    <vt:vector size="54" baseType="variant">
      <vt:variant>
        <vt:i4>3276844</vt:i4>
      </vt:variant>
      <vt:variant>
        <vt:i4>36</vt:i4>
      </vt:variant>
      <vt:variant>
        <vt:i4>0</vt:i4>
      </vt:variant>
      <vt:variant>
        <vt:i4>5</vt:i4>
      </vt:variant>
      <vt:variant>
        <vt:lpwstr>http://leg1.state.va.us/cgi-bin/legp504.exe?000+cod+22.1-296.1</vt:lpwstr>
      </vt:variant>
      <vt:variant>
        <vt:lpwstr/>
      </vt:variant>
      <vt:variant>
        <vt:i4>4522049</vt:i4>
      </vt:variant>
      <vt:variant>
        <vt:i4>29</vt:i4>
      </vt:variant>
      <vt:variant>
        <vt:i4>0</vt:i4>
      </vt:variant>
      <vt:variant>
        <vt:i4>5</vt:i4>
      </vt:variant>
      <vt:variant>
        <vt:lpwstr>http://eva.virginia.gov/</vt:lpwstr>
      </vt:variant>
      <vt:variant>
        <vt:lpwstr/>
      </vt:variant>
      <vt:variant>
        <vt:i4>7536719</vt:i4>
      </vt:variant>
      <vt:variant>
        <vt:i4>18</vt:i4>
      </vt:variant>
      <vt:variant>
        <vt:i4>0</vt:i4>
      </vt:variant>
      <vt:variant>
        <vt:i4>5</vt:i4>
      </vt:variant>
      <vt:variant>
        <vt:lpwstr>http://www.co.henrico.va.us/pdfs/hr/risk/env_policy.pdf</vt:lpwstr>
      </vt:variant>
      <vt:variant>
        <vt:lpwstr/>
      </vt:variant>
      <vt:variant>
        <vt:i4>1441796</vt:i4>
      </vt:variant>
      <vt:variant>
        <vt:i4>15</vt:i4>
      </vt:variant>
      <vt:variant>
        <vt:i4>0</vt:i4>
      </vt:variant>
      <vt:variant>
        <vt:i4>5</vt:i4>
      </vt:variant>
      <vt:variant>
        <vt:lpwstr>http://www.dmbe.state.va.us/</vt:lpwstr>
      </vt:variant>
      <vt:variant>
        <vt:lpwstr/>
      </vt:variant>
      <vt:variant>
        <vt:i4>3473529</vt:i4>
      </vt:variant>
      <vt:variant>
        <vt:i4>12</vt:i4>
      </vt:variant>
      <vt:variant>
        <vt:i4>0</vt:i4>
      </vt:variant>
      <vt:variant>
        <vt:i4>5</vt:i4>
      </vt:variant>
      <vt:variant>
        <vt:lpwstr>http://www.co.henrico.va.us/genserv/purchasing/</vt:lpwstr>
      </vt:variant>
      <vt:variant>
        <vt:lpwstr/>
      </vt:variant>
      <vt:variant>
        <vt:i4>3473529</vt:i4>
      </vt:variant>
      <vt:variant>
        <vt:i4>9</vt:i4>
      </vt:variant>
      <vt:variant>
        <vt:i4>0</vt:i4>
      </vt:variant>
      <vt:variant>
        <vt:i4>5</vt:i4>
      </vt:variant>
      <vt:variant>
        <vt:lpwstr>http://www.co.henrico.va.us/genserv/purchasing/</vt:lpwstr>
      </vt:variant>
      <vt:variant>
        <vt:lpwstr/>
      </vt:variant>
      <vt:variant>
        <vt:i4>4718713</vt:i4>
      </vt:variant>
      <vt:variant>
        <vt:i4>6</vt:i4>
      </vt:variant>
      <vt:variant>
        <vt:i4>0</vt:i4>
      </vt:variant>
      <vt:variant>
        <vt:i4>5</vt:i4>
      </vt:variant>
      <vt:variant>
        <vt:lpwstr>mailto:sto05@co.henrico.va.us</vt:lpwstr>
      </vt:variant>
      <vt:variant>
        <vt:lpwstr/>
      </vt:variant>
      <vt:variant>
        <vt:i4>4718713</vt:i4>
      </vt:variant>
      <vt:variant>
        <vt:i4>3</vt:i4>
      </vt:variant>
      <vt:variant>
        <vt:i4>0</vt:i4>
      </vt:variant>
      <vt:variant>
        <vt:i4>5</vt:i4>
      </vt:variant>
      <vt:variant>
        <vt:lpwstr>mailto:sto05@co.henrico.va.us</vt:lpwstr>
      </vt:variant>
      <vt:variant>
        <vt:lpwstr/>
      </vt:variant>
      <vt:variant>
        <vt:i4>3473529</vt:i4>
      </vt:variant>
      <vt:variant>
        <vt:i4>0</vt:i4>
      </vt:variant>
      <vt:variant>
        <vt:i4>0</vt:i4>
      </vt:variant>
      <vt:variant>
        <vt:i4>5</vt:i4>
      </vt:variant>
      <vt:variant>
        <vt:lpwstr>http://www.co.henrico.va.us/genserv/purchasing/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Sara T. Walters</dc:creator>
  <cp:lastModifiedBy>Bartlett, Janice</cp:lastModifiedBy>
  <cp:revision>2</cp:revision>
  <cp:lastPrinted>2016-04-15T12:58:00Z</cp:lastPrinted>
  <dcterms:created xsi:type="dcterms:W3CDTF">2016-04-15T12:58:00Z</dcterms:created>
  <dcterms:modified xsi:type="dcterms:W3CDTF">2016-04-15T12:58:00Z</dcterms:modified>
</cp:coreProperties>
</file>